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6649" w14:textId="77777777" w:rsidR="00401428" w:rsidRDefault="00401428" w:rsidP="00F5145B">
      <w:pPr>
        <w:jc w:val="center"/>
        <w:rPr>
          <w:rFonts w:ascii="Verdana" w:hAnsi="Verdana"/>
          <w:b/>
          <w:sz w:val="28"/>
          <w:szCs w:val="28"/>
        </w:rPr>
      </w:pPr>
    </w:p>
    <w:p w14:paraId="1582F296" w14:textId="12E1E639" w:rsidR="00401428" w:rsidRDefault="00F5145B" w:rsidP="00F5145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AVE INVESTE NELLA FORMAZIONE</w:t>
      </w:r>
    </w:p>
    <w:p w14:paraId="7F49DD30" w14:textId="77777777" w:rsidR="00401428" w:rsidRPr="00401428" w:rsidRDefault="00401428" w:rsidP="00F5145B">
      <w:pPr>
        <w:jc w:val="center"/>
        <w:rPr>
          <w:rFonts w:ascii="Verdana" w:hAnsi="Verdana"/>
          <w:b/>
          <w:sz w:val="22"/>
          <w:szCs w:val="28"/>
        </w:rPr>
      </w:pPr>
    </w:p>
    <w:p w14:paraId="557FEA42" w14:textId="77777777" w:rsidR="00B27316" w:rsidRDefault="00401428" w:rsidP="00401428">
      <w:pPr>
        <w:jc w:val="center"/>
        <w:rPr>
          <w:rFonts w:ascii="Verdana" w:hAnsi="Verdana"/>
          <w:b/>
          <w:sz w:val="22"/>
          <w:szCs w:val="28"/>
        </w:rPr>
      </w:pPr>
      <w:r>
        <w:rPr>
          <w:rFonts w:ascii="Verdana" w:hAnsi="Verdana"/>
          <w:b/>
          <w:sz w:val="22"/>
          <w:szCs w:val="28"/>
        </w:rPr>
        <w:t>C</w:t>
      </w:r>
      <w:r w:rsidRPr="00401428">
        <w:rPr>
          <w:rFonts w:ascii="Verdana" w:hAnsi="Verdana"/>
          <w:b/>
          <w:sz w:val="22"/>
          <w:szCs w:val="28"/>
        </w:rPr>
        <w:t xml:space="preserve">orsi </w:t>
      </w:r>
      <w:r>
        <w:rPr>
          <w:rFonts w:ascii="Verdana" w:hAnsi="Verdana"/>
          <w:b/>
          <w:sz w:val="22"/>
          <w:szCs w:val="28"/>
        </w:rPr>
        <w:t>per le gamme ad alto contenuto tecnologico</w:t>
      </w:r>
      <w:r w:rsidRPr="00401428">
        <w:rPr>
          <w:rFonts w:ascii="Verdana" w:hAnsi="Verdana"/>
          <w:b/>
          <w:sz w:val="22"/>
          <w:szCs w:val="28"/>
        </w:rPr>
        <w:t>, tutorial e video installativi</w:t>
      </w:r>
      <w:r w:rsidR="00B27316">
        <w:rPr>
          <w:rFonts w:ascii="Verdana" w:hAnsi="Verdana"/>
          <w:b/>
          <w:sz w:val="22"/>
          <w:szCs w:val="28"/>
        </w:rPr>
        <w:t>: AVE amplia la propria offerta dedicata ai professionisti.</w:t>
      </w:r>
    </w:p>
    <w:p w14:paraId="7A8DBC82" w14:textId="77777777" w:rsidR="00B27316" w:rsidRPr="00A35D7F" w:rsidRDefault="00B27316" w:rsidP="00401428">
      <w:pPr>
        <w:jc w:val="center"/>
        <w:rPr>
          <w:rFonts w:ascii="Verdana" w:hAnsi="Verdana"/>
          <w:b/>
          <w:sz w:val="20"/>
          <w:szCs w:val="20"/>
        </w:rPr>
      </w:pPr>
    </w:p>
    <w:p w14:paraId="5159EBB2" w14:textId="11AAE9CD" w:rsidR="00B27316" w:rsidRPr="00A35D7F" w:rsidRDefault="00B27316" w:rsidP="00B27316">
      <w:pPr>
        <w:jc w:val="both"/>
        <w:rPr>
          <w:rFonts w:ascii="Verdana" w:hAnsi="Verdana"/>
          <w:sz w:val="20"/>
          <w:szCs w:val="20"/>
        </w:rPr>
      </w:pPr>
      <w:r w:rsidRPr="00A35D7F">
        <w:rPr>
          <w:rFonts w:ascii="Verdana" w:hAnsi="Verdana"/>
          <w:sz w:val="20"/>
          <w:szCs w:val="20"/>
        </w:rPr>
        <w:t xml:space="preserve">Da sempre attenta ad andare incontro alle esigenze degli installatori, </w:t>
      </w:r>
      <w:r w:rsidRPr="00A35D7F">
        <w:rPr>
          <w:rFonts w:ascii="Verdana" w:hAnsi="Verdana"/>
          <w:b/>
          <w:sz w:val="20"/>
          <w:szCs w:val="20"/>
        </w:rPr>
        <w:t>AVE ha scelto di</w:t>
      </w:r>
      <w:r w:rsidR="009963AB" w:rsidRPr="00A35D7F">
        <w:rPr>
          <w:rFonts w:ascii="Verdana" w:hAnsi="Verdana"/>
          <w:b/>
          <w:sz w:val="20"/>
          <w:szCs w:val="20"/>
        </w:rPr>
        <w:t xml:space="preserve"> investire nella formazione</w:t>
      </w:r>
      <w:r w:rsidRPr="00A35D7F">
        <w:rPr>
          <w:rFonts w:ascii="Verdana" w:hAnsi="Verdana"/>
          <w:sz w:val="20"/>
          <w:szCs w:val="20"/>
        </w:rPr>
        <w:t xml:space="preserve">, rendendola più ricca e variegata, per andare incontro alle esigenze dei professionisti e permettere loro di </w:t>
      </w:r>
      <w:r w:rsidR="00667207" w:rsidRPr="00A35D7F">
        <w:rPr>
          <w:rFonts w:ascii="Verdana" w:hAnsi="Verdana"/>
          <w:sz w:val="20"/>
          <w:szCs w:val="20"/>
        </w:rPr>
        <w:t>rimanere aggiornati</w:t>
      </w:r>
      <w:r w:rsidRPr="00A35D7F">
        <w:rPr>
          <w:rFonts w:ascii="Verdana" w:hAnsi="Verdana"/>
          <w:sz w:val="20"/>
          <w:szCs w:val="20"/>
        </w:rPr>
        <w:t xml:space="preserve"> sulle novità introdotte.</w:t>
      </w:r>
    </w:p>
    <w:p w14:paraId="6D307AC4" w14:textId="77777777" w:rsidR="00B27316" w:rsidRPr="00A35D7F" w:rsidRDefault="00B27316" w:rsidP="00B27316">
      <w:pPr>
        <w:rPr>
          <w:rFonts w:ascii="Verdana" w:hAnsi="Verdana"/>
          <w:sz w:val="20"/>
          <w:szCs w:val="20"/>
        </w:rPr>
      </w:pPr>
    </w:p>
    <w:p w14:paraId="72B3362B" w14:textId="2CA36EDE" w:rsidR="00BA218C" w:rsidRPr="00A35D7F" w:rsidRDefault="00E14807" w:rsidP="00B27316">
      <w:pPr>
        <w:jc w:val="both"/>
        <w:rPr>
          <w:rFonts w:ascii="Verdana" w:hAnsi="Verdana"/>
          <w:sz w:val="20"/>
          <w:szCs w:val="20"/>
        </w:rPr>
      </w:pPr>
      <w:r w:rsidRPr="00A35D7F">
        <w:rPr>
          <w:rFonts w:ascii="Verdana" w:hAnsi="Verdana"/>
          <w:sz w:val="20"/>
          <w:szCs w:val="20"/>
        </w:rPr>
        <w:t xml:space="preserve">Oltre alla </w:t>
      </w:r>
      <w:r w:rsidRPr="00A35D7F">
        <w:rPr>
          <w:rFonts w:ascii="Verdana" w:hAnsi="Verdana"/>
          <w:b/>
          <w:sz w:val="20"/>
          <w:szCs w:val="20"/>
        </w:rPr>
        <w:t>formazione “classica”</w:t>
      </w:r>
      <w:r w:rsidR="00EA1F7D" w:rsidRPr="00A35D7F">
        <w:rPr>
          <w:rFonts w:ascii="Verdana" w:hAnsi="Verdana"/>
          <w:b/>
          <w:sz w:val="20"/>
          <w:szCs w:val="20"/>
        </w:rPr>
        <w:t xml:space="preserve"> </w:t>
      </w:r>
      <w:r w:rsidR="00A35D7F" w:rsidRPr="00A35D7F">
        <w:rPr>
          <w:rFonts w:ascii="Verdana" w:hAnsi="Verdana"/>
          <w:b/>
          <w:sz w:val="20"/>
          <w:szCs w:val="20"/>
        </w:rPr>
        <w:t xml:space="preserve">in sede </w:t>
      </w:r>
      <w:r w:rsidR="00A35D7F" w:rsidRPr="00A35D7F">
        <w:rPr>
          <w:rFonts w:ascii="Verdana" w:hAnsi="Verdana"/>
          <w:sz w:val="20"/>
          <w:szCs w:val="20"/>
        </w:rPr>
        <w:t xml:space="preserve">per </w:t>
      </w:r>
      <w:r w:rsidR="00EA1F7D" w:rsidRPr="00A35D7F">
        <w:rPr>
          <w:rFonts w:ascii="Verdana" w:hAnsi="Verdana"/>
          <w:sz w:val="20"/>
          <w:szCs w:val="20"/>
        </w:rPr>
        <w:t>le gamme ad alto contenuto tecnologico</w:t>
      </w:r>
      <w:r w:rsidRPr="00A35D7F">
        <w:rPr>
          <w:rFonts w:ascii="Verdana" w:hAnsi="Verdana"/>
          <w:b/>
          <w:sz w:val="20"/>
          <w:szCs w:val="20"/>
        </w:rPr>
        <w:t>,</w:t>
      </w:r>
      <w:r w:rsidRPr="00A35D7F">
        <w:rPr>
          <w:rFonts w:ascii="Verdana" w:hAnsi="Verdana"/>
          <w:sz w:val="20"/>
          <w:szCs w:val="20"/>
        </w:rPr>
        <w:t xml:space="preserve"> </w:t>
      </w:r>
      <w:r w:rsidR="00667207" w:rsidRPr="00A35D7F">
        <w:rPr>
          <w:rFonts w:ascii="Verdana" w:hAnsi="Verdana"/>
          <w:sz w:val="20"/>
          <w:szCs w:val="20"/>
        </w:rPr>
        <w:t xml:space="preserve">da diverso tempo </w:t>
      </w:r>
      <w:r w:rsidR="00B27316" w:rsidRPr="00A35D7F">
        <w:rPr>
          <w:rFonts w:ascii="Verdana" w:hAnsi="Verdana"/>
          <w:b/>
          <w:sz w:val="20"/>
          <w:szCs w:val="20"/>
        </w:rPr>
        <w:t>AVE collabora con i distributori di materiale elettrico</w:t>
      </w:r>
      <w:r w:rsidR="00B27316" w:rsidRPr="00A35D7F">
        <w:rPr>
          <w:rFonts w:ascii="Verdana" w:hAnsi="Verdana"/>
          <w:sz w:val="20"/>
          <w:szCs w:val="20"/>
        </w:rPr>
        <w:t xml:space="preserve"> organizzan</w:t>
      </w:r>
      <w:r w:rsidR="00EA1F7D" w:rsidRPr="00A35D7F">
        <w:rPr>
          <w:rFonts w:ascii="Verdana" w:hAnsi="Verdana"/>
          <w:sz w:val="20"/>
          <w:szCs w:val="20"/>
        </w:rPr>
        <w:t xml:space="preserve">do, direttamente </w:t>
      </w:r>
      <w:r w:rsidR="00EA1F7D" w:rsidRPr="00A35D7F">
        <w:rPr>
          <w:rFonts w:ascii="Verdana" w:hAnsi="Verdana"/>
          <w:b/>
          <w:sz w:val="20"/>
          <w:szCs w:val="20"/>
        </w:rPr>
        <w:t>presso i loro punti vendita</w:t>
      </w:r>
      <w:r w:rsidR="00EA1F7D" w:rsidRPr="00A35D7F">
        <w:rPr>
          <w:rFonts w:ascii="Verdana" w:hAnsi="Verdana"/>
          <w:sz w:val="20"/>
          <w:szCs w:val="20"/>
        </w:rPr>
        <w:t xml:space="preserve"> </w:t>
      </w:r>
      <w:r w:rsidR="00B27316" w:rsidRPr="00A35D7F">
        <w:rPr>
          <w:rFonts w:ascii="Verdana" w:hAnsi="Verdana"/>
          <w:sz w:val="20"/>
          <w:szCs w:val="20"/>
        </w:rPr>
        <w:t>e tramite tecnici specializzati AVE, corsi di formazione dedicati</w:t>
      </w:r>
      <w:r w:rsidR="00B27316" w:rsidRPr="00A35D7F">
        <w:rPr>
          <w:rFonts w:ascii="Verdana" w:hAnsi="Verdana"/>
          <w:b/>
          <w:sz w:val="20"/>
          <w:szCs w:val="20"/>
        </w:rPr>
        <w:t xml:space="preserve"> alla domotica e ai sistemi di controllo accessi per gli hotel</w:t>
      </w:r>
      <w:r w:rsidR="00B27316" w:rsidRPr="00A35D7F">
        <w:rPr>
          <w:rFonts w:ascii="Verdana" w:hAnsi="Verdana"/>
          <w:sz w:val="20"/>
          <w:szCs w:val="20"/>
        </w:rPr>
        <w:t xml:space="preserve">. La proposta </w:t>
      </w:r>
      <w:r w:rsidR="00BA218C" w:rsidRPr="00A35D7F">
        <w:rPr>
          <w:rFonts w:ascii="Verdana" w:hAnsi="Verdana"/>
          <w:sz w:val="20"/>
          <w:szCs w:val="20"/>
        </w:rPr>
        <w:t xml:space="preserve">AVE </w:t>
      </w:r>
      <w:r w:rsidR="00B27316" w:rsidRPr="00A35D7F">
        <w:rPr>
          <w:rFonts w:ascii="Verdana" w:hAnsi="Verdana"/>
          <w:sz w:val="20"/>
          <w:szCs w:val="20"/>
        </w:rPr>
        <w:t xml:space="preserve">si sviluppa sia attraverso dei </w:t>
      </w:r>
      <w:r w:rsidR="00B27316" w:rsidRPr="00A35D7F">
        <w:rPr>
          <w:rFonts w:ascii="Verdana" w:hAnsi="Verdana"/>
          <w:b/>
          <w:sz w:val="20"/>
          <w:szCs w:val="20"/>
        </w:rPr>
        <w:t>corsi “base”</w:t>
      </w:r>
      <w:r w:rsidR="00B27316" w:rsidRPr="00A35D7F">
        <w:rPr>
          <w:rFonts w:ascii="Verdana" w:hAnsi="Verdana"/>
          <w:sz w:val="20"/>
          <w:szCs w:val="20"/>
        </w:rPr>
        <w:t xml:space="preserve">, nei quali vengono illustrati nel dettaglio i principi </w:t>
      </w:r>
      <w:r w:rsidR="00BA218C" w:rsidRPr="00A35D7F">
        <w:rPr>
          <w:rFonts w:ascii="Verdana" w:hAnsi="Verdana"/>
          <w:sz w:val="20"/>
          <w:szCs w:val="20"/>
        </w:rPr>
        <w:t>fondamentali</w:t>
      </w:r>
      <w:r w:rsidR="00B27316" w:rsidRPr="00A35D7F">
        <w:rPr>
          <w:rFonts w:ascii="Verdana" w:hAnsi="Verdana"/>
          <w:sz w:val="20"/>
          <w:szCs w:val="20"/>
        </w:rPr>
        <w:t xml:space="preserve"> della tecnologia </w:t>
      </w:r>
      <w:proofErr w:type="spellStart"/>
      <w:r w:rsidR="00B27316" w:rsidRPr="00A35D7F">
        <w:rPr>
          <w:rFonts w:ascii="Verdana" w:hAnsi="Verdana"/>
          <w:sz w:val="20"/>
          <w:szCs w:val="20"/>
        </w:rPr>
        <w:t>AVEbus</w:t>
      </w:r>
      <w:proofErr w:type="spellEnd"/>
      <w:r w:rsidR="00B27316" w:rsidRPr="00A35D7F">
        <w:rPr>
          <w:rFonts w:ascii="Verdana" w:hAnsi="Verdana"/>
          <w:sz w:val="20"/>
          <w:szCs w:val="20"/>
        </w:rPr>
        <w:t xml:space="preserve">, con diversi esempi pratici applicativi, sia tramite </w:t>
      </w:r>
      <w:r w:rsidR="00B27316" w:rsidRPr="00A35D7F">
        <w:rPr>
          <w:rFonts w:ascii="Verdana" w:hAnsi="Verdana"/>
          <w:b/>
          <w:sz w:val="20"/>
          <w:szCs w:val="20"/>
        </w:rPr>
        <w:t>corsi avanzati</w:t>
      </w:r>
      <w:r w:rsidR="00B27316" w:rsidRPr="00A35D7F">
        <w:rPr>
          <w:rFonts w:ascii="Verdana" w:hAnsi="Verdana"/>
          <w:sz w:val="20"/>
          <w:szCs w:val="20"/>
        </w:rPr>
        <w:t xml:space="preserve">, rivolti a quegli installatori che abbiano già effettuato in passato dei corsi base e vogliano ampliare le proprie competenze. Questi corsi si prefiggono di fornire </w:t>
      </w:r>
      <w:r w:rsidR="00BA218C" w:rsidRPr="00A35D7F">
        <w:rPr>
          <w:rFonts w:ascii="Verdana" w:hAnsi="Verdana"/>
          <w:sz w:val="20"/>
          <w:szCs w:val="20"/>
        </w:rPr>
        <w:t xml:space="preserve">ai professionisti </w:t>
      </w:r>
      <w:r w:rsidR="00B27316" w:rsidRPr="00A35D7F">
        <w:rPr>
          <w:rFonts w:ascii="Verdana" w:hAnsi="Verdana"/>
          <w:sz w:val="20"/>
          <w:szCs w:val="20"/>
        </w:rPr>
        <w:t xml:space="preserve">degli strumenti teorici per poter realizzare un impianto </w:t>
      </w:r>
      <w:proofErr w:type="spellStart"/>
      <w:r w:rsidR="00B27316" w:rsidRPr="00A35D7F">
        <w:rPr>
          <w:rFonts w:ascii="Verdana" w:hAnsi="Verdana"/>
          <w:sz w:val="20"/>
          <w:szCs w:val="20"/>
        </w:rPr>
        <w:t>domotico</w:t>
      </w:r>
      <w:proofErr w:type="spellEnd"/>
      <w:r w:rsidR="00B27316" w:rsidRPr="00A35D7F">
        <w:rPr>
          <w:rFonts w:ascii="Verdana" w:hAnsi="Verdana"/>
          <w:sz w:val="20"/>
          <w:szCs w:val="20"/>
        </w:rPr>
        <w:t xml:space="preserve"> complesso, residenziale o alberghiero. </w:t>
      </w:r>
    </w:p>
    <w:p w14:paraId="7903A116" w14:textId="77777777" w:rsidR="00BA218C" w:rsidRPr="00A35D7F" w:rsidRDefault="00BA218C" w:rsidP="00B27316">
      <w:pPr>
        <w:jc w:val="both"/>
        <w:rPr>
          <w:rFonts w:ascii="Verdana" w:hAnsi="Verdana"/>
          <w:sz w:val="20"/>
          <w:szCs w:val="20"/>
        </w:rPr>
      </w:pPr>
    </w:p>
    <w:p w14:paraId="49FC2D9D" w14:textId="44122F17" w:rsidR="00BA218C" w:rsidRPr="00A35D7F" w:rsidRDefault="00667207" w:rsidP="00BA218C">
      <w:pPr>
        <w:jc w:val="both"/>
        <w:rPr>
          <w:rFonts w:ascii="Verdana" w:hAnsi="Verdana"/>
          <w:b/>
          <w:sz w:val="20"/>
          <w:szCs w:val="20"/>
        </w:rPr>
      </w:pPr>
      <w:r w:rsidRPr="00A35D7F">
        <w:rPr>
          <w:rFonts w:ascii="Verdana" w:hAnsi="Verdana"/>
          <w:sz w:val="20"/>
          <w:szCs w:val="20"/>
        </w:rPr>
        <w:t xml:space="preserve">I corsi finora organizzati, in tutta Italia, </w:t>
      </w:r>
      <w:r w:rsidR="00B27316" w:rsidRPr="00A35D7F">
        <w:rPr>
          <w:rFonts w:ascii="Verdana" w:hAnsi="Verdana"/>
          <w:sz w:val="20"/>
          <w:szCs w:val="20"/>
        </w:rPr>
        <w:t xml:space="preserve">hanno riscosso un notevole interesse e un alto grado di apprezzamento. Il successo di tale genere di iniziative sta nella </w:t>
      </w:r>
      <w:r w:rsidRPr="00A35D7F">
        <w:rPr>
          <w:rFonts w:ascii="Verdana" w:hAnsi="Verdana"/>
          <w:sz w:val="20"/>
          <w:szCs w:val="20"/>
        </w:rPr>
        <w:t>loro</w:t>
      </w:r>
      <w:r w:rsidR="00B27316" w:rsidRPr="00A35D7F">
        <w:rPr>
          <w:rFonts w:ascii="Verdana" w:hAnsi="Verdana"/>
          <w:sz w:val="20"/>
          <w:szCs w:val="20"/>
        </w:rPr>
        <w:t xml:space="preserve"> formula: oltre a rappresentare un’opportunità concreta per i professionisti, questi corsi permettono di </w:t>
      </w:r>
      <w:r w:rsidR="00B27316" w:rsidRPr="00A35D7F">
        <w:rPr>
          <w:rFonts w:ascii="Verdana" w:hAnsi="Verdana"/>
          <w:b/>
          <w:sz w:val="20"/>
          <w:szCs w:val="20"/>
        </w:rPr>
        <w:t xml:space="preserve">avvicinare maggiormente gli installatori e </w:t>
      </w:r>
      <w:r w:rsidR="00BA218C" w:rsidRPr="00A35D7F">
        <w:rPr>
          <w:rFonts w:ascii="Verdana" w:hAnsi="Verdana"/>
          <w:b/>
          <w:sz w:val="20"/>
          <w:szCs w:val="20"/>
        </w:rPr>
        <w:t>i distributori</w:t>
      </w:r>
      <w:r w:rsidR="00BA218C" w:rsidRPr="00A35D7F">
        <w:rPr>
          <w:rFonts w:ascii="Verdana" w:hAnsi="Verdana"/>
          <w:sz w:val="20"/>
          <w:szCs w:val="20"/>
        </w:rPr>
        <w:t>.</w:t>
      </w:r>
      <w:r w:rsidRPr="00A35D7F">
        <w:rPr>
          <w:rFonts w:ascii="Verdana" w:hAnsi="Verdana"/>
          <w:sz w:val="20"/>
          <w:szCs w:val="20"/>
        </w:rPr>
        <w:t xml:space="preserve"> </w:t>
      </w:r>
      <w:r w:rsidR="00BA218C" w:rsidRPr="00A35D7F">
        <w:rPr>
          <w:rFonts w:ascii="Verdana" w:hAnsi="Verdana"/>
          <w:sz w:val="20"/>
          <w:szCs w:val="20"/>
        </w:rPr>
        <w:t xml:space="preserve">Il calendario con le date ed il programma dettagliato dei corsi sono consultabili </w:t>
      </w:r>
      <w:r w:rsidR="00BA218C" w:rsidRPr="00A35D7F">
        <w:rPr>
          <w:rFonts w:ascii="Verdana" w:hAnsi="Verdana"/>
          <w:b/>
          <w:sz w:val="20"/>
          <w:szCs w:val="20"/>
        </w:rPr>
        <w:t xml:space="preserve">sul sito ufficiale di </w:t>
      </w:r>
      <w:r w:rsidRPr="00A35D7F">
        <w:rPr>
          <w:rFonts w:ascii="Verdana" w:hAnsi="Verdana"/>
          <w:b/>
          <w:sz w:val="20"/>
          <w:szCs w:val="20"/>
        </w:rPr>
        <w:t>AVE</w:t>
      </w:r>
      <w:r w:rsidRPr="00A35D7F">
        <w:rPr>
          <w:rFonts w:ascii="Verdana" w:hAnsi="Verdana"/>
          <w:sz w:val="20"/>
          <w:szCs w:val="20"/>
        </w:rPr>
        <w:t xml:space="preserve">, </w:t>
      </w:r>
      <w:r w:rsidR="00BA218C" w:rsidRPr="00A35D7F">
        <w:rPr>
          <w:rFonts w:ascii="Verdana" w:hAnsi="Verdana"/>
          <w:sz w:val="20"/>
          <w:szCs w:val="20"/>
        </w:rPr>
        <w:t xml:space="preserve">dov’è anche possibile </w:t>
      </w:r>
      <w:r w:rsidR="00BA218C" w:rsidRPr="00A35D7F">
        <w:rPr>
          <w:rFonts w:ascii="Verdana" w:hAnsi="Verdana"/>
          <w:b/>
          <w:sz w:val="20"/>
          <w:szCs w:val="20"/>
        </w:rPr>
        <w:t>inviare la domanda di partecipazione</w:t>
      </w:r>
      <w:r w:rsidR="00BA218C" w:rsidRPr="00A35D7F">
        <w:rPr>
          <w:rFonts w:ascii="Verdana" w:hAnsi="Verdana"/>
          <w:sz w:val="20"/>
          <w:szCs w:val="20"/>
        </w:rPr>
        <w:t xml:space="preserve"> o richiedere maggiori dettagli compilando la </w:t>
      </w:r>
      <w:proofErr w:type="spellStart"/>
      <w:r w:rsidR="00BA218C" w:rsidRPr="00A35D7F">
        <w:rPr>
          <w:rFonts w:ascii="Verdana" w:hAnsi="Verdana"/>
          <w:sz w:val="20"/>
          <w:szCs w:val="20"/>
        </w:rPr>
        <w:t>form</w:t>
      </w:r>
      <w:proofErr w:type="spellEnd"/>
      <w:r w:rsidR="00BA218C" w:rsidRPr="00A35D7F">
        <w:rPr>
          <w:rFonts w:ascii="Verdana" w:hAnsi="Verdana"/>
          <w:sz w:val="20"/>
          <w:szCs w:val="20"/>
        </w:rPr>
        <w:t xml:space="preserve"> dedicata.</w:t>
      </w:r>
    </w:p>
    <w:p w14:paraId="6A6EC3FD" w14:textId="77777777" w:rsidR="00BA218C" w:rsidRPr="00A35D7F" w:rsidRDefault="00BA218C" w:rsidP="00BA218C">
      <w:pPr>
        <w:jc w:val="both"/>
        <w:rPr>
          <w:rFonts w:ascii="Verdana" w:hAnsi="Verdana"/>
          <w:sz w:val="20"/>
          <w:szCs w:val="20"/>
        </w:rPr>
      </w:pPr>
    </w:p>
    <w:p w14:paraId="71692751" w14:textId="36F65A0A" w:rsidR="00A35D7F" w:rsidRDefault="009963AB" w:rsidP="00A35D7F">
      <w:pPr>
        <w:jc w:val="both"/>
        <w:rPr>
          <w:rFonts w:ascii="Verdana" w:hAnsi="Verdana"/>
          <w:sz w:val="20"/>
          <w:szCs w:val="20"/>
        </w:rPr>
      </w:pPr>
      <w:r w:rsidRPr="00A35D7F">
        <w:rPr>
          <w:rFonts w:ascii="Verdana" w:hAnsi="Verdana"/>
          <w:sz w:val="20"/>
          <w:szCs w:val="20"/>
        </w:rPr>
        <w:t>I</w:t>
      </w:r>
      <w:r w:rsidR="00667207" w:rsidRPr="00A35D7F">
        <w:rPr>
          <w:rFonts w:ascii="Verdana" w:hAnsi="Verdana"/>
          <w:sz w:val="20"/>
          <w:szCs w:val="20"/>
        </w:rPr>
        <w:t xml:space="preserve">n aggiunta ai corsi di formazione, AVE ha </w:t>
      </w:r>
      <w:r w:rsidR="00A35D7F" w:rsidRPr="00A35D7F">
        <w:rPr>
          <w:rFonts w:ascii="Verdana" w:hAnsi="Verdana"/>
          <w:sz w:val="20"/>
          <w:szCs w:val="20"/>
        </w:rPr>
        <w:t>scelto di</w:t>
      </w:r>
      <w:r w:rsidR="00667207" w:rsidRPr="00A35D7F">
        <w:rPr>
          <w:rFonts w:ascii="Verdana" w:hAnsi="Verdana"/>
          <w:sz w:val="20"/>
          <w:szCs w:val="20"/>
        </w:rPr>
        <w:t xml:space="preserve"> avvicinarsi </w:t>
      </w:r>
      <w:r w:rsidR="00A35D7F" w:rsidRPr="00A35D7F">
        <w:rPr>
          <w:rFonts w:ascii="Verdana" w:hAnsi="Verdana"/>
          <w:sz w:val="20"/>
          <w:szCs w:val="20"/>
        </w:rPr>
        <w:t>alle esigenze de</w:t>
      </w:r>
      <w:r w:rsidR="00667207" w:rsidRPr="00A35D7F">
        <w:rPr>
          <w:rFonts w:ascii="Verdana" w:hAnsi="Verdana"/>
          <w:sz w:val="20"/>
          <w:szCs w:val="20"/>
        </w:rPr>
        <w:t>gli addetti ai lavori</w:t>
      </w:r>
      <w:r w:rsidRPr="00A35D7F">
        <w:rPr>
          <w:rFonts w:ascii="Verdana" w:hAnsi="Verdana"/>
          <w:sz w:val="20"/>
          <w:szCs w:val="20"/>
        </w:rPr>
        <w:t xml:space="preserve"> </w:t>
      </w:r>
      <w:r w:rsidR="00A35D7F" w:rsidRPr="00A35D7F">
        <w:rPr>
          <w:rFonts w:ascii="Verdana" w:hAnsi="Verdana"/>
          <w:sz w:val="20"/>
          <w:szCs w:val="20"/>
        </w:rPr>
        <w:t xml:space="preserve">attraverso </w:t>
      </w:r>
      <w:r w:rsidR="00A35D7F" w:rsidRPr="00A35D7F">
        <w:rPr>
          <w:rFonts w:ascii="Verdana" w:hAnsi="Verdana"/>
          <w:b/>
          <w:sz w:val="20"/>
          <w:szCs w:val="20"/>
        </w:rPr>
        <w:t xml:space="preserve">iniziative speciali </w:t>
      </w:r>
      <w:r w:rsidR="00A35D7F" w:rsidRPr="00A35D7F">
        <w:rPr>
          <w:rFonts w:ascii="Verdana" w:hAnsi="Verdana"/>
          <w:sz w:val="20"/>
          <w:szCs w:val="20"/>
        </w:rPr>
        <w:t xml:space="preserve">all’interno dei punti vendita con tecnici e promoter, </w:t>
      </w:r>
      <w:r w:rsidR="00A35D7F" w:rsidRPr="00A35D7F">
        <w:rPr>
          <w:rFonts w:ascii="Verdana" w:hAnsi="Verdana"/>
          <w:b/>
          <w:sz w:val="20"/>
          <w:szCs w:val="20"/>
        </w:rPr>
        <w:t>eventi, convegni, percorsi di affiancamento</w:t>
      </w:r>
      <w:r w:rsidR="00C975E7">
        <w:rPr>
          <w:rFonts w:ascii="Verdana" w:hAnsi="Verdana"/>
          <w:b/>
          <w:sz w:val="20"/>
          <w:szCs w:val="20"/>
        </w:rPr>
        <w:t>,</w:t>
      </w:r>
      <w:r w:rsidR="00C975E7" w:rsidRPr="00C975E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E5EA5">
        <w:rPr>
          <w:rFonts w:ascii="Verdana" w:hAnsi="Verdana"/>
          <w:b/>
          <w:sz w:val="20"/>
          <w:szCs w:val="20"/>
        </w:rPr>
        <w:t>webinar</w:t>
      </w:r>
      <w:proofErr w:type="spellEnd"/>
      <w:r w:rsidR="004E5EA5">
        <w:rPr>
          <w:rFonts w:ascii="Verdana" w:hAnsi="Verdana"/>
          <w:b/>
          <w:sz w:val="20"/>
          <w:szCs w:val="20"/>
        </w:rPr>
        <w:t xml:space="preserve"> e</w:t>
      </w:r>
      <w:r w:rsidR="00C975E7">
        <w:rPr>
          <w:rFonts w:ascii="Verdana" w:hAnsi="Verdana"/>
          <w:b/>
          <w:sz w:val="20"/>
          <w:szCs w:val="20"/>
        </w:rPr>
        <w:t xml:space="preserve"> newsletter di aggiornamento</w:t>
      </w:r>
      <w:r w:rsidR="00A35D7F" w:rsidRPr="00A35D7F">
        <w:rPr>
          <w:rFonts w:ascii="Verdana" w:hAnsi="Verdana"/>
          <w:sz w:val="20"/>
          <w:szCs w:val="20"/>
        </w:rPr>
        <w:t xml:space="preserve">. </w:t>
      </w:r>
      <w:r w:rsidR="00667207" w:rsidRPr="00A35D7F">
        <w:rPr>
          <w:rFonts w:ascii="Verdana" w:hAnsi="Verdana"/>
          <w:sz w:val="20"/>
          <w:szCs w:val="20"/>
        </w:rPr>
        <w:t>Online</w:t>
      </w:r>
      <w:r w:rsidRPr="00A35D7F">
        <w:rPr>
          <w:rFonts w:ascii="Verdana" w:hAnsi="Verdana"/>
          <w:sz w:val="20"/>
          <w:szCs w:val="20"/>
        </w:rPr>
        <w:t>, sui siti dell’Azienda,</w:t>
      </w:r>
      <w:r w:rsidR="00667207" w:rsidRPr="00A35D7F">
        <w:rPr>
          <w:rFonts w:ascii="Verdana" w:hAnsi="Verdana"/>
          <w:sz w:val="20"/>
          <w:szCs w:val="20"/>
        </w:rPr>
        <w:t xml:space="preserve"> sono </w:t>
      </w:r>
      <w:r w:rsidR="00A35D7F" w:rsidRPr="00A35D7F">
        <w:rPr>
          <w:rFonts w:ascii="Verdana" w:hAnsi="Verdana"/>
          <w:sz w:val="20"/>
          <w:szCs w:val="20"/>
        </w:rPr>
        <w:t xml:space="preserve">inoltre </w:t>
      </w:r>
      <w:r w:rsidR="00667207" w:rsidRPr="00A35D7F">
        <w:rPr>
          <w:rFonts w:ascii="Verdana" w:hAnsi="Verdana"/>
          <w:sz w:val="20"/>
          <w:szCs w:val="20"/>
        </w:rPr>
        <w:t xml:space="preserve">disponibili diversi contenuti </w:t>
      </w:r>
      <w:r w:rsidR="00A35D7F" w:rsidRPr="00A35D7F">
        <w:rPr>
          <w:rFonts w:ascii="Verdana" w:hAnsi="Verdana"/>
          <w:sz w:val="20"/>
          <w:szCs w:val="20"/>
        </w:rPr>
        <w:t xml:space="preserve">dedicati agli addetti ai lavori come </w:t>
      </w:r>
      <w:r w:rsidR="00A35D7F" w:rsidRPr="00A35D7F">
        <w:rPr>
          <w:rFonts w:ascii="Verdana" w:hAnsi="Verdana"/>
          <w:b/>
          <w:sz w:val="20"/>
          <w:szCs w:val="20"/>
        </w:rPr>
        <w:t>tutorial e video installativi</w:t>
      </w:r>
      <w:r w:rsidR="00A35D7F" w:rsidRPr="00A35D7F">
        <w:rPr>
          <w:rFonts w:ascii="Verdana" w:hAnsi="Verdana"/>
          <w:sz w:val="20"/>
          <w:szCs w:val="20"/>
        </w:rPr>
        <w:t xml:space="preserve">, dove </w:t>
      </w:r>
      <w:r w:rsidR="004E5EA5">
        <w:rPr>
          <w:rFonts w:ascii="Verdana" w:hAnsi="Verdana"/>
          <w:sz w:val="20"/>
          <w:szCs w:val="20"/>
        </w:rPr>
        <w:t>sono</w:t>
      </w:r>
      <w:r w:rsidR="00A35D7F" w:rsidRPr="00A35D7F">
        <w:rPr>
          <w:rFonts w:ascii="Verdana" w:hAnsi="Verdana"/>
          <w:sz w:val="20"/>
          <w:szCs w:val="20"/>
        </w:rPr>
        <w:t xml:space="preserve"> spiegati i passaggi per effettuare una corretta installazione dei prodotti e come evitare gli errori più comuni, </w:t>
      </w:r>
      <w:r w:rsidR="00A35D7F" w:rsidRPr="00A35D7F">
        <w:rPr>
          <w:rFonts w:ascii="Verdana" w:hAnsi="Verdana"/>
          <w:b/>
          <w:sz w:val="20"/>
          <w:szCs w:val="20"/>
        </w:rPr>
        <w:t>video-presentazioni</w:t>
      </w:r>
      <w:r w:rsidR="00A35D7F" w:rsidRPr="00A35D7F">
        <w:rPr>
          <w:rFonts w:ascii="Verdana" w:hAnsi="Verdana"/>
          <w:sz w:val="20"/>
          <w:szCs w:val="20"/>
        </w:rPr>
        <w:t xml:space="preserve"> e v</w:t>
      </w:r>
      <w:r w:rsidR="00C975E7">
        <w:rPr>
          <w:rFonts w:ascii="Verdana" w:hAnsi="Verdana"/>
          <w:sz w:val="20"/>
          <w:szCs w:val="20"/>
        </w:rPr>
        <w:t xml:space="preserve">ari </w:t>
      </w:r>
      <w:r w:rsidR="004E5EA5" w:rsidRPr="004E5EA5">
        <w:rPr>
          <w:rFonts w:ascii="Verdana" w:hAnsi="Verdana"/>
          <w:b/>
          <w:sz w:val="20"/>
          <w:szCs w:val="20"/>
        </w:rPr>
        <w:t>materiali per il download</w:t>
      </w:r>
      <w:r w:rsidR="00C975E7">
        <w:rPr>
          <w:rFonts w:ascii="Verdana" w:hAnsi="Verdana"/>
          <w:sz w:val="20"/>
          <w:szCs w:val="20"/>
        </w:rPr>
        <w:t xml:space="preserve"> come</w:t>
      </w:r>
      <w:r w:rsidR="00A35D7F" w:rsidRPr="00A35D7F">
        <w:rPr>
          <w:rFonts w:ascii="Verdana" w:hAnsi="Verdana"/>
          <w:sz w:val="20"/>
          <w:szCs w:val="20"/>
        </w:rPr>
        <w:t xml:space="preserve"> brochure, </w:t>
      </w:r>
      <w:r w:rsidR="00C975E7">
        <w:rPr>
          <w:rFonts w:ascii="Verdana" w:hAnsi="Verdana"/>
          <w:sz w:val="20"/>
          <w:szCs w:val="20"/>
        </w:rPr>
        <w:t xml:space="preserve">cataloghi, dépliant, </w:t>
      </w:r>
      <w:r w:rsidR="00A35D7F" w:rsidRPr="00A35D7F">
        <w:rPr>
          <w:rFonts w:ascii="Verdana" w:hAnsi="Verdana"/>
          <w:sz w:val="20"/>
          <w:szCs w:val="20"/>
        </w:rPr>
        <w:t>sch</w:t>
      </w:r>
      <w:r w:rsidR="00C975E7">
        <w:rPr>
          <w:rFonts w:ascii="Verdana" w:hAnsi="Verdana"/>
          <w:sz w:val="20"/>
          <w:szCs w:val="20"/>
        </w:rPr>
        <w:t xml:space="preserve">emi installativi e </w:t>
      </w:r>
      <w:r w:rsidR="00A35D7F" w:rsidRPr="00A35D7F">
        <w:rPr>
          <w:rFonts w:ascii="Verdana" w:hAnsi="Verdana"/>
          <w:sz w:val="20"/>
          <w:szCs w:val="20"/>
        </w:rPr>
        <w:t>software</w:t>
      </w:r>
      <w:r w:rsidR="00C975E7">
        <w:rPr>
          <w:rFonts w:ascii="Verdana" w:hAnsi="Verdana"/>
          <w:sz w:val="20"/>
          <w:szCs w:val="20"/>
        </w:rPr>
        <w:t xml:space="preserve"> di programmazione</w:t>
      </w:r>
      <w:r w:rsidR="00A35D7F">
        <w:rPr>
          <w:rFonts w:ascii="Verdana" w:hAnsi="Verdana"/>
          <w:sz w:val="20"/>
          <w:szCs w:val="20"/>
        </w:rPr>
        <w:t>.</w:t>
      </w:r>
    </w:p>
    <w:p w14:paraId="14A82F2B" w14:textId="77777777" w:rsidR="00A35D7F" w:rsidRDefault="00A35D7F" w:rsidP="00A35D7F">
      <w:pPr>
        <w:jc w:val="both"/>
        <w:rPr>
          <w:rFonts w:ascii="Verdana" w:hAnsi="Verdana"/>
          <w:sz w:val="20"/>
          <w:szCs w:val="20"/>
        </w:rPr>
      </w:pPr>
    </w:p>
    <w:p w14:paraId="23E915E4" w14:textId="77777777" w:rsidR="004E5EA5" w:rsidRDefault="004E5EA5" w:rsidP="00A35D7F">
      <w:pPr>
        <w:jc w:val="both"/>
        <w:rPr>
          <w:rFonts w:ascii="Verdana" w:hAnsi="Verdana"/>
          <w:sz w:val="20"/>
          <w:szCs w:val="20"/>
        </w:rPr>
      </w:pPr>
    </w:p>
    <w:p w14:paraId="3BA1EFFF" w14:textId="13088F2C" w:rsidR="00A35D7F" w:rsidRDefault="00C975E7" w:rsidP="00A35D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637DEE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 xml:space="preserve"> giugno 2017</w:t>
      </w:r>
      <w:bookmarkStart w:id="0" w:name="_GoBack"/>
    </w:p>
    <w:bookmarkEnd w:id="0"/>
    <w:p w14:paraId="21BF9E8B" w14:textId="77777777" w:rsidR="00C975E7" w:rsidRDefault="00C975E7" w:rsidP="00A35D7F">
      <w:pPr>
        <w:jc w:val="both"/>
        <w:rPr>
          <w:rFonts w:ascii="Verdana" w:hAnsi="Verdana"/>
          <w:sz w:val="20"/>
          <w:szCs w:val="20"/>
        </w:rPr>
      </w:pPr>
    </w:p>
    <w:p w14:paraId="4EB61F40" w14:textId="77777777" w:rsidR="00C975E7" w:rsidRPr="00A35D7F" w:rsidRDefault="00C975E7" w:rsidP="00A35D7F">
      <w:pPr>
        <w:jc w:val="both"/>
        <w:rPr>
          <w:rFonts w:ascii="Verdana" w:hAnsi="Verdana"/>
          <w:sz w:val="20"/>
          <w:szCs w:val="20"/>
        </w:rPr>
      </w:pPr>
    </w:p>
    <w:p w14:paraId="745CB934" w14:textId="7D5363B4" w:rsidR="00A35D7F" w:rsidRDefault="00A35D7F" w:rsidP="00BA218C">
      <w:pPr>
        <w:jc w:val="both"/>
        <w:rPr>
          <w:rFonts w:ascii="Verdana" w:hAnsi="Verdana"/>
          <w:sz w:val="20"/>
        </w:rPr>
      </w:pPr>
    </w:p>
    <w:p w14:paraId="110DD1A1" w14:textId="77777777" w:rsidR="00F04BD4" w:rsidRPr="00F04BD4" w:rsidRDefault="00F04BD4" w:rsidP="00C975E7">
      <w:pPr>
        <w:rPr>
          <w:rFonts w:ascii="Verdana" w:hAnsi="Verdana"/>
          <w:b/>
          <w:sz w:val="20"/>
        </w:rPr>
      </w:pPr>
    </w:p>
    <w:p w14:paraId="5A2FBC2B" w14:textId="2077F0CF" w:rsidR="00F04BD4" w:rsidRPr="00F04BD4" w:rsidRDefault="00F04BD4" w:rsidP="00F04BD4">
      <w:pPr>
        <w:jc w:val="center"/>
        <w:rPr>
          <w:rFonts w:ascii="Verdana" w:hAnsi="Verdana"/>
          <w:b/>
          <w:sz w:val="20"/>
        </w:rPr>
      </w:pPr>
      <w:r w:rsidRPr="00F04BD4">
        <w:rPr>
          <w:rFonts w:ascii="Verdana" w:hAnsi="Verdana"/>
          <w:b/>
          <w:sz w:val="20"/>
        </w:rPr>
        <w:t>www.ave.it</w:t>
      </w:r>
    </w:p>
    <w:p w14:paraId="74529DAD" w14:textId="77777777" w:rsidR="00F04BD4" w:rsidRDefault="00F04BD4" w:rsidP="00BA218C">
      <w:pPr>
        <w:jc w:val="both"/>
        <w:rPr>
          <w:rFonts w:ascii="Verdana" w:hAnsi="Verdana"/>
          <w:sz w:val="20"/>
        </w:rPr>
      </w:pPr>
    </w:p>
    <w:p w14:paraId="5792A877" w14:textId="77777777" w:rsidR="00F04BD4" w:rsidRDefault="00F04BD4" w:rsidP="00BA218C">
      <w:pPr>
        <w:jc w:val="both"/>
        <w:rPr>
          <w:rFonts w:ascii="Verdana" w:hAnsi="Verdana"/>
          <w:sz w:val="20"/>
        </w:rPr>
      </w:pPr>
    </w:p>
    <w:p w14:paraId="3055C7C8" w14:textId="77777777" w:rsidR="00F04BD4" w:rsidRDefault="00F04BD4" w:rsidP="00BA218C">
      <w:pPr>
        <w:jc w:val="both"/>
        <w:rPr>
          <w:rFonts w:ascii="Verdana" w:hAnsi="Verdana"/>
          <w:sz w:val="20"/>
        </w:rPr>
      </w:pPr>
    </w:p>
    <w:p w14:paraId="74E51BF8" w14:textId="77777777" w:rsidR="00BA218C" w:rsidRDefault="00BA218C" w:rsidP="00B27316">
      <w:pPr>
        <w:jc w:val="both"/>
      </w:pPr>
    </w:p>
    <w:p w14:paraId="25BAEFF7" w14:textId="77777777" w:rsidR="00F04BD4" w:rsidRDefault="00F04BD4" w:rsidP="00B27316">
      <w:pPr>
        <w:jc w:val="both"/>
      </w:pPr>
    </w:p>
    <w:p w14:paraId="5D6165C5" w14:textId="77777777" w:rsidR="00BA218C" w:rsidRDefault="00BA218C" w:rsidP="00B27316">
      <w:pPr>
        <w:jc w:val="both"/>
      </w:pPr>
    </w:p>
    <w:p w14:paraId="48A1B2AF" w14:textId="77777777" w:rsidR="00B27316" w:rsidRDefault="00B27316" w:rsidP="00B27316">
      <w:pPr>
        <w:jc w:val="both"/>
        <w:rPr>
          <w:rFonts w:ascii="Verdana" w:hAnsi="Verdana"/>
          <w:sz w:val="20"/>
          <w:szCs w:val="20"/>
        </w:rPr>
      </w:pPr>
    </w:p>
    <w:p w14:paraId="12AE9AE3" w14:textId="77777777" w:rsidR="00DA366C" w:rsidRPr="001D4EC5" w:rsidRDefault="00DA366C" w:rsidP="00ED1E02">
      <w:pPr>
        <w:rPr>
          <w:rFonts w:ascii="Verdana" w:hAnsi="Verdana"/>
          <w:b/>
          <w:color w:val="000000" w:themeColor="text1"/>
          <w:sz w:val="20"/>
          <w:szCs w:val="20"/>
        </w:rPr>
      </w:pPr>
    </w:p>
    <w:sectPr w:rsidR="00DA366C" w:rsidRPr="001D4EC5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9241B" w14:textId="77777777" w:rsidR="005F4A63" w:rsidRDefault="005F4A63" w:rsidP="00BD1C27">
      <w:r>
        <w:separator/>
      </w:r>
    </w:p>
  </w:endnote>
  <w:endnote w:type="continuationSeparator" w:id="0">
    <w:p w14:paraId="7C768654" w14:textId="77777777" w:rsidR="005F4A63" w:rsidRDefault="005F4A6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AFC0A" w14:textId="77777777" w:rsidR="005F4A63" w:rsidRDefault="005F4A63" w:rsidP="00BD1C27">
      <w:r>
        <w:separator/>
      </w:r>
    </w:p>
  </w:footnote>
  <w:footnote w:type="continuationSeparator" w:id="0">
    <w:p w14:paraId="0EDC48C9" w14:textId="77777777" w:rsidR="005F4A63" w:rsidRDefault="005F4A6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"/>
  </w:num>
  <w:num w:numId="3">
    <w:abstractNumId w:val="5"/>
  </w:num>
  <w:num w:numId="4">
    <w:abstractNumId w:val="18"/>
  </w:num>
  <w:num w:numId="5">
    <w:abstractNumId w:val="32"/>
  </w:num>
  <w:num w:numId="6">
    <w:abstractNumId w:val="24"/>
  </w:num>
  <w:num w:numId="7">
    <w:abstractNumId w:val="15"/>
  </w:num>
  <w:num w:numId="8">
    <w:abstractNumId w:val="20"/>
  </w:num>
  <w:num w:numId="9">
    <w:abstractNumId w:val="14"/>
  </w:num>
  <w:num w:numId="10">
    <w:abstractNumId w:val="0"/>
  </w:num>
  <w:num w:numId="11">
    <w:abstractNumId w:val="37"/>
  </w:num>
  <w:num w:numId="12">
    <w:abstractNumId w:val="16"/>
  </w:num>
  <w:num w:numId="13">
    <w:abstractNumId w:val="23"/>
  </w:num>
  <w:num w:numId="14">
    <w:abstractNumId w:val="4"/>
  </w:num>
  <w:num w:numId="15">
    <w:abstractNumId w:val="7"/>
  </w:num>
  <w:num w:numId="16">
    <w:abstractNumId w:val="39"/>
  </w:num>
  <w:num w:numId="17">
    <w:abstractNumId w:val="35"/>
  </w:num>
  <w:num w:numId="18">
    <w:abstractNumId w:val="21"/>
  </w:num>
  <w:num w:numId="19">
    <w:abstractNumId w:val="26"/>
  </w:num>
  <w:num w:numId="20">
    <w:abstractNumId w:val="34"/>
  </w:num>
  <w:num w:numId="21">
    <w:abstractNumId w:val="36"/>
  </w:num>
  <w:num w:numId="22">
    <w:abstractNumId w:val="10"/>
  </w:num>
  <w:num w:numId="23">
    <w:abstractNumId w:val="1"/>
  </w:num>
  <w:num w:numId="24">
    <w:abstractNumId w:val="33"/>
  </w:num>
  <w:num w:numId="25">
    <w:abstractNumId w:val="25"/>
  </w:num>
  <w:num w:numId="26">
    <w:abstractNumId w:val="27"/>
  </w:num>
  <w:num w:numId="27">
    <w:abstractNumId w:val="17"/>
  </w:num>
  <w:num w:numId="28">
    <w:abstractNumId w:val="29"/>
  </w:num>
  <w:num w:numId="29">
    <w:abstractNumId w:val="8"/>
  </w:num>
  <w:num w:numId="30">
    <w:abstractNumId w:val="30"/>
  </w:num>
  <w:num w:numId="31">
    <w:abstractNumId w:val="11"/>
  </w:num>
  <w:num w:numId="32">
    <w:abstractNumId w:val="12"/>
  </w:num>
  <w:num w:numId="33">
    <w:abstractNumId w:val="31"/>
  </w:num>
  <w:num w:numId="34">
    <w:abstractNumId w:val="19"/>
  </w:num>
  <w:num w:numId="35">
    <w:abstractNumId w:val="28"/>
  </w:num>
  <w:num w:numId="36">
    <w:abstractNumId w:val="6"/>
  </w:num>
  <w:num w:numId="37">
    <w:abstractNumId w:val="22"/>
  </w:num>
  <w:num w:numId="38">
    <w:abstractNumId w:val="2"/>
  </w:num>
  <w:num w:numId="39">
    <w:abstractNumId w:val="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6FE8"/>
    <w:rsid w:val="0042008A"/>
    <w:rsid w:val="004205FA"/>
    <w:rsid w:val="00420B6A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24D0"/>
    <w:rsid w:val="004B3D5D"/>
    <w:rsid w:val="004B6854"/>
    <w:rsid w:val="004C065D"/>
    <w:rsid w:val="004C0A45"/>
    <w:rsid w:val="004C2D60"/>
    <w:rsid w:val="004C3D08"/>
    <w:rsid w:val="004C441A"/>
    <w:rsid w:val="004C72CB"/>
    <w:rsid w:val="004D219E"/>
    <w:rsid w:val="004D636F"/>
    <w:rsid w:val="004D6479"/>
    <w:rsid w:val="004D71FC"/>
    <w:rsid w:val="004D737B"/>
    <w:rsid w:val="004E4495"/>
    <w:rsid w:val="004E5EA5"/>
    <w:rsid w:val="004E5EE3"/>
    <w:rsid w:val="004F052E"/>
    <w:rsid w:val="004F4405"/>
    <w:rsid w:val="004F4708"/>
    <w:rsid w:val="004F7DC8"/>
    <w:rsid w:val="0050014A"/>
    <w:rsid w:val="00500DD1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542A"/>
    <w:rsid w:val="005E5FF2"/>
    <w:rsid w:val="005E6988"/>
    <w:rsid w:val="005F4097"/>
    <w:rsid w:val="005F4A63"/>
    <w:rsid w:val="005F56EC"/>
    <w:rsid w:val="005F576B"/>
    <w:rsid w:val="005F7002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37DEE"/>
    <w:rsid w:val="006418D6"/>
    <w:rsid w:val="00644B76"/>
    <w:rsid w:val="00647394"/>
    <w:rsid w:val="00650236"/>
    <w:rsid w:val="006517E0"/>
    <w:rsid w:val="006522BA"/>
    <w:rsid w:val="006639DD"/>
    <w:rsid w:val="00667207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CAB"/>
    <w:rsid w:val="006E26C7"/>
    <w:rsid w:val="006E2B27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3BED"/>
    <w:rsid w:val="00805657"/>
    <w:rsid w:val="00807140"/>
    <w:rsid w:val="008074C3"/>
    <w:rsid w:val="0081099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60D4"/>
    <w:rsid w:val="0090039E"/>
    <w:rsid w:val="00900963"/>
    <w:rsid w:val="00902841"/>
    <w:rsid w:val="00903066"/>
    <w:rsid w:val="0090486B"/>
    <w:rsid w:val="00907E15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963AB"/>
    <w:rsid w:val="009A1CF7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A00BEE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5D7F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46E4"/>
    <w:rsid w:val="00B25D6D"/>
    <w:rsid w:val="00B26D6D"/>
    <w:rsid w:val="00B27316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147E"/>
    <w:rsid w:val="00B93409"/>
    <w:rsid w:val="00B97ACE"/>
    <w:rsid w:val="00BA002D"/>
    <w:rsid w:val="00BA174B"/>
    <w:rsid w:val="00BA218C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244D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20673"/>
    <w:rsid w:val="00C20CD8"/>
    <w:rsid w:val="00C20DD2"/>
    <w:rsid w:val="00C2532F"/>
    <w:rsid w:val="00C25F5B"/>
    <w:rsid w:val="00C30C56"/>
    <w:rsid w:val="00C32F02"/>
    <w:rsid w:val="00C42112"/>
    <w:rsid w:val="00C446F4"/>
    <w:rsid w:val="00C451E8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975E7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807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7711"/>
    <w:rsid w:val="00E50999"/>
    <w:rsid w:val="00E53272"/>
    <w:rsid w:val="00E5702A"/>
    <w:rsid w:val="00E5723C"/>
    <w:rsid w:val="00E60AEB"/>
    <w:rsid w:val="00E626B4"/>
    <w:rsid w:val="00E631EF"/>
    <w:rsid w:val="00E66BA0"/>
    <w:rsid w:val="00E80440"/>
    <w:rsid w:val="00E8717E"/>
    <w:rsid w:val="00E87DD0"/>
    <w:rsid w:val="00E959FD"/>
    <w:rsid w:val="00E96121"/>
    <w:rsid w:val="00EA1F7D"/>
    <w:rsid w:val="00EA30AC"/>
    <w:rsid w:val="00EA3EC2"/>
    <w:rsid w:val="00EA41AC"/>
    <w:rsid w:val="00EA6254"/>
    <w:rsid w:val="00EB1CA9"/>
    <w:rsid w:val="00EB5EFA"/>
    <w:rsid w:val="00EB6614"/>
    <w:rsid w:val="00EB7B1F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79C0"/>
    <w:rsid w:val="00EF0C5E"/>
    <w:rsid w:val="00EF23F4"/>
    <w:rsid w:val="00EF66AB"/>
    <w:rsid w:val="00F00FDE"/>
    <w:rsid w:val="00F04BD4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C784D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65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E16D6-D312-104D-9E1B-3FF2EDD7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2017-06-22T12:30:00Z</dcterms:created>
  <dcterms:modified xsi:type="dcterms:W3CDTF">2017-06-22T12:30:00Z</dcterms:modified>
  <cp:category/>
</cp:coreProperties>
</file>