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91E94" w14:textId="77777777" w:rsidR="00F109FA" w:rsidRDefault="00F109FA" w:rsidP="005D75F7">
      <w:pPr>
        <w:jc w:val="center"/>
        <w:rPr>
          <w:rFonts w:ascii="Verdana" w:hAnsi="Verdana"/>
          <w:b/>
          <w:sz w:val="28"/>
        </w:rPr>
      </w:pPr>
    </w:p>
    <w:p w14:paraId="5316E0DE" w14:textId="08532ACC" w:rsidR="005D75F7" w:rsidRPr="005D75F7" w:rsidRDefault="0016134D" w:rsidP="0016134D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Distributori</w:t>
      </w:r>
      <w:r w:rsidR="007A4DA5">
        <w:rPr>
          <w:rFonts w:ascii="Verdana" w:hAnsi="Verdana"/>
          <w:b/>
          <w:sz w:val="28"/>
        </w:rPr>
        <w:t xml:space="preserve"> alla scoperta della nuova AVE</w:t>
      </w:r>
      <w:r>
        <w:rPr>
          <w:rFonts w:ascii="Verdana" w:hAnsi="Verdana"/>
          <w:b/>
          <w:sz w:val="28"/>
        </w:rPr>
        <w:t>, protagonista del Meeting GEWA</w:t>
      </w:r>
      <w:r w:rsidR="00995909">
        <w:rPr>
          <w:rFonts w:ascii="Verdana" w:hAnsi="Verdana"/>
          <w:b/>
          <w:sz w:val="28"/>
        </w:rPr>
        <w:t xml:space="preserve"> </w:t>
      </w:r>
    </w:p>
    <w:p w14:paraId="2FBD7AF8" w14:textId="77777777" w:rsidR="005D75F7" w:rsidRPr="005D75F7" w:rsidRDefault="005D75F7" w:rsidP="005D75F7">
      <w:pPr>
        <w:jc w:val="center"/>
        <w:rPr>
          <w:rFonts w:ascii="Verdana" w:hAnsi="Verdana"/>
          <w:b/>
          <w:sz w:val="22"/>
          <w:szCs w:val="22"/>
        </w:rPr>
      </w:pPr>
    </w:p>
    <w:p w14:paraId="1323392A" w14:textId="5A7AF559" w:rsidR="00F109FA" w:rsidRPr="00B43BB3" w:rsidRDefault="0016134D" w:rsidP="00F109FA">
      <w:pPr>
        <w:jc w:val="center"/>
        <w:rPr>
          <w:rFonts w:ascii="Verdana" w:hAnsi="Verdana"/>
          <w:b/>
          <w:i/>
          <w:sz w:val="22"/>
          <w:szCs w:val="22"/>
        </w:rPr>
      </w:pPr>
      <w:bookmarkStart w:id="0" w:name="_GoBack"/>
      <w:r w:rsidRPr="00B43BB3">
        <w:rPr>
          <w:rFonts w:ascii="Verdana" w:hAnsi="Verdana"/>
          <w:b/>
          <w:i/>
          <w:sz w:val="22"/>
          <w:szCs w:val="22"/>
        </w:rPr>
        <w:t>In occasione del Meeting GEWA Italia</w:t>
      </w:r>
      <w:r w:rsidR="004916EF" w:rsidRPr="00B43BB3">
        <w:rPr>
          <w:rFonts w:ascii="Verdana" w:hAnsi="Verdana"/>
          <w:b/>
          <w:i/>
          <w:sz w:val="22"/>
          <w:szCs w:val="22"/>
        </w:rPr>
        <w:t>,</w:t>
      </w:r>
      <w:r w:rsidRPr="00B43BB3">
        <w:rPr>
          <w:rFonts w:ascii="Verdana" w:hAnsi="Verdana"/>
          <w:b/>
          <w:i/>
          <w:sz w:val="22"/>
          <w:szCs w:val="22"/>
        </w:rPr>
        <w:t xml:space="preserve"> </w:t>
      </w:r>
      <w:r w:rsidR="00F109FA" w:rsidRPr="00B43BB3">
        <w:rPr>
          <w:rFonts w:ascii="Verdana" w:hAnsi="Verdana"/>
          <w:b/>
          <w:i/>
          <w:sz w:val="22"/>
          <w:szCs w:val="22"/>
        </w:rPr>
        <w:t xml:space="preserve">AVE ha </w:t>
      </w:r>
      <w:r w:rsidR="007A4DA5" w:rsidRPr="00B43BB3">
        <w:rPr>
          <w:rFonts w:ascii="Verdana" w:hAnsi="Verdana"/>
          <w:b/>
          <w:i/>
          <w:sz w:val="22"/>
          <w:szCs w:val="22"/>
        </w:rPr>
        <w:t>aperto le proprie porte ai</w:t>
      </w:r>
      <w:r w:rsidR="00F109FA" w:rsidRPr="00B43BB3">
        <w:rPr>
          <w:rFonts w:ascii="Verdana" w:hAnsi="Verdana"/>
          <w:b/>
          <w:i/>
          <w:sz w:val="22"/>
          <w:szCs w:val="22"/>
        </w:rPr>
        <w:t xml:space="preserve"> distributori del </w:t>
      </w:r>
      <w:r w:rsidR="007A4DA5" w:rsidRPr="00B43BB3">
        <w:rPr>
          <w:rFonts w:ascii="Verdana" w:hAnsi="Verdana"/>
          <w:b/>
          <w:i/>
          <w:sz w:val="22"/>
          <w:szCs w:val="22"/>
        </w:rPr>
        <w:t>Consorzio</w:t>
      </w:r>
      <w:r w:rsidR="00F109FA" w:rsidRPr="00B43BB3">
        <w:rPr>
          <w:rFonts w:ascii="Verdana" w:hAnsi="Verdana"/>
          <w:b/>
          <w:i/>
          <w:sz w:val="22"/>
          <w:szCs w:val="22"/>
        </w:rPr>
        <w:t xml:space="preserve">, </w:t>
      </w:r>
      <w:r w:rsidR="004916EF" w:rsidRPr="00B43BB3">
        <w:rPr>
          <w:rFonts w:ascii="Verdana" w:hAnsi="Verdana"/>
          <w:b/>
          <w:i/>
          <w:sz w:val="22"/>
          <w:szCs w:val="22"/>
        </w:rPr>
        <w:t>che</w:t>
      </w:r>
      <w:r w:rsidR="00F109FA" w:rsidRPr="00B43BB3">
        <w:rPr>
          <w:rFonts w:ascii="Verdana" w:hAnsi="Verdana"/>
          <w:b/>
          <w:i/>
          <w:sz w:val="22"/>
          <w:szCs w:val="22"/>
        </w:rPr>
        <w:t xml:space="preserve"> hanno potuto visitare la </w:t>
      </w:r>
      <w:r w:rsidR="0039595A" w:rsidRPr="00B43BB3">
        <w:rPr>
          <w:rFonts w:ascii="Verdana" w:hAnsi="Verdana"/>
          <w:b/>
          <w:i/>
          <w:sz w:val="22"/>
          <w:szCs w:val="22"/>
        </w:rPr>
        <w:t>sede produttiva</w:t>
      </w:r>
      <w:r w:rsidR="00F109FA" w:rsidRPr="00B43BB3">
        <w:rPr>
          <w:rFonts w:ascii="Verdana" w:hAnsi="Verdana"/>
          <w:b/>
          <w:i/>
          <w:sz w:val="22"/>
          <w:szCs w:val="22"/>
        </w:rPr>
        <w:t xml:space="preserve"> e scoprire le ultimissime novità proposte dall’Azienda</w:t>
      </w:r>
      <w:r w:rsidR="007A4DA5" w:rsidRPr="00B43BB3">
        <w:rPr>
          <w:rFonts w:ascii="Verdana" w:hAnsi="Verdana"/>
          <w:b/>
          <w:i/>
          <w:sz w:val="22"/>
          <w:szCs w:val="22"/>
        </w:rPr>
        <w:t xml:space="preserve"> </w:t>
      </w:r>
      <w:r w:rsidR="0039595A" w:rsidRPr="00B43BB3">
        <w:rPr>
          <w:rFonts w:ascii="Verdana" w:hAnsi="Verdana"/>
          <w:b/>
          <w:i/>
          <w:sz w:val="22"/>
          <w:szCs w:val="22"/>
        </w:rPr>
        <w:t>bresciana</w:t>
      </w:r>
      <w:r w:rsidR="00F109FA" w:rsidRPr="00B43BB3">
        <w:rPr>
          <w:rFonts w:ascii="Verdana" w:hAnsi="Verdana"/>
          <w:b/>
          <w:i/>
          <w:sz w:val="22"/>
          <w:szCs w:val="22"/>
        </w:rPr>
        <w:t>.</w:t>
      </w:r>
    </w:p>
    <w:bookmarkEnd w:id="0"/>
    <w:p w14:paraId="4954B528" w14:textId="77777777" w:rsidR="00F109FA" w:rsidRDefault="00F109FA" w:rsidP="00F109FA"/>
    <w:p w14:paraId="08E9DAB7" w14:textId="3AFFA968" w:rsidR="00D261E1" w:rsidRDefault="004671DD" w:rsidP="00D261E1">
      <w:pPr>
        <w:jc w:val="both"/>
        <w:rPr>
          <w:rFonts w:ascii="Verdana" w:hAnsi="Verdana"/>
          <w:sz w:val="20"/>
          <w:szCs w:val="20"/>
        </w:rPr>
      </w:pPr>
      <w:r w:rsidRPr="0016134D">
        <w:rPr>
          <w:rFonts w:ascii="Verdana" w:hAnsi="Verdana"/>
          <w:b/>
          <w:sz w:val="20"/>
          <w:szCs w:val="20"/>
        </w:rPr>
        <w:t>Rezzato</w:t>
      </w:r>
      <w:r w:rsidR="006D2AE0">
        <w:rPr>
          <w:rFonts w:ascii="Verdana" w:hAnsi="Verdana"/>
          <w:b/>
          <w:sz w:val="20"/>
          <w:szCs w:val="20"/>
        </w:rPr>
        <w:t xml:space="preserve"> </w:t>
      </w:r>
      <w:r w:rsidR="007A4DA5" w:rsidRPr="0016134D">
        <w:rPr>
          <w:rFonts w:ascii="Verdana" w:hAnsi="Verdana"/>
          <w:b/>
          <w:sz w:val="20"/>
          <w:szCs w:val="20"/>
        </w:rPr>
        <w:t>2</w:t>
      </w:r>
      <w:r w:rsidR="00DC353C" w:rsidRPr="0016134D">
        <w:rPr>
          <w:rFonts w:ascii="Verdana" w:hAnsi="Verdana"/>
          <w:b/>
          <w:sz w:val="20"/>
          <w:szCs w:val="20"/>
        </w:rPr>
        <w:t>4</w:t>
      </w:r>
      <w:r w:rsidR="007A4DA5" w:rsidRPr="0016134D">
        <w:rPr>
          <w:rFonts w:ascii="Verdana" w:hAnsi="Verdana"/>
          <w:b/>
          <w:sz w:val="20"/>
          <w:szCs w:val="20"/>
        </w:rPr>
        <w:t>/25</w:t>
      </w:r>
      <w:r w:rsidR="00DC353C" w:rsidRPr="0016134D">
        <w:rPr>
          <w:rFonts w:ascii="Verdana" w:hAnsi="Verdana"/>
          <w:b/>
          <w:sz w:val="20"/>
          <w:szCs w:val="20"/>
        </w:rPr>
        <w:t xml:space="preserve"> </w:t>
      </w:r>
      <w:r w:rsidR="007A4DA5" w:rsidRPr="0016134D">
        <w:rPr>
          <w:rFonts w:ascii="Verdana" w:hAnsi="Verdana"/>
          <w:b/>
          <w:sz w:val="20"/>
          <w:szCs w:val="20"/>
        </w:rPr>
        <w:t>gennaio 2019</w:t>
      </w:r>
      <w:r w:rsidRPr="0039595A">
        <w:rPr>
          <w:rFonts w:ascii="Verdana" w:hAnsi="Verdana"/>
          <w:sz w:val="20"/>
          <w:szCs w:val="20"/>
        </w:rPr>
        <w:t>.</w:t>
      </w:r>
      <w:r w:rsidRPr="004671DD">
        <w:rPr>
          <w:rFonts w:ascii="Verdana" w:hAnsi="Verdana"/>
          <w:sz w:val="20"/>
          <w:szCs w:val="20"/>
        </w:rPr>
        <w:t xml:space="preserve"> </w:t>
      </w:r>
      <w:r w:rsidR="0016134D">
        <w:rPr>
          <w:rFonts w:ascii="Verdana" w:hAnsi="Verdana"/>
          <w:sz w:val="20"/>
          <w:szCs w:val="20"/>
        </w:rPr>
        <w:t>Due</w:t>
      </w:r>
      <w:r w:rsidR="001D011B">
        <w:rPr>
          <w:rFonts w:ascii="Verdana" w:hAnsi="Verdana"/>
          <w:sz w:val="20"/>
          <w:szCs w:val="20"/>
        </w:rPr>
        <w:t xml:space="preserve"> giornate intense ed importanti</w:t>
      </w:r>
      <w:r w:rsidR="0016134D">
        <w:rPr>
          <w:rFonts w:ascii="Verdana" w:hAnsi="Verdana"/>
          <w:sz w:val="20"/>
          <w:szCs w:val="20"/>
        </w:rPr>
        <w:t xml:space="preserve"> perché </w:t>
      </w:r>
      <w:r w:rsidR="008330E9">
        <w:rPr>
          <w:rFonts w:ascii="Verdana" w:hAnsi="Verdana"/>
          <w:sz w:val="20"/>
          <w:szCs w:val="20"/>
        </w:rPr>
        <w:t>siglano</w:t>
      </w:r>
      <w:r w:rsidR="0016134D">
        <w:rPr>
          <w:rFonts w:ascii="Verdana" w:hAnsi="Verdana"/>
          <w:sz w:val="20"/>
          <w:szCs w:val="20"/>
        </w:rPr>
        <w:t xml:space="preserve"> l’</w:t>
      </w:r>
      <w:r w:rsidR="0016134D" w:rsidRPr="0016134D">
        <w:rPr>
          <w:rFonts w:ascii="Verdana" w:hAnsi="Verdana"/>
          <w:b/>
          <w:sz w:val="20"/>
          <w:szCs w:val="20"/>
        </w:rPr>
        <w:t>avvicinamento di AVE</w:t>
      </w:r>
      <w:r w:rsidR="00D261E1" w:rsidRPr="00D261E1">
        <w:rPr>
          <w:rFonts w:ascii="Verdana" w:hAnsi="Verdana"/>
          <w:sz w:val="20"/>
          <w:szCs w:val="20"/>
        </w:rPr>
        <w:t>,</w:t>
      </w:r>
      <w:r w:rsidR="0016134D" w:rsidRPr="00D261E1">
        <w:rPr>
          <w:rFonts w:ascii="Verdana" w:hAnsi="Verdana"/>
          <w:sz w:val="20"/>
          <w:szCs w:val="20"/>
        </w:rPr>
        <w:t xml:space="preserve"> </w:t>
      </w:r>
      <w:r w:rsidR="0016134D" w:rsidRPr="001457D4">
        <w:rPr>
          <w:rFonts w:ascii="Verdana" w:hAnsi="Verdana"/>
          <w:sz w:val="20"/>
          <w:szCs w:val="20"/>
        </w:rPr>
        <w:t>produttore italiano leader nel settore delle apparecchiature elettriche ed elettroniche di qualità</w:t>
      </w:r>
      <w:r w:rsidR="0016134D">
        <w:rPr>
          <w:rFonts w:ascii="Verdana" w:hAnsi="Verdana"/>
          <w:sz w:val="20"/>
          <w:szCs w:val="20"/>
        </w:rPr>
        <w:t xml:space="preserve">, </w:t>
      </w:r>
      <w:r w:rsidR="00D261E1">
        <w:rPr>
          <w:rFonts w:ascii="Verdana" w:hAnsi="Verdana"/>
          <w:sz w:val="20"/>
          <w:szCs w:val="20"/>
        </w:rPr>
        <w:t xml:space="preserve">e di </w:t>
      </w:r>
      <w:r w:rsidR="00D261E1" w:rsidRPr="0039595A">
        <w:rPr>
          <w:rFonts w:ascii="Verdana" w:hAnsi="Verdana"/>
          <w:b/>
          <w:sz w:val="20"/>
          <w:szCs w:val="20"/>
        </w:rPr>
        <w:t>GEWA</w:t>
      </w:r>
      <w:r w:rsidR="00D261E1">
        <w:rPr>
          <w:rFonts w:ascii="Verdana" w:hAnsi="Verdana"/>
          <w:b/>
          <w:sz w:val="20"/>
          <w:szCs w:val="20"/>
        </w:rPr>
        <w:t xml:space="preserve"> Italia</w:t>
      </w:r>
      <w:r w:rsidR="00D261E1">
        <w:rPr>
          <w:rFonts w:ascii="Verdana" w:hAnsi="Verdana"/>
          <w:sz w:val="20"/>
          <w:szCs w:val="20"/>
        </w:rPr>
        <w:t xml:space="preserve">, Consorzio Nazionale </w:t>
      </w:r>
      <w:r w:rsidR="00D261E1" w:rsidRPr="0039595A">
        <w:rPr>
          <w:rFonts w:ascii="Verdana" w:hAnsi="Verdana"/>
          <w:sz w:val="20"/>
          <w:szCs w:val="20"/>
        </w:rPr>
        <w:t xml:space="preserve">di </w:t>
      </w:r>
      <w:r w:rsidR="00D261E1" w:rsidRPr="00D261E1">
        <w:rPr>
          <w:rFonts w:ascii="Verdana" w:hAnsi="Verdana"/>
          <w:sz w:val="20"/>
          <w:szCs w:val="20"/>
        </w:rPr>
        <w:t>imprese</w:t>
      </w:r>
      <w:r w:rsidR="00D261E1">
        <w:rPr>
          <w:rFonts w:ascii="Verdana" w:hAnsi="Verdana"/>
          <w:sz w:val="20"/>
          <w:szCs w:val="20"/>
        </w:rPr>
        <w:t xml:space="preserve"> operanti </w:t>
      </w:r>
      <w:r w:rsidR="00D261E1" w:rsidRPr="0039595A">
        <w:rPr>
          <w:rFonts w:ascii="Verdana" w:hAnsi="Verdana"/>
          <w:sz w:val="20"/>
          <w:szCs w:val="20"/>
        </w:rPr>
        <w:t xml:space="preserve">nella distribuzione di materiale elettrico e nel settore </w:t>
      </w:r>
      <w:r w:rsidR="00D261E1">
        <w:rPr>
          <w:rFonts w:ascii="Verdana" w:hAnsi="Verdana"/>
          <w:sz w:val="20"/>
          <w:szCs w:val="20"/>
        </w:rPr>
        <w:t>illuminotecnico.</w:t>
      </w:r>
      <w:r w:rsidR="00D261E1" w:rsidRPr="0039595A">
        <w:rPr>
          <w:rFonts w:ascii="Verdana" w:hAnsi="Verdana"/>
          <w:sz w:val="20"/>
          <w:szCs w:val="20"/>
        </w:rPr>
        <w:t xml:space="preserve"> </w:t>
      </w:r>
    </w:p>
    <w:p w14:paraId="36EA9097" w14:textId="77777777" w:rsidR="00D261E1" w:rsidRDefault="00D261E1" w:rsidP="00D261E1">
      <w:pPr>
        <w:jc w:val="both"/>
        <w:rPr>
          <w:rFonts w:ascii="Verdana" w:hAnsi="Verdana"/>
          <w:sz w:val="20"/>
          <w:szCs w:val="20"/>
        </w:rPr>
      </w:pPr>
    </w:p>
    <w:p w14:paraId="3F2155F4" w14:textId="77777777" w:rsidR="0024420C" w:rsidRDefault="00D261E1" w:rsidP="0024420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Durante l’evento, </w:t>
      </w:r>
      <w:r w:rsidR="008330E9">
        <w:rPr>
          <w:rFonts w:ascii="Verdana" w:hAnsi="Verdana"/>
          <w:sz w:val="20"/>
          <w:szCs w:val="20"/>
        </w:rPr>
        <w:t>tenutosi</w:t>
      </w:r>
      <w:r>
        <w:rPr>
          <w:rFonts w:ascii="Verdana" w:hAnsi="Verdana"/>
          <w:sz w:val="20"/>
          <w:szCs w:val="20"/>
        </w:rPr>
        <w:t xml:space="preserve"> in occasione del</w:t>
      </w:r>
      <w:r w:rsidRPr="001457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Meeting</w:t>
      </w:r>
      <w:r w:rsidRPr="001457D4">
        <w:rPr>
          <w:rFonts w:ascii="Verdana" w:hAnsi="Verdana"/>
          <w:b/>
          <w:sz w:val="20"/>
          <w:szCs w:val="20"/>
        </w:rPr>
        <w:t xml:space="preserve"> </w:t>
      </w:r>
      <w:r w:rsidRPr="0039595A">
        <w:rPr>
          <w:rFonts w:ascii="Verdana" w:hAnsi="Verdana"/>
          <w:b/>
          <w:sz w:val="20"/>
          <w:szCs w:val="20"/>
        </w:rPr>
        <w:t>GEWA</w:t>
      </w:r>
      <w:r>
        <w:rPr>
          <w:rFonts w:ascii="Verdana" w:hAnsi="Verdana"/>
          <w:b/>
          <w:sz w:val="20"/>
          <w:szCs w:val="20"/>
        </w:rPr>
        <w:t xml:space="preserve"> Italia</w:t>
      </w:r>
      <w:r w:rsidRPr="000C7070">
        <w:rPr>
          <w:rFonts w:ascii="Verdana" w:hAnsi="Verdana"/>
          <w:sz w:val="20"/>
          <w:szCs w:val="20"/>
        </w:rPr>
        <w:t xml:space="preserve">, </w:t>
      </w:r>
      <w:r w:rsidR="00A33FE4">
        <w:rPr>
          <w:rFonts w:ascii="Verdana" w:hAnsi="Verdana"/>
          <w:sz w:val="20"/>
          <w:szCs w:val="20"/>
        </w:rPr>
        <w:t xml:space="preserve">i </w:t>
      </w:r>
      <w:r w:rsidR="006D2AE0">
        <w:rPr>
          <w:rFonts w:ascii="Verdana" w:hAnsi="Verdana"/>
          <w:sz w:val="20"/>
          <w:szCs w:val="20"/>
        </w:rPr>
        <w:t>partecipanti</w:t>
      </w:r>
      <w:r w:rsidRPr="001457D4">
        <w:rPr>
          <w:rFonts w:ascii="Verdana" w:hAnsi="Verdana"/>
          <w:sz w:val="20"/>
          <w:szCs w:val="20"/>
        </w:rPr>
        <w:t xml:space="preserve"> hanno potuto </w:t>
      </w:r>
      <w:r w:rsidRPr="001457D4">
        <w:rPr>
          <w:rFonts w:ascii="Verdana" w:hAnsi="Verdana"/>
          <w:b/>
          <w:sz w:val="20"/>
          <w:szCs w:val="20"/>
        </w:rPr>
        <w:t xml:space="preserve">visitare gli stabilimenti </w:t>
      </w:r>
      <w:r w:rsidRPr="006D2AE0">
        <w:rPr>
          <w:rFonts w:ascii="Verdana" w:hAnsi="Verdana"/>
          <w:sz w:val="20"/>
          <w:szCs w:val="20"/>
        </w:rPr>
        <w:t>dell’Azienda bresciana</w:t>
      </w:r>
      <w:r w:rsidRPr="000C7070">
        <w:rPr>
          <w:rFonts w:ascii="Verdana" w:hAnsi="Verdana"/>
          <w:sz w:val="20"/>
          <w:szCs w:val="20"/>
        </w:rPr>
        <w:t xml:space="preserve">, </w:t>
      </w:r>
      <w:r w:rsidR="006D2AE0">
        <w:rPr>
          <w:rFonts w:ascii="Verdana" w:hAnsi="Verdana"/>
          <w:sz w:val="20"/>
          <w:szCs w:val="20"/>
        </w:rPr>
        <w:t>e vedere</w:t>
      </w:r>
      <w:r w:rsidRPr="000C7070">
        <w:rPr>
          <w:rFonts w:ascii="Verdana" w:hAnsi="Verdana"/>
          <w:sz w:val="20"/>
          <w:szCs w:val="20"/>
        </w:rPr>
        <w:t xml:space="preserve"> i luoghi dove vengono concepiti, progettati e sviluppati i </w:t>
      </w:r>
      <w:r w:rsidRPr="006D2AE0">
        <w:rPr>
          <w:rFonts w:ascii="Verdana" w:hAnsi="Verdana"/>
          <w:b/>
          <w:sz w:val="20"/>
          <w:szCs w:val="20"/>
        </w:rPr>
        <w:t>prodotti AVE</w:t>
      </w:r>
      <w:r>
        <w:rPr>
          <w:rFonts w:ascii="Verdana" w:hAnsi="Verdana"/>
          <w:sz w:val="20"/>
          <w:szCs w:val="20"/>
        </w:rPr>
        <w:t>.</w:t>
      </w:r>
      <w:r w:rsidR="0093304F">
        <w:rPr>
          <w:rFonts w:ascii="Verdana" w:hAnsi="Verdana"/>
          <w:sz w:val="20"/>
          <w:szCs w:val="20"/>
        </w:rPr>
        <w:t xml:space="preserve"> </w:t>
      </w:r>
      <w:r w:rsidR="00192D89">
        <w:rPr>
          <w:rFonts w:ascii="Verdana" w:hAnsi="Verdana"/>
          <w:sz w:val="20"/>
          <w:szCs w:val="20"/>
        </w:rPr>
        <w:t>G</w:t>
      </w:r>
      <w:r w:rsidR="0093304F">
        <w:rPr>
          <w:rFonts w:ascii="Verdana" w:hAnsi="Verdana"/>
          <w:sz w:val="20"/>
          <w:szCs w:val="20"/>
        </w:rPr>
        <w:t xml:space="preserve">li </w:t>
      </w:r>
      <w:r w:rsidR="0093304F" w:rsidRPr="000C7070">
        <w:rPr>
          <w:rFonts w:ascii="Verdana" w:hAnsi="Verdana"/>
          <w:sz w:val="20"/>
          <w:szCs w:val="20"/>
        </w:rPr>
        <w:t>intervenuti</w:t>
      </w:r>
      <w:r w:rsidR="0093304F">
        <w:rPr>
          <w:rFonts w:ascii="Verdana" w:hAnsi="Verdana"/>
          <w:sz w:val="20"/>
          <w:szCs w:val="20"/>
        </w:rPr>
        <w:t xml:space="preserve"> </w:t>
      </w:r>
      <w:r w:rsidR="00C13328">
        <w:rPr>
          <w:rFonts w:ascii="Verdana" w:hAnsi="Verdana"/>
          <w:sz w:val="20"/>
          <w:szCs w:val="20"/>
        </w:rPr>
        <w:t xml:space="preserve">hanno </w:t>
      </w:r>
      <w:r w:rsidR="0093304F">
        <w:rPr>
          <w:rFonts w:ascii="Verdana" w:hAnsi="Verdana"/>
          <w:sz w:val="20"/>
          <w:szCs w:val="20"/>
        </w:rPr>
        <w:t xml:space="preserve">poi </w:t>
      </w:r>
      <w:r w:rsidR="00C13328">
        <w:rPr>
          <w:rFonts w:ascii="Verdana" w:hAnsi="Verdana"/>
          <w:sz w:val="20"/>
          <w:szCs w:val="20"/>
        </w:rPr>
        <w:t xml:space="preserve">assistito alla presentazione delle </w:t>
      </w:r>
      <w:r w:rsidR="00C13328" w:rsidRPr="00C13328">
        <w:rPr>
          <w:rFonts w:ascii="Verdana" w:hAnsi="Verdana"/>
          <w:b/>
          <w:sz w:val="20"/>
          <w:szCs w:val="20"/>
        </w:rPr>
        <w:t>ultimissime proposte della nuova AVE</w:t>
      </w:r>
      <w:r w:rsidR="0093304F">
        <w:rPr>
          <w:rFonts w:ascii="Verdana" w:hAnsi="Verdana"/>
          <w:sz w:val="20"/>
          <w:szCs w:val="20"/>
        </w:rPr>
        <w:t xml:space="preserve">, </w:t>
      </w:r>
      <w:r w:rsidR="00192D89">
        <w:rPr>
          <w:rFonts w:ascii="Verdana" w:hAnsi="Verdana"/>
          <w:sz w:val="20"/>
          <w:szCs w:val="20"/>
        </w:rPr>
        <w:t>tutte contraddistinte dal</w:t>
      </w:r>
      <w:r w:rsidR="0093304F">
        <w:rPr>
          <w:rFonts w:ascii="Verdana" w:hAnsi="Verdana"/>
          <w:sz w:val="20"/>
          <w:szCs w:val="20"/>
        </w:rPr>
        <w:t xml:space="preserve"> </w:t>
      </w:r>
      <w:r w:rsidR="00192D89">
        <w:rPr>
          <w:rFonts w:ascii="Verdana" w:hAnsi="Verdana"/>
          <w:sz w:val="20"/>
          <w:szCs w:val="20"/>
        </w:rPr>
        <w:t>binomio</w:t>
      </w:r>
      <w:r w:rsidR="0093304F">
        <w:rPr>
          <w:rFonts w:ascii="Verdana" w:hAnsi="Verdana"/>
          <w:sz w:val="20"/>
          <w:szCs w:val="20"/>
        </w:rPr>
        <w:t xml:space="preserve"> </w:t>
      </w:r>
      <w:r w:rsidR="00192D89" w:rsidRPr="0093304F">
        <w:rPr>
          <w:rFonts w:ascii="Verdana" w:hAnsi="Verdana"/>
          <w:b/>
          <w:sz w:val="20"/>
          <w:szCs w:val="20"/>
        </w:rPr>
        <w:t>tecnologia</w:t>
      </w:r>
      <w:r w:rsidR="00192D89">
        <w:rPr>
          <w:rFonts w:ascii="Verdana" w:hAnsi="Verdana"/>
          <w:sz w:val="20"/>
          <w:szCs w:val="20"/>
        </w:rPr>
        <w:t>-</w:t>
      </w:r>
      <w:r w:rsidR="0093304F" w:rsidRPr="0093304F">
        <w:rPr>
          <w:rFonts w:ascii="Verdana" w:hAnsi="Verdana"/>
          <w:b/>
          <w:sz w:val="20"/>
          <w:szCs w:val="20"/>
        </w:rPr>
        <w:t>design</w:t>
      </w:r>
      <w:r w:rsidR="00192D89">
        <w:rPr>
          <w:rFonts w:ascii="Verdana" w:hAnsi="Verdana"/>
          <w:b/>
          <w:sz w:val="20"/>
          <w:szCs w:val="20"/>
        </w:rPr>
        <w:t xml:space="preserve"> </w:t>
      </w:r>
      <w:r w:rsidR="00192D89">
        <w:rPr>
          <w:rFonts w:ascii="Verdana" w:hAnsi="Verdana"/>
          <w:sz w:val="20"/>
          <w:szCs w:val="20"/>
        </w:rPr>
        <w:t>-</w:t>
      </w:r>
      <w:r w:rsidR="00192D89" w:rsidRPr="00192D89">
        <w:rPr>
          <w:rFonts w:ascii="Verdana" w:hAnsi="Verdana"/>
          <w:sz w:val="20"/>
          <w:szCs w:val="20"/>
        </w:rPr>
        <w:t xml:space="preserve"> da sempre pietra miliare di tutta la produzione </w:t>
      </w:r>
      <w:r w:rsidR="00192D89">
        <w:rPr>
          <w:rFonts w:ascii="Verdana" w:hAnsi="Verdana"/>
          <w:sz w:val="20"/>
          <w:szCs w:val="20"/>
        </w:rPr>
        <w:t>dell’Azienda</w:t>
      </w:r>
      <w:r w:rsidR="00192D89" w:rsidRPr="00192D89">
        <w:rPr>
          <w:rFonts w:ascii="Verdana" w:hAnsi="Verdana"/>
          <w:sz w:val="20"/>
          <w:szCs w:val="20"/>
        </w:rPr>
        <w:t xml:space="preserve"> - e orientate a portare</w:t>
      </w:r>
      <w:r w:rsidR="00192D89">
        <w:rPr>
          <w:rFonts w:ascii="Verdana" w:hAnsi="Verdana"/>
          <w:b/>
          <w:sz w:val="20"/>
          <w:szCs w:val="20"/>
        </w:rPr>
        <w:t xml:space="preserve"> </w:t>
      </w:r>
      <w:r w:rsidR="0093304F" w:rsidRPr="0093304F">
        <w:rPr>
          <w:rFonts w:ascii="Verdana" w:hAnsi="Verdana"/>
          <w:b/>
          <w:sz w:val="20"/>
          <w:szCs w:val="20"/>
        </w:rPr>
        <w:t>soluzioni di qualità</w:t>
      </w:r>
      <w:r w:rsidR="0093304F">
        <w:rPr>
          <w:rFonts w:ascii="Verdana" w:hAnsi="Verdana"/>
          <w:sz w:val="20"/>
          <w:szCs w:val="20"/>
        </w:rPr>
        <w:t xml:space="preserve"> in un mercato sempre più complesso</w:t>
      </w:r>
      <w:r w:rsidR="00192D89">
        <w:rPr>
          <w:rFonts w:ascii="Verdana" w:hAnsi="Verdana"/>
          <w:sz w:val="20"/>
          <w:szCs w:val="20"/>
        </w:rPr>
        <w:t xml:space="preserve"> </w:t>
      </w:r>
      <w:r w:rsidR="0093304F">
        <w:rPr>
          <w:rFonts w:ascii="Verdana" w:hAnsi="Verdana"/>
          <w:sz w:val="20"/>
          <w:szCs w:val="20"/>
        </w:rPr>
        <w:t>ed esigente</w:t>
      </w:r>
      <w:r w:rsidR="00192D89">
        <w:rPr>
          <w:rFonts w:ascii="Verdana" w:hAnsi="Verdana"/>
          <w:sz w:val="20"/>
          <w:szCs w:val="20"/>
        </w:rPr>
        <w:t xml:space="preserve">. </w:t>
      </w:r>
    </w:p>
    <w:p w14:paraId="6859EF43" w14:textId="77777777" w:rsidR="0024420C" w:rsidRDefault="0024420C" w:rsidP="0024420C">
      <w:pPr>
        <w:jc w:val="both"/>
        <w:rPr>
          <w:rFonts w:ascii="Verdana" w:hAnsi="Verdana"/>
          <w:sz w:val="20"/>
          <w:szCs w:val="20"/>
        </w:rPr>
      </w:pPr>
    </w:p>
    <w:p w14:paraId="4C1CBEFD" w14:textId="2945664E" w:rsidR="0024420C" w:rsidRDefault="00192D89" w:rsidP="0024420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Non solo, l’evento rezzatese è stato anche occasione per presentare un format </w:t>
      </w:r>
      <w:r w:rsidR="0024420C">
        <w:rPr>
          <w:rFonts w:ascii="Verdana" w:hAnsi="Verdana"/>
          <w:sz w:val="20"/>
          <w:szCs w:val="20"/>
        </w:rPr>
        <w:t xml:space="preserve">di sicuro </w:t>
      </w:r>
      <w:r w:rsidR="0024420C" w:rsidRPr="00E83AE0">
        <w:rPr>
          <w:rFonts w:ascii="Verdana" w:hAnsi="Verdana"/>
          <w:sz w:val="20"/>
          <w:szCs w:val="20"/>
        </w:rPr>
        <w:t>appeal</w:t>
      </w:r>
      <w:r w:rsidR="00E83AE0">
        <w:rPr>
          <w:rFonts w:ascii="Verdana" w:hAnsi="Verdana"/>
          <w:sz w:val="20"/>
          <w:szCs w:val="20"/>
        </w:rPr>
        <w:t xml:space="preserve">, </w:t>
      </w:r>
      <w:r w:rsidR="0024420C">
        <w:rPr>
          <w:rFonts w:ascii="Verdana" w:hAnsi="Verdana"/>
          <w:sz w:val="20"/>
          <w:szCs w:val="20"/>
        </w:rPr>
        <w:t xml:space="preserve">che vede </w:t>
      </w:r>
      <w:r w:rsidR="0024420C" w:rsidRPr="00E83AE0">
        <w:rPr>
          <w:rFonts w:ascii="Verdana" w:hAnsi="Verdana"/>
          <w:sz w:val="20"/>
          <w:szCs w:val="20"/>
        </w:rPr>
        <w:t>AVE</w:t>
      </w:r>
      <w:r w:rsidR="0024420C">
        <w:rPr>
          <w:rFonts w:ascii="Verdana" w:hAnsi="Verdana"/>
          <w:sz w:val="20"/>
          <w:szCs w:val="20"/>
        </w:rPr>
        <w:t xml:space="preserve"> impegnata in prima linea per la </w:t>
      </w:r>
      <w:r w:rsidR="0024420C" w:rsidRPr="00E83AE0">
        <w:rPr>
          <w:rFonts w:ascii="Verdana" w:hAnsi="Verdana"/>
          <w:b/>
          <w:sz w:val="20"/>
          <w:szCs w:val="20"/>
        </w:rPr>
        <w:t>tutela della filiera elettrica professionale</w:t>
      </w:r>
      <w:r w:rsidR="00E83AE0" w:rsidRPr="00E83AE0">
        <w:rPr>
          <w:rFonts w:ascii="Verdana" w:hAnsi="Verdana"/>
          <w:sz w:val="20"/>
          <w:szCs w:val="20"/>
        </w:rPr>
        <w:t xml:space="preserve">. Tutti i prodotti AVE, infatti, sono riservati </w:t>
      </w:r>
      <w:r w:rsidR="00E83AE0">
        <w:rPr>
          <w:rFonts w:ascii="Verdana" w:hAnsi="Verdana"/>
          <w:sz w:val="20"/>
          <w:szCs w:val="20"/>
        </w:rPr>
        <w:t xml:space="preserve">esclusivamente </w:t>
      </w:r>
      <w:r w:rsidR="00E83AE0" w:rsidRPr="00E83AE0">
        <w:rPr>
          <w:rFonts w:ascii="Verdana" w:hAnsi="Verdana"/>
          <w:sz w:val="20"/>
          <w:szCs w:val="20"/>
        </w:rPr>
        <w:t xml:space="preserve">ai </w:t>
      </w:r>
      <w:r w:rsidR="00E83AE0" w:rsidRPr="00E83AE0">
        <w:rPr>
          <w:rFonts w:ascii="Verdana" w:hAnsi="Verdana"/>
          <w:b/>
          <w:sz w:val="20"/>
          <w:szCs w:val="20"/>
        </w:rPr>
        <w:t>distributori ed installatori</w:t>
      </w:r>
      <w:r w:rsidR="00E83AE0" w:rsidRPr="00E83AE0">
        <w:rPr>
          <w:rFonts w:ascii="Verdana" w:hAnsi="Verdana"/>
          <w:sz w:val="20"/>
          <w:szCs w:val="20"/>
        </w:rPr>
        <w:t xml:space="preserve"> di materiale elettrico e non sono presenti all’interno delle catene GDO.</w:t>
      </w:r>
      <w:r w:rsidR="00E83AE0">
        <w:rPr>
          <w:rFonts w:ascii="Verdana" w:hAnsi="Verdana"/>
          <w:sz w:val="20"/>
          <w:szCs w:val="20"/>
        </w:rPr>
        <w:t xml:space="preserve"> </w:t>
      </w:r>
      <w:r w:rsidR="0024420C" w:rsidRPr="008F0153">
        <w:rPr>
          <w:rFonts w:ascii="Verdana" w:hAnsi="Verdana"/>
          <w:sz w:val="20"/>
          <w:szCs w:val="20"/>
        </w:rPr>
        <w:t>Questa</w:t>
      </w:r>
      <w:r w:rsidR="0024420C">
        <w:rPr>
          <w:rFonts w:ascii="Verdana" w:hAnsi="Verdana"/>
          <w:sz w:val="20"/>
          <w:szCs w:val="20"/>
        </w:rPr>
        <w:t xml:space="preserve"> scelta vuole salvaguardare e tutelare professionalmente distributori e installatori e garantire a chi propone e promuove il </w:t>
      </w:r>
      <w:r w:rsidR="0024420C" w:rsidRPr="00E83AE0">
        <w:rPr>
          <w:rFonts w:ascii="Verdana" w:hAnsi="Verdana"/>
          <w:b/>
          <w:sz w:val="20"/>
          <w:szCs w:val="20"/>
        </w:rPr>
        <w:t>marchio AVE</w:t>
      </w:r>
      <w:r w:rsidR="0024420C">
        <w:rPr>
          <w:rFonts w:ascii="Verdana" w:hAnsi="Verdana"/>
          <w:sz w:val="20"/>
          <w:szCs w:val="20"/>
        </w:rPr>
        <w:t xml:space="preserve"> prodotti che si distingua</w:t>
      </w:r>
      <w:r w:rsidR="0024420C" w:rsidRPr="008F0153">
        <w:rPr>
          <w:rFonts w:ascii="Verdana" w:hAnsi="Verdana"/>
          <w:sz w:val="20"/>
          <w:szCs w:val="20"/>
        </w:rPr>
        <w:t xml:space="preserve">no dalla “massa” </w:t>
      </w:r>
      <w:r w:rsidR="0024420C">
        <w:rPr>
          <w:rFonts w:ascii="Verdana" w:hAnsi="Verdana"/>
          <w:sz w:val="20"/>
          <w:szCs w:val="20"/>
        </w:rPr>
        <w:t>e aggiungano</w:t>
      </w:r>
      <w:r w:rsidR="0024420C" w:rsidRPr="008F0153">
        <w:rPr>
          <w:rFonts w:ascii="Verdana" w:hAnsi="Verdana"/>
          <w:sz w:val="20"/>
          <w:szCs w:val="20"/>
        </w:rPr>
        <w:t xml:space="preserve"> va</w:t>
      </w:r>
      <w:r w:rsidR="0024420C">
        <w:rPr>
          <w:rFonts w:ascii="Verdana" w:hAnsi="Verdana"/>
          <w:sz w:val="20"/>
          <w:szCs w:val="20"/>
        </w:rPr>
        <w:t xml:space="preserve">lore </w:t>
      </w:r>
      <w:r w:rsidR="00E83AE0">
        <w:rPr>
          <w:rFonts w:ascii="Verdana" w:hAnsi="Verdana"/>
          <w:sz w:val="20"/>
          <w:szCs w:val="20"/>
        </w:rPr>
        <w:t>al proprio lavoro</w:t>
      </w:r>
      <w:r w:rsidR="0024420C">
        <w:rPr>
          <w:rFonts w:ascii="Verdana" w:hAnsi="Verdana"/>
          <w:sz w:val="20"/>
          <w:szCs w:val="20"/>
        </w:rPr>
        <w:t xml:space="preserve"> grazie a </w:t>
      </w:r>
      <w:r w:rsidR="0024420C" w:rsidRPr="00E83AE0">
        <w:rPr>
          <w:rFonts w:ascii="Verdana" w:hAnsi="Verdana"/>
          <w:b/>
          <w:sz w:val="20"/>
          <w:szCs w:val="20"/>
        </w:rPr>
        <w:t>innovazioni</w:t>
      </w:r>
      <w:r w:rsidR="0024420C">
        <w:rPr>
          <w:rFonts w:ascii="Verdana" w:hAnsi="Verdana"/>
          <w:sz w:val="20"/>
          <w:szCs w:val="20"/>
        </w:rPr>
        <w:t xml:space="preserve"> tecniche e di design</w:t>
      </w:r>
      <w:r w:rsidR="0024420C" w:rsidRPr="008F0153">
        <w:rPr>
          <w:rFonts w:ascii="Verdana" w:hAnsi="Verdana"/>
          <w:sz w:val="20"/>
          <w:szCs w:val="20"/>
        </w:rPr>
        <w:t xml:space="preserve">. </w:t>
      </w:r>
    </w:p>
    <w:p w14:paraId="51CAB03F" w14:textId="77777777" w:rsidR="00192D89" w:rsidRDefault="00192D89" w:rsidP="00C13328">
      <w:pPr>
        <w:jc w:val="both"/>
        <w:rPr>
          <w:rFonts w:ascii="Verdana" w:hAnsi="Verdana"/>
          <w:sz w:val="20"/>
          <w:szCs w:val="20"/>
        </w:rPr>
      </w:pPr>
    </w:p>
    <w:p w14:paraId="3FAA84A1" w14:textId="77777777" w:rsidR="00FE4662" w:rsidRDefault="00FE4662" w:rsidP="00C13328">
      <w:pPr>
        <w:jc w:val="both"/>
        <w:rPr>
          <w:rFonts w:ascii="Verdana" w:hAnsi="Verdana"/>
          <w:sz w:val="20"/>
          <w:szCs w:val="20"/>
        </w:rPr>
      </w:pPr>
    </w:p>
    <w:p w14:paraId="3270053E" w14:textId="04B6493C" w:rsidR="00FE4662" w:rsidRPr="00C13328" w:rsidRDefault="00FE4662" w:rsidP="00C133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1025A1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 xml:space="preserve"> </w:t>
      </w:r>
      <w:r w:rsidR="001025A1">
        <w:rPr>
          <w:rFonts w:ascii="Verdana" w:hAnsi="Verdana"/>
          <w:sz w:val="20"/>
          <w:szCs w:val="20"/>
        </w:rPr>
        <w:t>febbraio</w:t>
      </w:r>
      <w:r w:rsidR="00D261E1">
        <w:rPr>
          <w:rFonts w:ascii="Verdana" w:hAnsi="Verdana"/>
          <w:sz w:val="20"/>
          <w:szCs w:val="20"/>
        </w:rPr>
        <w:t xml:space="preserve"> 2019</w:t>
      </w:r>
    </w:p>
    <w:p w14:paraId="7A579889" w14:textId="77777777" w:rsidR="00C13328" w:rsidRDefault="00C13328" w:rsidP="00C13328">
      <w:pPr>
        <w:jc w:val="both"/>
      </w:pPr>
    </w:p>
    <w:p w14:paraId="0D83C55F" w14:textId="77777777" w:rsidR="008B6EC0" w:rsidRPr="008B6EC0" w:rsidRDefault="00BE5487" w:rsidP="008B6EC0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8B6EC0">
        <w:rPr>
          <w:rFonts w:ascii="Verdana" w:hAnsi="Verdana"/>
          <w:b/>
          <w:bCs/>
          <w:sz w:val="21"/>
          <w:szCs w:val="21"/>
        </w:rPr>
        <w:br/>
      </w:r>
      <w:hyperlink r:id="rId8" w:history="1">
        <w:r w:rsidR="008B6EC0" w:rsidRPr="008B6EC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3377BE5" w14:textId="77777777" w:rsidR="00716FA4" w:rsidRPr="008B6EC0" w:rsidRDefault="00716FA4" w:rsidP="00BE5487">
      <w:pPr>
        <w:shd w:val="clear" w:color="auto" w:fill="FFFFFF"/>
        <w:spacing w:after="360"/>
        <w:jc w:val="both"/>
        <w:rPr>
          <w:rFonts w:ascii="Verdana" w:hAnsi="Verdana"/>
          <w:color w:val="444444"/>
          <w:sz w:val="20"/>
          <w:szCs w:val="20"/>
        </w:rPr>
      </w:pPr>
    </w:p>
    <w:sectPr w:rsidR="00716FA4" w:rsidRPr="008B6EC0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CC88" w14:textId="77777777" w:rsidR="0037087C" w:rsidRDefault="0037087C" w:rsidP="00BD1C27">
      <w:r>
        <w:separator/>
      </w:r>
    </w:p>
  </w:endnote>
  <w:endnote w:type="continuationSeparator" w:id="0">
    <w:p w14:paraId="62308279" w14:textId="77777777" w:rsidR="0037087C" w:rsidRDefault="0037087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AF03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26EFC" w14:textId="77777777" w:rsidR="0037087C" w:rsidRDefault="0037087C" w:rsidP="00BD1C27">
      <w:r>
        <w:separator/>
      </w:r>
    </w:p>
  </w:footnote>
  <w:footnote w:type="continuationSeparator" w:id="0">
    <w:p w14:paraId="3CE7A7FC" w14:textId="77777777" w:rsidR="0037087C" w:rsidRDefault="0037087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A0D2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2979892C" wp14:editId="36901688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D2610" wp14:editId="036A18A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163610C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F7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10CC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070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0F62C6"/>
    <w:rsid w:val="001025A1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66C1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57D4"/>
    <w:rsid w:val="001468D8"/>
    <w:rsid w:val="00147ACE"/>
    <w:rsid w:val="00151715"/>
    <w:rsid w:val="00153CDB"/>
    <w:rsid w:val="001540A8"/>
    <w:rsid w:val="001574A5"/>
    <w:rsid w:val="00160C6B"/>
    <w:rsid w:val="0016134D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2D89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8CE"/>
    <w:rsid w:val="001C17F6"/>
    <w:rsid w:val="001C48DD"/>
    <w:rsid w:val="001C5A45"/>
    <w:rsid w:val="001C7A62"/>
    <w:rsid w:val="001D011B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0C"/>
    <w:rsid w:val="0024423A"/>
    <w:rsid w:val="00253A04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44AD"/>
    <w:rsid w:val="003564F2"/>
    <w:rsid w:val="0036221B"/>
    <w:rsid w:val="00365C0D"/>
    <w:rsid w:val="0036770A"/>
    <w:rsid w:val="00370155"/>
    <w:rsid w:val="00370390"/>
    <w:rsid w:val="0037087C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9595A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24F4E"/>
    <w:rsid w:val="00431145"/>
    <w:rsid w:val="0043130D"/>
    <w:rsid w:val="004357B7"/>
    <w:rsid w:val="004400BC"/>
    <w:rsid w:val="0044314D"/>
    <w:rsid w:val="00444DBC"/>
    <w:rsid w:val="004502A5"/>
    <w:rsid w:val="0045108D"/>
    <w:rsid w:val="004531D3"/>
    <w:rsid w:val="00453266"/>
    <w:rsid w:val="004534D6"/>
    <w:rsid w:val="00454798"/>
    <w:rsid w:val="0045580C"/>
    <w:rsid w:val="00455E1D"/>
    <w:rsid w:val="00456E5E"/>
    <w:rsid w:val="00457EEE"/>
    <w:rsid w:val="00460C18"/>
    <w:rsid w:val="0046170B"/>
    <w:rsid w:val="00463B9E"/>
    <w:rsid w:val="00464B4A"/>
    <w:rsid w:val="0046530B"/>
    <w:rsid w:val="004669ED"/>
    <w:rsid w:val="00466E68"/>
    <w:rsid w:val="004671DD"/>
    <w:rsid w:val="004675E6"/>
    <w:rsid w:val="00472BB0"/>
    <w:rsid w:val="00473BC9"/>
    <w:rsid w:val="004754BA"/>
    <w:rsid w:val="0047630A"/>
    <w:rsid w:val="00482A87"/>
    <w:rsid w:val="00483985"/>
    <w:rsid w:val="004846DC"/>
    <w:rsid w:val="004916EF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4A80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4A9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5F7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0165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2AE0"/>
    <w:rsid w:val="006D325F"/>
    <w:rsid w:val="006D4583"/>
    <w:rsid w:val="006D4855"/>
    <w:rsid w:val="006D4CAB"/>
    <w:rsid w:val="006D676E"/>
    <w:rsid w:val="006D6E7F"/>
    <w:rsid w:val="006E26C7"/>
    <w:rsid w:val="006E2B27"/>
    <w:rsid w:val="006E698D"/>
    <w:rsid w:val="006F01E1"/>
    <w:rsid w:val="006F0AEB"/>
    <w:rsid w:val="006F0B85"/>
    <w:rsid w:val="006F0C12"/>
    <w:rsid w:val="006F2308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1574"/>
    <w:rsid w:val="00792A12"/>
    <w:rsid w:val="00793C0A"/>
    <w:rsid w:val="00795222"/>
    <w:rsid w:val="00795DD8"/>
    <w:rsid w:val="007A0D9E"/>
    <w:rsid w:val="007A4DA5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75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30E9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0AB1"/>
    <w:rsid w:val="008A19CA"/>
    <w:rsid w:val="008A1F54"/>
    <w:rsid w:val="008A2638"/>
    <w:rsid w:val="008A300C"/>
    <w:rsid w:val="008A33FF"/>
    <w:rsid w:val="008A58C8"/>
    <w:rsid w:val="008A6BC3"/>
    <w:rsid w:val="008A6C9C"/>
    <w:rsid w:val="008A6EB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04F"/>
    <w:rsid w:val="0093347B"/>
    <w:rsid w:val="00934A72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5909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4786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3FE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6C85"/>
    <w:rsid w:val="00B37BF1"/>
    <w:rsid w:val="00B417E5"/>
    <w:rsid w:val="00B41AF3"/>
    <w:rsid w:val="00B41FC0"/>
    <w:rsid w:val="00B43215"/>
    <w:rsid w:val="00B43BB3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2CA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5049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32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421B"/>
    <w:rsid w:val="00C94451"/>
    <w:rsid w:val="00CA042D"/>
    <w:rsid w:val="00CA09A8"/>
    <w:rsid w:val="00CA0C9E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572D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2BB6"/>
    <w:rsid w:val="00D261E1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438E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3C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1736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5A0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2C99"/>
    <w:rsid w:val="00E83AE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09FA"/>
    <w:rsid w:val="00F141D2"/>
    <w:rsid w:val="00F148F6"/>
    <w:rsid w:val="00F16E7F"/>
    <w:rsid w:val="00F1796D"/>
    <w:rsid w:val="00F20F14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662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55D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C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3B7D15-F6D2-1347-BF07-5A571674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107</TotalTime>
  <Pages>1</Pages>
  <Words>277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21</cp:revision>
  <dcterms:created xsi:type="dcterms:W3CDTF">2018-03-01T09:38:00Z</dcterms:created>
  <dcterms:modified xsi:type="dcterms:W3CDTF">2019-02-21T08:16:00Z</dcterms:modified>
  <cp:category/>
</cp:coreProperties>
</file>