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0502F" w14:textId="63799D8B" w:rsidR="00FD5667" w:rsidRDefault="0025429F" w:rsidP="00080A01">
      <w:pPr>
        <w:shd w:val="clear" w:color="auto" w:fill="FFFFFF"/>
        <w:jc w:val="center"/>
        <w:rPr>
          <w:rFonts w:ascii="Verdana" w:hAnsi="Verdana"/>
          <w:b/>
          <w:bCs/>
          <w:color w:val="222222"/>
          <w:sz w:val="28"/>
          <w:szCs w:val="28"/>
        </w:rPr>
      </w:pPr>
      <w:bookmarkStart w:id="0" w:name="_GoBack"/>
      <w:bookmarkEnd w:id="0"/>
      <w:r>
        <w:rPr>
          <w:rFonts w:ascii="Verdana" w:hAnsi="Verdana"/>
          <w:b/>
          <w:bCs/>
          <w:color w:val="222222"/>
          <w:sz w:val="28"/>
          <w:szCs w:val="28"/>
        </w:rPr>
        <w:t xml:space="preserve">AVE New Style 44 in </w:t>
      </w:r>
      <w:r w:rsidR="008179E9">
        <w:rPr>
          <w:rFonts w:ascii="Verdana" w:hAnsi="Verdana"/>
          <w:b/>
          <w:bCs/>
          <w:color w:val="222222"/>
          <w:sz w:val="28"/>
          <w:szCs w:val="28"/>
        </w:rPr>
        <w:t>vetro</w:t>
      </w:r>
      <w:r>
        <w:rPr>
          <w:rFonts w:ascii="Verdana" w:hAnsi="Verdana"/>
          <w:b/>
          <w:bCs/>
          <w:color w:val="222222"/>
          <w:sz w:val="28"/>
          <w:szCs w:val="28"/>
        </w:rPr>
        <w:t>:</w:t>
      </w:r>
    </w:p>
    <w:p w14:paraId="54A170E4" w14:textId="6FC65BE3" w:rsidR="00FD5667" w:rsidRDefault="008179E9" w:rsidP="007A768D">
      <w:pPr>
        <w:shd w:val="clear" w:color="auto" w:fill="FFFFFF"/>
        <w:jc w:val="center"/>
        <w:rPr>
          <w:rFonts w:ascii="Verdana" w:hAnsi="Verdana"/>
          <w:b/>
          <w:bCs/>
          <w:color w:val="222222"/>
          <w:sz w:val="28"/>
          <w:szCs w:val="28"/>
        </w:rPr>
      </w:pPr>
      <w:r>
        <w:rPr>
          <w:rFonts w:ascii="Verdana" w:hAnsi="Verdana"/>
          <w:b/>
          <w:bCs/>
          <w:color w:val="222222"/>
          <w:sz w:val="28"/>
          <w:szCs w:val="28"/>
        </w:rPr>
        <w:t xml:space="preserve">riflessi di stile rétro </w:t>
      </w:r>
      <w:r w:rsidR="00777FB5">
        <w:rPr>
          <w:rFonts w:ascii="Verdana" w:hAnsi="Verdana"/>
          <w:b/>
          <w:bCs/>
          <w:color w:val="222222"/>
          <w:sz w:val="28"/>
          <w:szCs w:val="28"/>
        </w:rPr>
        <w:t>dall’</w:t>
      </w:r>
      <w:r>
        <w:rPr>
          <w:rFonts w:ascii="Verdana" w:hAnsi="Verdana"/>
          <w:b/>
          <w:bCs/>
          <w:color w:val="222222"/>
          <w:sz w:val="28"/>
          <w:szCs w:val="28"/>
        </w:rPr>
        <w:t xml:space="preserve">accento moderno </w:t>
      </w:r>
    </w:p>
    <w:p w14:paraId="5CB09BA2" w14:textId="77777777" w:rsidR="000C3039" w:rsidRPr="00DF356C" w:rsidRDefault="000C3039" w:rsidP="0025429F">
      <w:pPr>
        <w:jc w:val="center"/>
        <w:rPr>
          <w:rFonts w:ascii="Verdana" w:hAnsi="Verdana"/>
          <w:sz w:val="28"/>
          <w:szCs w:val="20"/>
        </w:rPr>
      </w:pPr>
    </w:p>
    <w:p w14:paraId="7E70E940" w14:textId="00E7AD0E" w:rsidR="0017281D" w:rsidRPr="00DF356C" w:rsidRDefault="0017281D" w:rsidP="0017281D">
      <w:pPr>
        <w:jc w:val="center"/>
        <w:rPr>
          <w:rFonts w:ascii="Verdana" w:hAnsi="Verdana"/>
          <w:b/>
          <w:sz w:val="21"/>
          <w:szCs w:val="20"/>
        </w:rPr>
      </w:pPr>
      <w:r w:rsidRPr="0059431E">
        <w:rPr>
          <w:rFonts w:ascii="Verdana" w:hAnsi="Verdana"/>
          <w:b/>
          <w:color w:val="000000" w:themeColor="text1"/>
          <w:sz w:val="21"/>
          <w:szCs w:val="20"/>
        </w:rPr>
        <w:t xml:space="preserve"> </w:t>
      </w:r>
      <w:r w:rsidR="0059431E" w:rsidRPr="00DF356C">
        <w:rPr>
          <w:rFonts w:ascii="Verdana" w:hAnsi="Verdana"/>
          <w:b/>
          <w:color w:val="000000" w:themeColor="text1"/>
          <w:sz w:val="21"/>
          <w:szCs w:val="20"/>
        </w:rPr>
        <w:t xml:space="preserve">Un </w:t>
      </w:r>
      <w:proofErr w:type="spellStart"/>
      <w:r w:rsidR="00777FB5" w:rsidRPr="00DF356C">
        <w:rPr>
          <w:rFonts w:ascii="Verdana" w:hAnsi="Verdana"/>
          <w:b/>
          <w:color w:val="000000" w:themeColor="text1"/>
          <w:sz w:val="21"/>
          <w:szCs w:val="20"/>
        </w:rPr>
        <w:t>concept</w:t>
      </w:r>
      <w:proofErr w:type="spellEnd"/>
      <w:r w:rsidR="00777FB5" w:rsidRPr="00DF356C">
        <w:rPr>
          <w:rFonts w:ascii="Verdana" w:hAnsi="Verdana"/>
          <w:b/>
          <w:color w:val="000000" w:themeColor="text1"/>
          <w:sz w:val="21"/>
          <w:szCs w:val="20"/>
        </w:rPr>
        <w:t xml:space="preserve"> </w:t>
      </w:r>
      <w:r w:rsidR="00B32A9D" w:rsidRPr="00DF356C">
        <w:rPr>
          <w:rFonts w:ascii="Verdana" w:hAnsi="Verdana"/>
          <w:b/>
          <w:color w:val="000000" w:themeColor="text1"/>
          <w:sz w:val="21"/>
          <w:szCs w:val="20"/>
        </w:rPr>
        <w:t>ricercato</w:t>
      </w:r>
      <w:r w:rsidR="008179E9" w:rsidRPr="00DF356C">
        <w:rPr>
          <w:rFonts w:ascii="Verdana" w:hAnsi="Verdana"/>
          <w:b/>
          <w:color w:val="000000" w:themeColor="text1"/>
          <w:sz w:val="21"/>
          <w:szCs w:val="20"/>
        </w:rPr>
        <w:t>, brillante e</w:t>
      </w:r>
      <w:r w:rsidRPr="00DF356C">
        <w:rPr>
          <w:rFonts w:ascii="Verdana" w:hAnsi="Verdana"/>
          <w:b/>
          <w:color w:val="000000" w:themeColor="text1"/>
          <w:sz w:val="21"/>
          <w:szCs w:val="20"/>
        </w:rPr>
        <w:t xml:space="preserve"> </w:t>
      </w:r>
      <w:r w:rsidR="008179E9" w:rsidRPr="00DF356C">
        <w:rPr>
          <w:rFonts w:ascii="Verdana" w:hAnsi="Verdana"/>
          <w:b/>
          <w:color w:val="000000" w:themeColor="text1"/>
          <w:sz w:val="21"/>
          <w:szCs w:val="20"/>
        </w:rPr>
        <w:t>ricco di sfumature</w:t>
      </w:r>
      <w:r w:rsidR="0059431E" w:rsidRPr="00DF356C">
        <w:rPr>
          <w:rFonts w:ascii="Verdana" w:hAnsi="Verdana"/>
          <w:b/>
          <w:color w:val="000000" w:themeColor="text1"/>
          <w:sz w:val="21"/>
          <w:szCs w:val="20"/>
        </w:rPr>
        <w:t xml:space="preserve">; </w:t>
      </w:r>
      <w:r w:rsidR="0059431E" w:rsidRPr="00DF356C">
        <w:rPr>
          <w:rFonts w:ascii="Verdana" w:hAnsi="Verdana"/>
          <w:b/>
          <w:color w:val="000000" w:themeColor="text1"/>
          <w:sz w:val="20"/>
          <w:szCs w:val="20"/>
        </w:rPr>
        <w:t xml:space="preserve">disponibile in due diverse varianti con </w:t>
      </w:r>
      <w:r w:rsidRPr="00DF356C">
        <w:rPr>
          <w:rFonts w:ascii="Verdana" w:hAnsi="Verdana"/>
          <w:b/>
          <w:sz w:val="20"/>
          <w:szCs w:val="20"/>
        </w:rPr>
        <w:t xml:space="preserve">design </w:t>
      </w:r>
      <w:r w:rsidR="0059431E" w:rsidRPr="00DF356C">
        <w:rPr>
          <w:rFonts w:ascii="Verdana" w:hAnsi="Verdana"/>
          <w:b/>
          <w:sz w:val="20"/>
          <w:szCs w:val="20"/>
        </w:rPr>
        <w:t>rétro</w:t>
      </w:r>
      <w:r w:rsidR="00777FB5" w:rsidRPr="00DF356C">
        <w:rPr>
          <w:rFonts w:ascii="Verdana" w:hAnsi="Verdana"/>
          <w:b/>
          <w:sz w:val="20"/>
          <w:szCs w:val="20"/>
        </w:rPr>
        <w:t>, comandi a levetta</w:t>
      </w:r>
      <w:r w:rsidRPr="00DF356C">
        <w:rPr>
          <w:rFonts w:ascii="Verdana" w:hAnsi="Verdana"/>
          <w:b/>
          <w:sz w:val="20"/>
          <w:szCs w:val="20"/>
        </w:rPr>
        <w:t xml:space="preserve"> </w:t>
      </w:r>
      <w:r w:rsidR="0059431E" w:rsidRPr="00DF356C">
        <w:rPr>
          <w:rFonts w:ascii="Verdana" w:hAnsi="Verdana"/>
          <w:b/>
          <w:sz w:val="20"/>
          <w:szCs w:val="20"/>
        </w:rPr>
        <w:t xml:space="preserve">e </w:t>
      </w:r>
      <w:r w:rsidR="00CD398A" w:rsidRPr="00DF356C">
        <w:rPr>
          <w:rFonts w:ascii="Verdana" w:hAnsi="Verdana"/>
          <w:b/>
          <w:sz w:val="20"/>
          <w:szCs w:val="20"/>
        </w:rPr>
        <w:t xml:space="preserve">solo </w:t>
      </w:r>
      <w:r w:rsidR="0059431E" w:rsidRPr="00DF356C">
        <w:rPr>
          <w:rFonts w:ascii="Verdana" w:hAnsi="Verdana"/>
          <w:b/>
          <w:sz w:val="20"/>
          <w:szCs w:val="20"/>
        </w:rPr>
        <w:t>il meglio della tecnologia AVE.</w:t>
      </w:r>
      <w:r w:rsidRPr="00DF356C">
        <w:rPr>
          <w:rFonts w:ascii="Verdana" w:hAnsi="Verdana"/>
          <w:b/>
          <w:sz w:val="20"/>
          <w:szCs w:val="20"/>
        </w:rPr>
        <w:t xml:space="preserve"> </w:t>
      </w:r>
    </w:p>
    <w:p w14:paraId="01C744BB" w14:textId="77777777" w:rsidR="007A768D" w:rsidRPr="00DF356C" w:rsidRDefault="007A768D" w:rsidP="007A768D">
      <w:pPr>
        <w:jc w:val="both"/>
        <w:rPr>
          <w:rFonts w:ascii="Verdana" w:hAnsi="Verdana"/>
          <w:sz w:val="28"/>
          <w:szCs w:val="20"/>
        </w:rPr>
      </w:pPr>
    </w:p>
    <w:p w14:paraId="57277968" w14:textId="14AFD40A" w:rsidR="00B32A9D" w:rsidRDefault="0017281D" w:rsidP="007A768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Le linee </w:t>
      </w:r>
      <w:r w:rsidR="00FD5667" w:rsidRPr="0017281D">
        <w:rPr>
          <w:rFonts w:ascii="Verdana" w:hAnsi="Verdana"/>
          <w:b/>
          <w:sz w:val="20"/>
          <w:szCs w:val="20"/>
        </w:rPr>
        <w:t xml:space="preserve">New Style 44 in </w:t>
      </w:r>
      <w:r w:rsidR="00777FB5">
        <w:rPr>
          <w:rFonts w:ascii="Verdana" w:hAnsi="Verdana"/>
          <w:b/>
          <w:sz w:val="20"/>
          <w:szCs w:val="20"/>
        </w:rPr>
        <w:t>vetro</w:t>
      </w:r>
      <w:r w:rsidR="00FD5667">
        <w:rPr>
          <w:rFonts w:ascii="Verdana" w:hAnsi="Verdana"/>
          <w:sz w:val="20"/>
          <w:szCs w:val="20"/>
        </w:rPr>
        <w:t xml:space="preserve"> </w:t>
      </w:r>
      <w:r w:rsidR="00777FB5">
        <w:rPr>
          <w:rFonts w:ascii="Verdana" w:hAnsi="Verdana"/>
          <w:sz w:val="20"/>
          <w:szCs w:val="20"/>
        </w:rPr>
        <w:t xml:space="preserve">rappresentano una scelta precisa da parte di AVE per rispondere alle </w:t>
      </w:r>
      <w:r w:rsidR="00755F82">
        <w:rPr>
          <w:rFonts w:ascii="Verdana" w:hAnsi="Verdana"/>
          <w:sz w:val="20"/>
          <w:szCs w:val="20"/>
        </w:rPr>
        <w:t>richieste</w:t>
      </w:r>
      <w:r w:rsidR="00777FB5">
        <w:rPr>
          <w:rFonts w:ascii="Verdana" w:hAnsi="Verdana"/>
          <w:sz w:val="20"/>
          <w:szCs w:val="20"/>
        </w:rPr>
        <w:t xml:space="preserve"> della clientela più esigente. La </w:t>
      </w:r>
      <w:r w:rsidR="00777FB5" w:rsidRPr="00B32A9D">
        <w:rPr>
          <w:rFonts w:ascii="Verdana" w:hAnsi="Verdana"/>
          <w:b/>
          <w:sz w:val="20"/>
          <w:szCs w:val="20"/>
        </w:rPr>
        <w:t>preziosa esclusività del vetro</w:t>
      </w:r>
      <w:r w:rsidR="00777FB5">
        <w:rPr>
          <w:rFonts w:ascii="Verdana" w:hAnsi="Verdana"/>
          <w:sz w:val="20"/>
          <w:szCs w:val="20"/>
        </w:rPr>
        <w:t xml:space="preserve">, lucente e </w:t>
      </w:r>
      <w:r w:rsidR="00B32A9D">
        <w:rPr>
          <w:rFonts w:ascii="Verdana" w:hAnsi="Verdana"/>
          <w:sz w:val="20"/>
          <w:szCs w:val="20"/>
        </w:rPr>
        <w:t xml:space="preserve">brillante, si combina con gli innovativi </w:t>
      </w:r>
      <w:r w:rsidR="00B32A9D" w:rsidRPr="0017281D">
        <w:rPr>
          <w:rFonts w:ascii="Verdana" w:hAnsi="Verdana"/>
          <w:b/>
          <w:sz w:val="20"/>
          <w:szCs w:val="20"/>
        </w:rPr>
        <w:t>comandi a levetta AVE</w:t>
      </w:r>
      <w:r w:rsidR="00B32A9D">
        <w:rPr>
          <w:rFonts w:ascii="Verdana" w:hAnsi="Verdana"/>
          <w:b/>
          <w:sz w:val="20"/>
          <w:szCs w:val="20"/>
        </w:rPr>
        <w:t xml:space="preserve"> </w:t>
      </w:r>
      <w:r w:rsidR="00B32A9D" w:rsidRPr="00B32A9D">
        <w:rPr>
          <w:rFonts w:ascii="Verdana" w:hAnsi="Verdana"/>
          <w:sz w:val="20"/>
          <w:szCs w:val="20"/>
        </w:rPr>
        <w:t xml:space="preserve">per dare vita </w:t>
      </w:r>
      <w:r w:rsidR="00B32A9D">
        <w:rPr>
          <w:rFonts w:ascii="Verdana" w:hAnsi="Verdana"/>
          <w:sz w:val="20"/>
          <w:szCs w:val="20"/>
        </w:rPr>
        <w:t>a linee estetiche mai viste</w:t>
      </w:r>
      <w:r w:rsidR="00DF356C">
        <w:rPr>
          <w:rFonts w:ascii="Verdana" w:hAnsi="Verdana"/>
          <w:sz w:val="20"/>
          <w:szCs w:val="20"/>
        </w:rPr>
        <w:t xml:space="preserve"> prima</w:t>
      </w:r>
      <w:r w:rsidR="00B32A9D">
        <w:rPr>
          <w:rFonts w:ascii="Verdana" w:hAnsi="Verdana"/>
          <w:sz w:val="20"/>
          <w:szCs w:val="20"/>
        </w:rPr>
        <w:t xml:space="preserve">, in </w:t>
      </w:r>
      <w:r w:rsidR="00B32A9D" w:rsidRPr="00B32A9D">
        <w:rPr>
          <w:rFonts w:ascii="Verdana" w:hAnsi="Verdana"/>
          <w:b/>
          <w:sz w:val="20"/>
          <w:szCs w:val="20"/>
        </w:rPr>
        <w:t>stile rétro</w:t>
      </w:r>
      <w:r w:rsidR="00B32A9D">
        <w:rPr>
          <w:rFonts w:ascii="Verdana" w:hAnsi="Verdana"/>
          <w:sz w:val="20"/>
          <w:szCs w:val="20"/>
        </w:rPr>
        <w:t xml:space="preserve"> ma dall’</w:t>
      </w:r>
      <w:r w:rsidR="00B32A9D" w:rsidRPr="00B32A9D">
        <w:rPr>
          <w:rFonts w:ascii="Verdana" w:hAnsi="Verdana"/>
          <w:b/>
          <w:sz w:val="20"/>
          <w:szCs w:val="20"/>
        </w:rPr>
        <w:t>accento moderno</w:t>
      </w:r>
      <w:r w:rsidR="00B32A9D">
        <w:rPr>
          <w:rFonts w:ascii="Verdana" w:hAnsi="Verdana"/>
          <w:sz w:val="20"/>
          <w:szCs w:val="20"/>
        </w:rPr>
        <w:t>.</w:t>
      </w:r>
    </w:p>
    <w:p w14:paraId="56F8F59B" w14:textId="77777777" w:rsidR="00B32A9D" w:rsidRDefault="00B32A9D" w:rsidP="007A768D">
      <w:pPr>
        <w:jc w:val="both"/>
        <w:rPr>
          <w:rFonts w:ascii="Verdana" w:hAnsi="Verdana"/>
          <w:sz w:val="20"/>
          <w:szCs w:val="20"/>
        </w:rPr>
      </w:pPr>
    </w:p>
    <w:p w14:paraId="2D50AE45" w14:textId="76BEAF91" w:rsidR="00B06586" w:rsidRDefault="00B32A9D" w:rsidP="004C2E85">
      <w:pPr>
        <w:jc w:val="both"/>
        <w:rPr>
          <w:rFonts w:ascii="Verdana" w:hAnsi="Verdana"/>
          <w:b/>
          <w:sz w:val="20"/>
          <w:szCs w:val="20"/>
        </w:rPr>
      </w:pPr>
      <w:r w:rsidRPr="00B32A9D">
        <w:rPr>
          <w:rFonts w:ascii="Verdana" w:hAnsi="Verdana"/>
          <w:b/>
          <w:sz w:val="20"/>
          <w:szCs w:val="20"/>
        </w:rPr>
        <w:t>Tra passato e presente</w:t>
      </w:r>
      <w:r>
        <w:rPr>
          <w:rFonts w:ascii="Verdana" w:hAnsi="Verdana"/>
          <w:sz w:val="20"/>
          <w:szCs w:val="20"/>
        </w:rPr>
        <w:t xml:space="preserve">: inserite all’interno della </w:t>
      </w:r>
      <w:r w:rsidRPr="0059431E">
        <w:rPr>
          <w:rFonts w:ascii="Verdana" w:hAnsi="Verdana"/>
          <w:b/>
          <w:sz w:val="20"/>
          <w:szCs w:val="20"/>
        </w:rPr>
        <w:t xml:space="preserve">gamma </w:t>
      </w:r>
      <w:r w:rsidRPr="00B32A9D">
        <w:rPr>
          <w:rFonts w:ascii="Verdana" w:hAnsi="Verdana"/>
          <w:b/>
          <w:sz w:val="20"/>
          <w:szCs w:val="20"/>
        </w:rPr>
        <w:t>rétro di AVE</w:t>
      </w:r>
      <w:r>
        <w:rPr>
          <w:rFonts w:ascii="Verdana" w:hAnsi="Verdana"/>
          <w:sz w:val="20"/>
          <w:szCs w:val="20"/>
        </w:rPr>
        <w:t xml:space="preserve"> - </w:t>
      </w:r>
      <w:r w:rsidRPr="00B32A9D">
        <w:rPr>
          <w:rFonts w:ascii="Verdana" w:hAnsi="Verdana"/>
          <w:sz w:val="20"/>
          <w:szCs w:val="20"/>
        </w:rPr>
        <w:t>e</w:t>
      </w:r>
      <w:r w:rsidRPr="00B32A9D">
        <w:rPr>
          <w:rFonts w:ascii="Verdana" w:hAnsi="Verdana"/>
          <w:color w:val="000000" w:themeColor="text1"/>
          <w:sz w:val="20"/>
          <w:szCs w:val="20"/>
        </w:rPr>
        <w:t>sclusiva assoluta sul mercato italiano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Pr="00080A01">
        <w:rPr>
          <w:rFonts w:ascii="Verdana" w:hAnsi="Verdana"/>
          <w:color w:val="000000" w:themeColor="text1"/>
          <w:sz w:val="20"/>
          <w:szCs w:val="20"/>
        </w:rPr>
        <w:t xml:space="preserve">-  </w:t>
      </w:r>
      <w:r>
        <w:rPr>
          <w:rFonts w:ascii="Verdana" w:hAnsi="Verdana"/>
          <w:sz w:val="20"/>
          <w:szCs w:val="20"/>
        </w:rPr>
        <w:t xml:space="preserve">le collezioni </w:t>
      </w:r>
      <w:r w:rsidRPr="0017281D">
        <w:rPr>
          <w:rFonts w:ascii="Verdana" w:hAnsi="Verdana"/>
          <w:b/>
          <w:sz w:val="20"/>
          <w:szCs w:val="20"/>
        </w:rPr>
        <w:t xml:space="preserve">New Style 44 in </w:t>
      </w:r>
      <w:r>
        <w:rPr>
          <w:rFonts w:ascii="Verdana" w:hAnsi="Verdana"/>
          <w:b/>
          <w:sz w:val="20"/>
          <w:szCs w:val="20"/>
        </w:rPr>
        <w:t xml:space="preserve">vetro </w:t>
      </w:r>
      <w:r w:rsidRPr="004C2E85">
        <w:rPr>
          <w:rFonts w:ascii="Verdana" w:hAnsi="Verdana"/>
          <w:sz w:val="20"/>
          <w:szCs w:val="20"/>
        </w:rPr>
        <w:t xml:space="preserve">recuperano il sistema di accensione/spegnimento a levetta </w:t>
      </w:r>
      <w:r w:rsidR="00DF356C">
        <w:rPr>
          <w:rFonts w:ascii="Verdana" w:hAnsi="Verdana"/>
          <w:sz w:val="20"/>
          <w:szCs w:val="20"/>
        </w:rPr>
        <w:t xml:space="preserve">rendendolo </w:t>
      </w:r>
      <w:r w:rsidR="00E11DEE">
        <w:rPr>
          <w:rFonts w:ascii="Verdana" w:hAnsi="Verdana"/>
          <w:sz w:val="20"/>
          <w:szCs w:val="20"/>
        </w:rPr>
        <w:t xml:space="preserve">nuovamente </w:t>
      </w:r>
      <w:r w:rsidR="00DF356C">
        <w:rPr>
          <w:rFonts w:ascii="Verdana" w:hAnsi="Verdana"/>
          <w:sz w:val="20"/>
          <w:szCs w:val="20"/>
        </w:rPr>
        <w:t xml:space="preserve">attuale e </w:t>
      </w:r>
      <w:r w:rsidRPr="004C2E85">
        <w:rPr>
          <w:rFonts w:ascii="Verdana" w:hAnsi="Verdana"/>
          <w:sz w:val="20"/>
          <w:szCs w:val="20"/>
        </w:rPr>
        <w:t>valorizzandolo</w:t>
      </w:r>
      <w:r w:rsidR="004C2E85">
        <w:rPr>
          <w:rFonts w:ascii="Verdana" w:hAnsi="Verdana"/>
          <w:sz w:val="20"/>
          <w:szCs w:val="20"/>
        </w:rPr>
        <w:t xml:space="preserve"> </w:t>
      </w:r>
      <w:r w:rsidR="00DF356C">
        <w:rPr>
          <w:rFonts w:ascii="Verdana" w:hAnsi="Verdana"/>
          <w:sz w:val="20"/>
          <w:szCs w:val="20"/>
        </w:rPr>
        <w:t>mediante</w:t>
      </w:r>
      <w:r>
        <w:rPr>
          <w:rFonts w:ascii="Verdana" w:hAnsi="Verdana"/>
          <w:b/>
          <w:sz w:val="20"/>
          <w:szCs w:val="20"/>
        </w:rPr>
        <w:t xml:space="preserve"> </w:t>
      </w:r>
      <w:r w:rsidR="004C2E85" w:rsidRPr="004C2E85">
        <w:rPr>
          <w:rFonts w:ascii="Verdana" w:hAnsi="Verdana"/>
          <w:sz w:val="20"/>
          <w:szCs w:val="20"/>
        </w:rPr>
        <w:t xml:space="preserve">eleganti placche in </w:t>
      </w:r>
      <w:r w:rsidR="004C2E85" w:rsidRPr="004C2E85">
        <w:rPr>
          <w:rFonts w:ascii="Verdana" w:hAnsi="Verdana"/>
          <w:b/>
          <w:sz w:val="20"/>
          <w:szCs w:val="20"/>
        </w:rPr>
        <w:t>vetro</w:t>
      </w:r>
      <w:r w:rsidR="004C2E85" w:rsidRPr="004C2E85">
        <w:rPr>
          <w:rFonts w:ascii="Verdana" w:hAnsi="Verdana"/>
          <w:sz w:val="20"/>
          <w:szCs w:val="20"/>
        </w:rPr>
        <w:t>,</w:t>
      </w:r>
      <w:r w:rsidR="00B06586">
        <w:rPr>
          <w:rFonts w:ascii="Verdana" w:hAnsi="Verdana"/>
          <w:sz w:val="20"/>
          <w:szCs w:val="20"/>
        </w:rPr>
        <w:t xml:space="preserve"> </w:t>
      </w:r>
      <w:r w:rsidR="004C2E85">
        <w:rPr>
          <w:rFonts w:ascii="Verdana" w:hAnsi="Verdana"/>
          <w:b/>
          <w:sz w:val="20"/>
          <w:szCs w:val="20"/>
        </w:rPr>
        <w:t xml:space="preserve">bianco e nero assoluto. </w:t>
      </w:r>
    </w:p>
    <w:p w14:paraId="56E74DDB" w14:textId="77777777" w:rsidR="00B06586" w:rsidRDefault="00B06586" w:rsidP="004C2E85">
      <w:pPr>
        <w:jc w:val="both"/>
        <w:rPr>
          <w:rFonts w:ascii="Verdana" w:hAnsi="Verdana"/>
          <w:b/>
          <w:sz w:val="20"/>
          <w:szCs w:val="20"/>
        </w:rPr>
      </w:pPr>
    </w:p>
    <w:p w14:paraId="35B2EDD6" w14:textId="62B2961C" w:rsidR="004C2E85" w:rsidRDefault="00B06586" w:rsidP="004C2E8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 design </w:t>
      </w:r>
      <w:r w:rsidRPr="0017281D">
        <w:rPr>
          <w:rFonts w:ascii="Verdana" w:hAnsi="Verdana"/>
          <w:b/>
          <w:sz w:val="20"/>
          <w:szCs w:val="20"/>
        </w:rPr>
        <w:t xml:space="preserve">New Style 44 in </w:t>
      </w:r>
      <w:r>
        <w:rPr>
          <w:rFonts w:ascii="Verdana" w:hAnsi="Verdana"/>
          <w:b/>
          <w:sz w:val="20"/>
          <w:szCs w:val="20"/>
        </w:rPr>
        <w:t>vetro portano ad un nuovo contatto con la luce.</w:t>
      </w:r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4C2E85" w:rsidRPr="004C2E85">
        <w:rPr>
          <w:rFonts w:ascii="Verdana" w:hAnsi="Verdana"/>
          <w:sz w:val="20"/>
          <w:szCs w:val="20"/>
        </w:rPr>
        <w:t xml:space="preserve">Dietro ai comandi </w:t>
      </w:r>
      <w:r>
        <w:rPr>
          <w:rFonts w:ascii="Verdana" w:hAnsi="Verdana"/>
          <w:sz w:val="20"/>
          <w:szCs w:val="20"/>
        </w:rPr>
        <w:t xml:space="preserve">a levetta </w:t>
      </w:r>
      <w:r w:rsidR="004C2E85">
        <w:rPr>
          <w:rFonts w:ascii="Verdana" w:hAnsi="Verdana"/>
          <w:sz w:val="20"/>
          <w:szCs w:val="20"/>
        </w:rPr>
        <w:t>color cromo con ghiera</w:t>
      </w:r>
      <w:r>
        <w:rPr>
          <w:rFonts w:ascii="Verdana" w:hAnsi="Verdana"/>
          <w:sz w:val="20"/>
          <w:szCs w:val="20"/>
        </w:rPr>
        <w:t xml:space="preserve"> </w:t>
      </w:r>
      <w:r w:rsidR="00DF356C">
        <w:rPr>
          <w:rFonts w:ascii="Verdana" w:hAnsi="Verdana"/>
          <w:sz w:val="20"/>
          <w:szCs w:val="20"/>
        </w:rPr>
        <w:t xml:space="preserve">abbinata </w:t>
      </w:r>
      <w:r>
        <w:rPr>
          <w:rFonts w:ascii="Verdana" w:hAnsi="Verdana"/>
          <w:sz w:val="20"/>
          <w:szCs w:val="20"/>
        </w:rPr>
        <w:t>si nasconde infatti</w:t>
      </w:r>
      <w:r w:rsidR="004C2E85">
        <w:rPr>
          <w:rFonts w:ascii="Verdana" w:hAnsi="Verdana"/>
          <w:sz w:val="20"/>
          <w:szCs w:val="20"/>
        </w:rPr>
        <w:t xml:space="preserve"> </w:t>
      </w:r>
      <w:r w:rsidR="004C2E85" w:rsidRPr="004C2E85">
        <w:rPr>
          <w:rFonts w:ascii="Verdana" w:hAnsi="Verdana"/>
          <w:sz w:val="20"/>
          <w:szCs w:val="20"/>
        </w:rPr>
        <w:t>il meglio della</w:t>
      </w:r>
      <w:r w:rsidR="004C2E85">
        <w:rPr>
          <w:rFonts w:ascii="Verdana" w:hAnsi="Verdana"/>
          <w:b/>
          <w:sz w:val="20"/>
          <w:szCs w:val="20"/>
        </w:rPr>
        <w:t xml:space="preserve"> tecnologia AVE: </w:t>
      </w:r>
      <w:r w:rsidR="004C2E85" w:rsidRPr="00D3548A">
        <w:rPr>
          <w:rFonts w:ascii="Verdana" w:hAnsi="Verdana"/>
          <w:color w:val="000000" w:themeColor="text1"/>
          <w:sz w:val="20"/>
          <w:szCs w:val="20"/>
        </w:rPr>
        <w:t>deviatori, pulsanti, commutatori e</w:t>
      </w:r>
      <w:r w:rsidR="004C2E85">
        <w:rPr>
          <w:rFonts w:ascii="Verdana" w:hAnsi="Verdana"/>
          <w:color w:val="000000" w:themeColor="text1"/>
          <w:sz w:val="20"/>
          <w:szCs w:val="20"/>
        </w:rPr>
        <w:t>d</w:t>
      </w:r>
      <w:r w:rsidR="004C2E85" w:rsidRPr="00D3548A">
        <w:rPr>
          <w:rFonts w:ascii="Verdana" w:hAnsi="Verdana"/>
          <w:color w:val="000000" w:themeColor="text1"/>
          <w:sz w:val="20"/>
          <w:szCs w:val="20"/>
        </w:rPr>
        <w:t xml:space="preserve"> interruttori illuminabili con </w:t>
      </w:r>
      <w:r w:rsidR="004C2E85">
        <w:rPr>
          <w:rFonts w:ascii="Verdana" w:hAnsi="Verdana"/>
          <w:color w:val="000000" w:themeColor="text1"/>
          <w:sz w:val="20"/>
          <w:szCs w:val="20"/>
        </w:rPr>
        <w:t xml:space="preserve">relativo feedback di stato. </w:t>
      </w:r>
      <w:r>
        <w:rPr>
          <w:rFonts w:ascii="Verdana" w:hAnsi="Verdana"/>
          <w:color w:val="000000" w:themeColor="text1"/>
          <w:sz w:val="20"/>
          <w:szCs w:val="20"/>
        </w:rPr>
        <w:t xml:space="preserve">Un contatto moderno, originale, </w:t>
      </w:r>
      <w:r>
        <w:rPr>
          <w:rFonts w:ascii="Verdana" w:hAnsi="Verdana"/>
          <w:color w:val="000000" w:themeColor="text1"/>
          <w:sz w:val="20"/>
        </w:rPr>
        <w:t xml:space="preserve">per </w:t>
      </w:r>
      <w:r>
        <w:rPr>
          <w:rFonts w:ascii="Verdana" w:hAnsi="Verdana"/>
          <w:sz w:val="20"/>
          <w:szCs w:val="20"/>
        </w:rPr>
        <w:t>personalizzare in modo unico il proprio spazio privato.</w:t>
      </w:r>
    </w:p>
    <w:p w14:paraId="4009D7DB" w14:textId="77777777" w:rsidR="00B06586" w:rsidRDefault="00B06586" w:rsidP="004C2E85">
      <w:pPr>
        <w:jc w:val="both"/>
        <w:rPr>
          <w:rFonts w:ascii="Verdana" w:hAnsi="Verdana"/>
          <w:sz w:val="20"/>
          <w:szCs w:val="20"/>
        </w:rPr>
      </w:pPr>
    </w:p>
    <w:p w14:paraId="46DE19E1" w14:textId="4B841B74" w:rsidR="00B06586" w:rsidRDefault="00B06586" w:rsidP="00B06586">
      <w:pPr>
        <w:jc w:val="both"/>
        <w:rPr>
          <w:rFonts w:ascii="Verdana" w:hAnsi="Verdana"/>
          <w:b/>
          <w:color w:val="000000" w:themeColor="text1"/>
          <w:sz w:val="20"/>
        </w:rPr>
      </w:pP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color w:val="000000" w:themeColor="text1"/>
          <w:sz w:val="20"/>
        </w:rPr>
        <w:t xml:space="preserve">isponibili </w:t>
      </w:r>
      <w:r w:rsidRPr="00212026">
        <w:rPr>
          <w:rFonts w:ascii="Verdana" w:hAnsi="Verdana"/>
          <w:b/>
          <w:color w:val="000000" w:themeColor="text1"/>
          <w:sz w:val="20"/>
        </w:rPr>
        <w:t>sia per scatola tonda sia per scatola rettangolare</w:t>
      </w:r>
      <w:r w:rsidR="007E3BE4">
        <w:rPr>
          <w:rFonts w:ascii="Verdana" w:hAnsi="Verdana"/>
          <w:color w:val="000000" w:themeColor="text1"/>
          <w:sz w:val="20"/>
        </w:rPr>
        <w:t xml:space="preserve"> e rivolte dunque</w:t>
      </w:r>
      <w:r>
        <w:rPr>
          <w:rFonts w:ascii="Verdana" w:hAnsi="Verdana"/>
          <w:color w:val="000000" w:themeColor="text1"/>
          <w:sz w:val="20"/>
        </w:rPr>
        <w:t xml:space="preserve"> al più ampio </w:t>
      </w:r>
      <w:r w:rsidRPr="000313EA">
        <w:rPr>
          <w:rFonts w:ascii="Verdana" w:hAnsi="Verdana"/>
          <w:b/>
          <w:color w:val="000000" w:themeColor="text1"/>
          <w:sz w:val="20"/>
        </w:rPr>
        <w:t>mercato internazionale</w:t>
      </w:r>
      <w:r>
        <w:rPr>
          <w:rFonts w:ascii="Verdana" w:hAnsi="Verdana"/>
          <w:b/>
          <w:color w:val="000000" w:themeColor="text1"/>
          <w:sz w:val="20"/>
        </w:rPr>
        <w:t xml:space="preserve">, </w:t>
      </w:r>
      <w:r w:rsidRPr="0059431E">
        <w:rPr>
          <w:rFonts w:ascii="Verdana" w:hAnsi="Verdana"/>
          <w:color w:val="000000" w:themeColor="text1"/>
          <w:sz w:val="20"/>
          <w:szCs w:val="20"/>
        </w:rPr>
        <w:t xml:space="preserve">le </w:t>
      </w:r>
      <w:r>
        <w:rPr>
          <w:rFonts w:ascii="Verdana" w:hAnsi="Verdana"/>
          <w:color w:val="000000" w:themeColor="text1"/>
          <w:sz w:val="20"/>
          <w:szCs w:val="20"/>
        </w:rPr>
        <w:t>linee</w:t>
      </w:r>
      <w:r w:rsidRPr="0059431E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59431E">
        <w:rPr>
          <w:rFonts w:ascii="Verdana" w:hAnsi="Verdana"/>
          <w:b/>
          <w:color w:val="000000" w:themeColor="text1"/>
          <w:sz w:val="20"/>
          <w:szCs w:val="20"/>
        </w:rPr>
        <w:t xml:space="preserve">New Style 44 in 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vetro </w:t>
      </w:r>
      <w:r>
        <w:rPr>
          <w:rFonts w:ascii="Verdana" w:hAnsi="Verdana"/>
          <w:color w:val="000000" w:themeColor="text1"/>
          <w:sz w:val="20"/>
          <w:szCs w:val="20"/>
        </w:rPr>
        <w:t xml:space="preserve">possono integrare, oltre ai comandi, anche </w:t>
      </w:r>
      <w:r>
        <w:rPr>
          <w:rFonts w:ascii="Verdana" w:hAnsi="Verdana"/>
          <w:color w:val="000000" w:themeColor="text1"/>
          <w:sz w:val="20"/>
        </w:rPr>
        <w:t xml:space="preserve">le </w:t>
      </w:r>
      <w:r w:rsidRPr="00212026">
        <w:rPr>
          <w:rFonts w:ascii="Verdana" w:hAnsi="Verdana"/>
          <w:b/>
          <w:color w:val="000000" w:themeColor="text1"/>
          <w:sz w:val="20"/>
        </w:rPr>
        <w:t xml:space="preserve">prese di corrente </w:t>
      </w:r>
      <w:proofErr w:type="spellStart"/>
      <w:r w:rsidRPr="00212026">
        <w:rPr>
          <w:rFonts w:ascii="Verdana" w:hAnsi="Verdana"/>
          <w:b/>
          <w:color w:val="000000" w:themeColor="text1"/>
          <w:sz w:val="20"/>
        </w:rPr>
        <w:t>shuko</w:t>
      </w:r>
      <w:proofErr w:type="spellEnd"/>
      <w:r>
        <w:rPr>
          <w:rFonts w:ascii="Verdana" w:hAnsi="Verdana"/>
          <w:color w:val="000000" w:themeColor="text1"/>
          <w:sz w:val="20"/>
        </w:rPr>
        <w:t xml:space="preserve"> </w:t>
      </w:r>
      <w:r w:rsidRPr="0059431E">
        <w:rPr>
          <w:rFonts w:ascii="Verdana" w:hAnsi="Verdana"/>
          <w:b/>
          <w:color w:val="000000" w:themeColor="text1"/>
          <w:sz w:val="20"/>
        </w:rPr>
        <w:t>bipasso</w:t>
      </w:r>
      <w:r>
        <w:rPr>
          <w:rFonts w:ascii="Verdana" w:hAnsi="Verdana"/>
          <w:b/>
          <w:color w:val="000000" w:themeColor="text1"/>
          <w:sz w:val="20"/>
        </w:rPr>
        <w:t xml:space="preserve"> </w:t>
      </w:r>
      <w:r w:rsidR="00DF356C">
        <w:rPr>
          <w:rFonts w:ascii="Verdana" w:hAnsi="Verdana"/>
          <w:color w:val="000000" w:themeColor="text1"/>
          <w:sz w:val="20"/>
        </w:rPr>
        <w:t xml:space="preserve">bianche </w:t>
      </w:r>
      <w:proofErr w:type="gramStart"/>
      <w:r w:rsidR="00DF356C">
        <w:rPr>
          <w:rFonts w:ascii="Verdana" w:hAnsi="Verdana"/>
          <w:color w:val="000000" w:themeColor="text1"/>
          <w:sz w:val="20"/>
        </w:rPr>
        <w:t xml:space="preserve">della </w:t>
      </w:r>
      <w:r w:rsidRPr="0059431E">
        <w:rPr>
          <w:rFonts w:ascii="Verdana" w:hAnsi="Verdana"/>
          <w:color w:val="000000" w:themeColor="text1"/>
          <w:sz w:val="20"/>
        </w:rPr>
        <w:t>serie</w:t>
      </w:r>
      <w:proofErr w:type="gramEnd"/>
      <w:r w:rsidRPr="0059431E">
        <w:rPr>
          <w:rFonts w:ascii="Verdana" w:hAnsi="Verdana"/>
          <w:color w:val="000000" w:themeColor="text1"/>
          <w:sz w:val="20"/>
        </w:rPr>
        <w:t xml:space="preserve"> </w:t>
      </w:r>
      <w:r w:rsidRPr="0059431E">
        <w:rPr>
          <w:rFonts w:ascii="Verdana" w:hAnsi="Verdana"/>
          <w:b/>
          <w:color w:val="000000" w:themeColor="text1"/>
          <w:sz w:val="20"/>
        </w:rPr>
        <w:t>DOMUS</w:t>
      </w:r>
      <w:r w:rsidRPr="0059431E">
        <w:rPr>
          <w:rFonts w:ascii="Verdana" w:hAnsi="Verdana"/>
          <w:color w:val="000000" w:themeColor="text1"/>
          <w:sz w:val="20"/>
        </w:rPr>
        <w:t xml:space="preserve"> </w:t>
      </w:r>
      <w:r w:rsidR="00E059FB" w:rsidRPr="00E059FB">
        <w:rPr>
          <w:rFonts w:ascii="Verdana" w:hAnsi="Verdana"/>
          <w:b/>
          <w:color w:val="000000" w:themeColor="text1"/>
          <w:sz w:val="20"/>
        </w:rPr>
        <w:t>100</w:t>
      </w:r>
      <w:r w:rsidR="00E059FB">
        <w:rPr>
          <w:rFonts w:ascii="Verdana" w:hAnsi="Verdana"/>
          <w:color w:val="000000" w:themeColor="text1"/>
          <w:sz w:val="20"/>
        </w:rPr>
        <w:t xml:space="preserve"> </w:t>
      </w:r>
      <w:r w:rsidRPr="0059431E">
        <w:rPr>
          <w:rFonts w:ascii="Verdana" w:hAnsi="Verdana"/>
          <w:color w:val="000000" w:themeColor="text1"/>
          <w:sz w:val="20"/>
        </w:rPr>
        <w:t xml:space="preserve">e quelle </w:t>
      </w:r>
      <w:r>
        <w:rPr>
          <w:rFonts w:ascii="Verdana" w:hAnsi="Verdana"/>
          <w:color w:val="000000" w:themeColor="text1"/>
          <w:sz w:val="20"/>
        </w:rPr>
        <w:t xml:space="preserve">nero opaco della nuovissima serie civile </w:t>
      </w:r>
      <w:r w:rsidR="00E059FB">
        <w:rPr>
          <w:rFonts w:ascii="Verdana" w:hAnsi="Verdana"/>
          <w:color w:val="000000" w:themeColor="text1"/>
          <w:sz w:val="20"/>
        </w:rPr>
        <w:t xml:space="preserve">AVE </w:t>
      </w:r>
      <w:r>
        <w:rPr>
          <w:rFonts w:ascii="Verdana" w:hAnsi="Verdana"/>
          <w:b/>
          <w:color w:val="000000" w:themeColor="text1"/>
          <w:sz w:val="20"/>
        </w:rPr>
        <w:t xml:space="preserve">TEKLA 44. </w:t>
      </w:r>
    </w:p>
    <w:p w14:paraId="3470F956" w14:textId="77777777" w:rsidR="00926C0E" w:rsidRDefault="00926C0E" w:rsidP="00B06586">
      <w:pPr>
        <w:jc w:val="both"/>
        <w:rPr>
          <w:rFonts w:ascii="Verdana" w:hAnsi="Verdana"/>
          <w:b/>
          <w:color w:val="000000" w:themeColor="text1"/>
          <w:sz w:val="20"/>
        </w:rPr>
      </w:pPr>
    </w:p>
    <w:p w14:paraId="202CC4D3" w14:textId="2BDF5A48" w:rsidR="004E42FD" w:rsidRDefault="00926C0E" w:rsidP="004E42FD">
      <w:pPr>
        <w:jc w:val="both"/>
        <w:rPr>
          <w:rFonts w:ascii="Verdana" w:hAnsi="Verdana"/>
          <w:color w:val="000000" w:themeColor="text1"/>
          <w:sz w:val="20"/>
        </w:rPr>
      </w:pPr>
      <w:r w:rsidRPr="00CE602D">
        <w:rPr>
          <w:rFonts w:ascii="Verdana" w:hAnsi="Verdana"/>
          <w:color w:val="000000" w:themeColor="text1"/>
          <w:sz w:val="20"/>
        </w:rPr>
        <w:t xml:space="preserve">Con l’introduzione della collezione </w:t>
      </w:r>
      <w:r w:rsidRPr="004E42FD">
        <w:rPr>
          <w:rFonts w:ascii="Verdana" w:hAnsi="Verdana"/>
          <w:b/>
          <w:color w:val="000000" w:themeColor="text1"/>
          <w:sz w:val="20"/>
        </w:rPr>
        <w:t>New Style 44</w:t>
      </w:r>
      <w:r w:rsidRPr="00CE602D">
        <w:rPr>
          <w:rFonts w:ascii="Verdana" w:hAnsi="Verdana"/>
          <w:color w:val="000000" w:themeColor="text1"/>
          <w:sz w:val="20"/>
        </w:rPr>
        <w:t>, AVE è</w:t>
      </w:r>
      <w:r w:rsidR="004E42FD">
        <w:rPr>
          <w:rFonts w:ascii="Verdana" w:hAnsi="Verdana"/>
          <w:color w:val="000000" w:themeColor="text1"/>
          <w:sz w:val="20"/>
        </w:rPr>
        <w:t xml:space="preserve"> oggi in grado di proporre un </w:t>
      </w:r>
      <w:r w:rsidR="007E3BE4">
        <w:rPr>
          <w:rFonts w:ascii="Verdana" w:hAnsi="Verdana"/>
          <w:color w:val="000000" w:themeColor="text1"/>
          <w:sz w:val="20"/>
        </w:rPr>
        <w:t>esteso</w:t>
      </w:r>
      <w:r w:rsidR="004E42FD">
        <w:rPr>
          <w:rFonts w:ascii="Verdana" w:hAnsi="Verdana"/>
          <w:color w:val="000000" w:themeColor="text1"/>
          <w:sz w:val="20"/>
        </w:rPr>
        <w:t xml:space="preserve"> catalogo </w:t>
      </w:r>
      <w:r w:rsidRPr="004E42FD">
        <w:rPr>
          <w:rFonts w:ascii="Verdana" w:hAnsi="Verdana"/>
          <w:b/>
          <w:color w:val="000000" w:themeColor="text1"/>
          <w:sz w:val="20"/>
        </w:rPr>
        <w:t>di placche in vetro</w:t>
      </w:r>
      <w:r w:rsidRPr="00CE602D">
        <w:rPr>
          <w:rFonts w:ascii="Verdana" w:hAnsi="Verdana"/>
          <w:color w:val="000000" w:themeColor="text1"/>
          <w:sz w:val="20"/>
        </w:rPr>
        <w:t xml:space="preserve">, tutte </w:t>
      </w:r>
      <w:r w:rsidR="00CE602D" w:rsidRPr="00CE602D">
        <w:rPr>
          <w:rFonts w:ascii="Verdana" w:hAnsi="Verdana"/>
          <w:color w:val="000000" w:themeColor="text1"/>
          <w:sz w:val="20"/>
        </w:rPr>
        <w:t xml:space="preserve">esteticamente </w:t>
      </w:r>
      <w:r w:rsidRPr="00CE602D">
        <w:rPr>
          <w:rFonts w:ascii="Verdana" w:hAnsi="Verdana"/>
          <w:color w:val="000000" w:themeColor="text1"/>
          <w:sz w:val="20"/>
        </w:rPr>
        <w:t xml:space="preserve">coordinate tra loro. </w:t>
      </w:r>
      <w:r w:rsidR="00CE602D">
        <w:rPr>
          <w:rFonts w:ascii="Verdana" w:hAnsi="Verdana"/>
          <w:color w:val="000000" w:themeColor="text1"/>
          <w:sz w:val="20"/>
        </w:rPr>
        <w:t>Installatori, a</w:t>
      </w:r>
      <w:r w:rsidR="00CE602D" w:rsidRPr="00CE602D">
        <w:rPr>
          <w:rFonts w:ascii="Verdana" w:hAnsi="Verdana"/>
          <w:color w:val="000000" w:themeColor="text1"/>
          <w:sz w:val="20"/>
        </w:rPr>
        <w:t>rchitetti e progettisti</w:t>
      </w:r>
      <w:r w:rsidR="00CE602D">
        <w:rPr>
          <w:rFonts w:ascii="Verdana" w:hAnsi="Verdana"/>
          <w:color w:val="000000" w:themeColor="text1"/>
          <w:sz w:val="20"/>
        </w:rPr>
        <w:t xml:space="preserve"> possono </w:t>
      </w:r>
      <w:r w:rsidR="007E3BE4">
        <w:rPr>
          <w:rFonts w:ascii="Verdana" w:hAnsi="Verdana"/>
          <w:color w:val="000000" w:themeColor="text1"/>
          <w:sz w:val="20"/>
        </w:rPr>
        <w:t xml:space="preserve">così </w:t>
      </w:r>
      <w:r w:rsidR="004F2854">
        <w:rPr>
          <w:rFonts w:ascii="Verdana" w:hAnsi="Verdana"/>
          <w:color w:val="000000" w:themeColor="text1"/>
          <w:sz w:val="20"/>
        </w:rPr>
        <w:t>ideare</w:t>
      </w:r>
      <w:r w:rsidR="00CE602D">
        <w:rPr>
          <w:rFonts w:ascii="Verdana" w:hAnsi="Verdana"/>
          <w:color w:val="000000" w:themeColor="text1"/>
          <w:sz w:val="20"/>
        </w:rPr>
        <w:t xml:space="preserve"> impianti misti </w:t>
      </w:r>
      <w:r w:rsidR="004E42FD" w:rsidRPr="004E42FD">
        <w:rPr>
          <w:rFonts w:ascii="Verdana" w:hAnsi="Verdana"/>
          <w:color w:val="000000" w:themeColor="text1"/>
          <w:sz w:val="20"/>
        </w:rPr>
        <w:t xml:space="preserve">dove le placche </w:t>
      </w:r>
      <w:r w:rsidR="004E42FD" w:rsidRPr="004E42FD">
        <w:rPr>
          <w:rFonts w:ascii="Verdana" w:hAnsi="Verdana"/>
          <w:b/>
          <w:color w:val="000000" w:themeColor="text1"/>
          <w:sz w:val="20"/>
        </w:rPr>
        <w:t xml:space="preserve">New Style 44 e/o Vera </w:t>
      </w:r>
      <w:proofErr w:type="spellStart"/>
      <w:r w:rsidR="004E42FD" w:rsidRPr="004E42FD">
        <w:rPr>
          <w:rFonts w:ascii="Verdana" w:hAnsi="Verdana"/>
          <w:b/>
          <w:color w:val="000000" w:themeColor="text1"/>
          <w:sz w:val="20"/>
        </w:rPr>
        <w:t>Touch</w:t>
      </w:r>
      <w:proofErr w:type="spellEnd"/>
      <w:r w:rsidR="004E42FD" w:rsidRPr="004E42FD">
        <w:rPr>
          <w:rFonts w:ascii="Verdana" w:hAnsi="Verdana"/>
          <w:color w:val="000000" w:themeColor="text1"/>
          <w:sz w:val="20"/>
        </w:rPr>
        <w:t xml:space="preserve"> (con comandi a sfioro) vengono inserite nei punti di maggiore visibilità mentre prese</w:t>
      </w:r>
      <w:r w:rsidR="004F2854">
        <w:rPr>
          <w:rFonts w:ascii="Verdana" w:hAnsi="Verdana"/>
          <w:color w:val="000000" w:themeColor="text1"/>
          <w:sz w:val="20"/>
        </w:rPr>
        <w:t xml:space="preserve"> di corrente</w:t>
      </w:r>
      <w:r w:rsidR="004E42FD" w:rsidRPr="004E42FD">
        <w:rPr>
          <w:rFonts w:ascii="Verdana" w:hAnsi="Verdana"/>
          <w:color w:val="000000" w:themeColor="text1"/>
          <w:sz w:val="20"/>
        </w:rPr>
        <w:t>, lampade di emergenza e gli altri dispositivi presenti possono essere completati con placche di finitura tradizionali (</w:t>
      </w:r>
      <w:r w:rsidR="004E42FD" w:rsidRPr="004E42FD">
        <w:rPr>
          <w:rFonts w:ascii="Verdana" w:hAnsi="Verdana"/>
          <w:b/>
          <w:color w:val="000000" w:themeColor="text1"/>
          <w:sz w:val="20"/>
        </w:rPr>
        <w:t>Vera 44</w:t>
      </w:r>
      <w:r w:rsidR="004E42FD" w:rsidRPr="004E42FD">
        <w:rPr>
          <w:rFonts w:ascii="Verdana" w:hAnsi="Verdana"/>
          <w:color w:val="000000" w:themeColor="text1"/>
          <w:sz w:val="20"/>
        </w:rPr>
        <w:t xml:space="preserve">), </w:t>
      </w:r>
      <w:proofErr w:type="spellStart"/>
      <w:r w:rsidR="004F2854">
        <w:rPr>
          <w:rFonts w:ascii="Verdana" w:hAnsi="Verdana"/>
          <w:color w:val="000000" w:themeColor="text1"/>
          <w:sz w:val="20"/>
        </w:rPr>
        <w:t>crando</w:t>
      </w:r>
      <w:proofErr w:type="spellEnd"/>
      <w:r w:rsidR="004E42FD" w:rsidRPr="004E42FD">
        <w:rPr>
          <w:rFonts w:ascii="Verdana" w:hAnsi="Verdana"/>
          <w:color w:val="000000" w:themeColor="text1"/>
          <w:sz w:val="20"/>
        </w:rPr>
        <w:t xml:space="preserve"> una soluzione versatile, in piena continuità con il resto dell’impianto elettrico.</w:t>
      </w:r>
    </w:p>
    <w:p w14:paraId="26DA0395" w14:textId="77777777" w:rsidR="00E059FB" w:rsidRDefault="00E059FB" w:rsidP="00B06586">
      <w:pPr>
        <w:jc w:val="both"/>
        <w:rPr>
          <w:rFonts w:ascii="Verdana" w:hAnsi="Verdana"/>
          <w:b/>
          <w:color w:val="000000" w:themeColor="text1"/>
          <w:sz w:val="20"/>
        </w:rPr>
      </w:pPr>
    </w:p>
    <w:p w14:paraId="25BED614" w14:textId="64A40DD6" w:rsidR="00E059FB" w:rsidRDefault="00E059FB" w:rsidP="00E059FB">
      <w:pPr>
        <w:jc w:val="both"/>
        <w:rPr>
          <w:rFonts w:ascii="Verdana" w:hAnsi="Verdana"/>
          <w:color w:val="000000" w:themeColor="text1"/>
          <w:sz w:val="20"/>
        </w:rPr>
      </w:pPr>
      <w:r w:rsidRPr="001E28FA">
        <w:rPr>
          <w:rFonts w:ascii="Verdana" w:hAnsi="Verdana"/>
          <w:bCs/>
          <w:color w:val="222222"/>
          <w:sz w:val="20"/>
          <w:szCs w:val="28"/>
        </w:rPr>
        <w:t xml:space="preserve">Le varianti </w:t>
      </w:r>
      <w:r w:rsidRPr="001E28FA">
        <w:rPr>
          <w:rFonts w:ascii="Verdana" w:hAnsi="Verdana"/>
          <w:b/>
          <w:bCs/>
          <w:color w:val="222222"/>
          <w:sz w:val="20"/>
          <w:szCs w:val="28"/>
        </w:rPr>
        <w:t xml:space="preserve">New Style 44 in </w:t>
      </w:r>
      <w:r>
        <w:rPr>
          <w:rFonts w:ascii="Verdana" w:hAnsi="Verdana"/>
          <w:b/>
          <w:bCs/>
          <w:color w:val="222222"/>
          <w:sz w:val="20"/>
          <w:szCs w:val="28"/>
        </w:rPr>
        <w:t>vetro</w:t>
      </w:r>
      <w:r w:rsidRPr="001E28FA">
        <w:rPr>
          <w:rFonts w:ascii="Verdana" w:hAnsi="Verdana"/>
          <w:bCs/>
          <w:color w:val="222222"/>
          <w:sz w:val="20"/>
          <w:szCs w:val="28"/>
        </w:rPr>
        <w:t xml:space="preserve">, sono solo alcune delle proposte della </w:t>
      </w:r>
      <w:r>
        <w:rPr>
          <w:rFonts w:ascii="Verdana" w:hAnsi="Verdana"/>
          <w:b/>
          <w:bCs/>
          <w:color w:val="222222"/>
          <w:sz w:val="20"/>
          <w:szCs w:val="28"/>
        </w:rPr>
        <w:t>gamma rétro</w:t>
      </w:r>
      <w:r w:rsidRPr="001E28FA">
        <w:rPr>
          <w:rFonts w:ascii="Verdana" w:hAnsi="Verdana"/>
          <w:b/>
          <w:bCs/>
          <w:color w:val="222222"/>
          <w:sz w:val="20"/>
          <w:szCs w:val="28"/>
        </w:rPr>
        <w:t xml:space="preserve"> di AVE</w:t>
      </w:r>
      <w:r w:rsidRPr="001E28FA">
        <w:rPr>
          <w:rFonts w:ascii="Verdana" w:hAnsi="Verdana"/>
          <w:bCs/>
          <w:color w:val="222222"/>
          <w:sz w:val="20"/>
          <w:szCs w:val="28"/>
        </w:rPr>
        <w:t xml:space="preserve">, che vanta </w:t>
      </w:r>
      <w:r w:rsidR="00CE602D">
        <w:rPr>
          <w:rFonts w:ascii="Verdana" w:hAnsi="Verdana"/>
          <w:bCs/>
          <w:color w:val="222222"/>
          <w:sz w:val="20"/>
          <w:szCs w:val="28"/>
        </w:rPr>
        <w:t xml:space="preserve">anche </w:t>
      </w:r>
      <w:r w:rsidRPr="001E28FA">
        <w:rPr>
          <w:rFonts w:ascii="Verdana" w:hAnsi="Verdana"/>
          <w:bCs/>
          <w:color w:val="222222"/>
          <w:sz w:val="20"/>
          <w:szCs w:val="28"/>
        </w:rPr>
        <w:t xml:space="preserve">placche </w:t>
      </w:r>
      <w:r w:rsidRPr="001E28FA">
        <w:rPr>
          <w:rFonts w:ascii="Verdana" w:hAnsi="Verdana"/>
          <w:b/>
          <w:bCs/>
          <w:color w:val="222222"/>
          <w:sz w:val="20"/>
          <w:szCs w:val="28"/>
        </w:rPr>
        <w:t xml:space="preserve">in </w:t>
      </w:r>
      <w:r>
        <w:rPr>
          <w:rFonts w:ascii="Verdana" w:hAnsi="Verdana"/>
          <w:b/>
          <w:bCs/>
          <w:color w:val="222222"/>
          <w:sz w:val="20"/>
          <w:szCs w:val="28"/>
        </w:rPr>
        <w:t>alluminio</w:t>
      </w:r>
      <w:r w:rsidRPr="001E28FA">
        <w:rPr>
          <w:rFonts w:ascii="Verdana" w:hAnsi="Verdana"/>
          <w:bCs/>
          <w:color w:val="222222"/>
          <w:sz w:val="20"/>
          <w:szCs w:val="28"/>
        </w:rPr>
        <w:t xml:space="preserve"> </w:t>
      </w:r>
      <w:r>
        <w:rPr>
          <w:rFonts w:ascii="Verdana" w:hAnsi="Verdana"/>
          <w:color w:val="000000" w:themeColor="text1"/>
          <w:sz w:val="20"/>
        </w:rPr>
        <w:t>naturale e antracite</w:t>
      </w:r>
      <w:r w:rsidRPr="001E28FA">
        <w:rPr>
          <w:rFonts w:ascii="Verdana" w:hAnsi="Verdana"/>
          <w:color w:val="000000" w:themeColor="text1"/>
          <w:sz w:val="20"/>
        </w:rPr>
        <w:t xml:space="preserve"> (</w:t>
      </w:r>
      <w:r w:rsidRPr="001E28FA">
        <w:rPr>
          <w:rFonts w:ascii="Verdana" w:hAnsi="Verdana"/>
          <w:bCs/>
          <w:color w:val="222222"/>
          <w:sz w:val="20"/>
          <w:szCs w:val="28"/>
        </w:rPr>
        <w:t>New Style 44)</w:t>
      </w:r>
      <w:r w:rsidRPr="001E28FA">
        <w:rPr>
          <w:rFonts w:ascii="Verdana" w:hAnsi="Verdana"/>
          <w:color w:val="000000" w:themeColor="text1"/>
          <w:sz w:val="20"/>
        </w:rPr>
        <w:t xml:space="preserve">, in </w:t>
      </w:r>
      <w:proofErr w:type="spellStart"/>
      <w:r w:rsidRPr="001E28FA">
        <w:rPr>
          <w:rFonts w:ascii="Verdana" w:hAnsi="Verdana"/>
          <w:b/>
          <w:color w:val="000000" w:themeColor="text1"/>
          <w:sz w:val="20"/>
        </w:rPr>
        <w:t>Corian</w:t>
      </w:r>
      <w:proofErr w:type="spellEnd"/>
      <w:r w:rsidR="00DF356C" w:rsidRPr="00DF356C">
        <w:rPr>
          <w:rFonts w:ascii="Verdana" w:hAnsi="Verdana"/>
          <w:b/>
          <w:color w:val="000000" w:themeColor="text1"/>
          <w:sz w:val="20"/>
          <w:vertAlign w:val="superscript"/>
        </w:rPr>
        <w:t>®</w:t>
      </w:r>
      <w:r w:rsidRPr="001E28FA">
        <w:rPr>
          <w:rFonts w:ascii="Verdana" w:hAnsi="Verdana"/>
          <w:color w:val="000000" w:themeColor="text1"/>
          <w:sz w:val="20"/>
        </w:rPr>
        <w:t xml:space="preserve"> bianco (</w:t>
      </w:r>
      <w:r w:rsidRPr="001E28FA">
        <w:rPr>
          <w:rFonts w:ascii="Verdana" w:hAnsi="Verdana"/>
          <w:bCs/>
          <w:color w:val="222222"/>
          <w:sz w:val="20"/>
          <w:szCs w:val="28"/>
        </w:rPr>
        <w:t>New Style 44)</w:t>
      </w:r>
      <w:r>
        <w:rPr>
          <w:rFonts w:ascii="Verdana" w:hAnsi="Verdana"/>
          <w:color w:val="000000" w:themeColor="text1"/>
          <w:sz w:val="20"/>
        </w:rPr>
        <w:t xml:space="preserve"> </w:t>
      </w:r>
      <w:r w:rsidRPr="001E28FA">
        <w:rPr>
          <w:rFonts w:ascii="Verdana" w:hAnsi="Verdana"/>
          <w:color w:val="000000" w:themeColor="text1"/>
          <w:sz w:val="20"/>
        </w:rPr>
        <w:t xml:space="preserve">o in </w:t>
      </w:r>
      <w:r w:rsidRPr="001E28FA">
        <w:rPr>
          <w:rFonts w:ascii="Verdana" w:hAnsi="Verdana"/>
          <w:b/>
          <w:color w:val="000000" w:themeColor="text1"/>
          <w:sz w:val="20"/>
        </w:rPr>
        <w:t>legno</w:t>
      </w:r>
      <w:r w:rsidRPr="001E28FA">
        <w:rPr>
          <w:rFonts w:ascii="Verdana" w:hAnsi="Verdana"/>
          <w:color w:val="000000" w:themeColor="text1"/>
          <w:sz w:val="20"/>
        </w:rPr>
        <w:t xml:space="preserve"> di noce </w:t>
      </w:r>
      <w:r w:rsidRPr="005068A2">
        <w:rPr>
          <w:rFonts w:ascii="Verdana" w:hAnsi="Verdana"/>
          <w:color w:val="000000" w:themeColor="text1"/>
          <w:sz w:val="20"/>
        </w:rPr>
        <w:t>(</w:t>
      </w:r>
      <w:proofErr w:type="spellStart"/>
      <w:r w:rsidRPr="005068A2">
        <w:rPr>
          <w:rFonts w:ascii="Verdana" w:hAnsi="Verdana"/>
          <w:color w:val="000000" w:themeColor="text1"/>
          <w:sz w:val="20"/>
        </w:rPr>
        <w:t>England</w:t>
      </w:r>
      <w:proofErr w:type="spellEnd"/>
      <w:r w:rsidRPr="005068A2">
        <w:rPr>
          <w:rFonts w:ascii="Verdana" w:hAnsi="Verdana"/>
          <w:color w:val="000000" w:themeColor="text1"/>
          <w:sz w:val="20"/>
        </w:rPr>
        <w:t xml:space="preserve"> Style 44). </w:t>
      </w:r>
      <w:r w:rsidRPr="001E28FA">
        <w:rPr>
          <w:rFonts w:ascii="Verdana" w:hAnsi="Verdana"/>
          <w:color w:val="000000" w:themeColor="text1"/>
          <w:sz w:val="20"/>
        </w:rPr>
        <w:t>Una gamma completa per riscoprire nel passato un tesoro inestimabile.</w:t>
      </w:r>
    </w:p>
    <w:p w14:paraId="14C841E6" w14:textId="77777777" w:rsidR="00E059FB" w:rsidRDefault="00E059FB" w:rsidP="00B06586">
      <w:pPr>
        <w:jc w:val="both"/>
        <w:rPr>
          <w:rFonts w:ascii="Verdana" w:hAnsi="Verdana"/>
          <w:color w:val="000000" w:themeColor="text1"/>
          <w:sz w:val="20"/>
        </w:rPr>
      </w:pPr>
    </w:p>
    <w:p w14:paraId="4E86FA67" w14:textId="7A697409" w:rsidR="002D2B3C" w:rsidRDefault="002D2B3C" w:rsidP="002D2B3C">
      <w:pPr>
        <w:pStyle w:val="Corpodeltesto32"/>
        <w:rPr>
          <w:rFonts w:ascii="Verdana" w:hAnsi="Verdana"/>
        </w:rPr>
      </w:pPr>
    </w:p>
    <w:p w14:paraId="271223B6" w14:textId="6ABF2913" w:rsidR="00080A01" w:rsidRDefault="002D2B3C" w:rsidP="002D2B3C">
      <w:pPr>
        <w:pStyle w:val="Corpodeltesto32"/>
        <w:rPr>
          <w:rFonts w:ascii="Verdana" w:hAnsi="Verdana"/>
        </w:rPr>
      </w:pPr>
      <w:r>
        <w:rPr>
          <w:rFonts w:ascii="Verdana" w:hAnsi="Verdana"/>
        </w:rPr>
        <w:t>Rezzato,</w:t>
      </w:r>
      <w:r w:rsidR="00080A01">
        <w:rPr>
          <w:rFonts w:ascii="Verdana" w:hAnsi="Verdana"/>
        </w:rPr>
        <w:t xml:space="preserve"> </w:t>
      </w:r>
      <w:r w:rsidR="004E42FD">
        <w:rPr>
          <w:rFonts w:ascii="Verdana" w:hAnsi="Verdana"/>
        </w:rPr>
        <w:t>31 maggio 2018</w:t>
      </w:r>
    </w:p>
    <w:p w14:paraId="193E814D" w14:textId="77777777" w:rsidR="004E42FD" w:rsidRDefault="004E42FD" w:rsidP="002D2B3C">
      <w:pPr>
        <w:pStyle w:val="Corpodeltesto32"/>
        <w:rPr>
          <w:rFonts w:ascii="Verdana" w:hAnsi="Verdana"/>
        </w:rPr>
      </w:pPr>
    </w:p>
    <w:p w14:paraId="0DF33833" w14:textId="77777777" w:rsidR="004E42FD" w:rsidRPr="002D2B3C" w:rsidRDefault="004E42FD" w:rsidP="002D2B3C">
      <w:pPr>
        <w:pStyle w:val="Corpodeltesto32"/>
        <w:rPr>
          <w:rFonts w:ascii="Verdana" w:hAnsi="Verdana"/>
        </w:rPr>
      </w:pPr>
    </w:p>
    <w:p w14:paraId="50935628" w14:textId="20EA107B" w:rsidR="006D6E7F" w:rsidRPr="002D2B3C" w:rsidRDefault="00722F80" w:rsidP="002D2B3C">
      <w:pPr>
        <w:jc w:val="center"/>
        <w:rPr>
          <w:rFonts w:ascii="Verdana" w:hAnsi="Verdana"/>
          <w:b/>
          <w:sz w:val="20"/>
          <w:szCs w:val="20"/>
        </w:rPr>
      </w:pPr>
      <w:hyperlink r:id="rId8" w:history="1">
        <w:r w:rsidR="006D6E7F" w:rsidRPr="006D6E7F">
          <w:rPr>
            <w:rStyle w:val="Collegamentoipertestuale"/>
            <w:rFonts w:ascii="Verdana" w:hAnsi="Verdana"/>
            <w:b/>
            <w:color w:val="auto"/>
            <w:sz w:val="20"/>
            <w:szCs w:val="20"/>
            <w:u w:val="none"/>
          </w:rPr>
          <w:t>www.ave.it</w:t>
        </w:r>
      </w:hyperlink>
    </w:p>
    <w:sectPr w:rsidR="006D6E7F" w:rsidRPr="002D2B3C" w:rsidSect="00F81338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CF814" w14:textId="77777777" w:rsidR="00722F80" w:rsidRDefault="00722F80" w:rsidP="00BD1C27">
      <w:r>
        <w:separator/>
      </w:r>
    </w:p>
  </w:endnote>
  <w:endnote w:type="continuationSeparator" w:id="0">
    <w:p w14:paraId="47BE35A9" w14:textId="77777777" w:rsidR="00722F80" w:rsidRDefault="00722F80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A42CC" w14:textId="77777777" w:rsidR="00E1408D" w:rsidRPr="00E1408D" w:rsidRDefault="00E1408D" w:rsidP="00E1408D">
    <w:pPr>
      <w:autoSpaceDE w:val="0"/>
      <w:jc w:val="center"/>
      <w:rPr>
        <w:rFonts w:ascii="Verdana" w:hAnsi="Verdana"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0AC17" w14:textId="77777777" w:rsidR="00722F80" w:rsidRDefault="00722F80" w:rsidP="00BD1C27">
      <w:r>
        <w:separator/>
      </w:r>
    </w:p>
  </w:footnote>
  <w:footnote w:type="continuationSeparator" w:id="0">
    <w:p w14:paraId="731F4897" w14:textId="77777777" w:rsidR="00722F80" w:rsidRDefault="00722F80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263AFC"/>
    <w:multiLevelType w:val="multilevel"/>
    <w:tmpl w:val="14A41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B4107"/>
    <w:multiLevelType w:val="hybridMultilevel"/>
    <w:tmpl w:val="4E50EBEA"/>
    <w:lvl w:ilvl="0" w:tplc="91DE9E16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07519"/>
    <w:multiLevelType w:val="hybridMultilevel"/>
    <w:tmpl w:val="0F8A8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318F4"/>
    <w:multiLevelType w:val="hybridMultilevel"/>
    <w:tmpl w:val="EFA2D8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6F5658"/>
    <w:multiLevelType w:val="hybridMultilevel"/>
    <w:tmpl w:val="60B8E7F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808E3"/>
    <w:multiLevelType w:val="hybridMultilevel"/>
    <w:tmpl w:val="5E6A65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4730D8F"/>
    <w:multiLevelType w:val="hybridMultilevel"/>
    <w:tmpl w:val="A6EAC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B92F51"/>
    <w:multiLevelType w:val="hybridMultilevel"/>
    <w:tmpl w:val="F5765F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C5756"/>
    <w:multiLevelType w:val="multilevel"/>
    <w:tmpl w:val="A04A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9D48AA"/>
    <w:multiLevelType w:val="multilevel"/>
    <w:tmpl w:val="DC82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5D06E8"/>
    <w:multiLevelType w:val="hybridMultilevel"/>
    <w:tmpl w:val="2632BB38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2D861BEF"/>
    <w:multiLevelType w:val="hybridMultilevel"/>
    <w:tmpl w:val="B4B87FAA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>
    <w:nsid w:val="2DFD7D3C"/>
    <w:multiLevelType w:val="hybridMultilevel"/>
    <w:tmpl w:val="20F4758C"/>
    <w:lvl w:ilvl="0" w:tplc="CDDA9DE0">
      <w:numFmt w:val="bullet"/>
      <w:lvlText w:val="-"/>
      <w:lvlJc w:val="left"/>
      <w:pPr>
        <w:ind w:left="44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5">
    <w:nsid w:val="2F9C1D98"/>
    <w:multiLevelType w:val="hybridMultilevel"/>
    <w:tmpl w:val="F78A33D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07E7EB4"/>
    <w:multiLevelType w:val="hybridMultilevel"/>
    <w:tmpl w:val="29E0C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672FF7"/>
    <w:multiLevelType w:val="hybridMultilevel"/>
    <w:tmpl w:val="90D22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F54EF7"/>
    <w:multiLevelType w:val="hybridMultilevel"/>
    <w:tmpl w:val="261672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F10F98"/>
    <w:multiLevelType w:val="multilevel"/>
    <w:tmpl w:val="E29E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514DA7"/>
    <w:multiLevelType w:val="multilevel"/>
    <w:tmpl w:val="AEAC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A10852"/>
    <w:multiLevelType w:val="hybridMultilevel"/>
    <w:tmpl w:val="A4D28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2D0DE2"/>
    <w:multiLevelType w:val="multilevel"/>
    <w:tmpl w:val="A31E5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1E3B62"/>
    <w:multiLevelType w:val="hybridMultilevel"/>
    <w:tmpl w:val="D12E5554"/>
    <w:lvl w:ilvl="0" w:tplc="EA3E03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680000"/>
    <w:multiLevelType w:val="hybridMultilevel"/>
    <w:tmpl w:val="B8703D98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5">
    <w:nsid w:val="44732837"/>
    <w:multiLevelType w:val="hybridMultilevel"/>
    <w:tmpl w:val="3768D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115B0B"/>
    <w:multiLevelType w:val="hybridMultilevel"/>
    <w:tmpl w:val="F9E0B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C6565C"/>
    <w:multiLevelType w:val="multilevel"/>
    <w:tmpl w:val="85940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C76B53"/>
    <w:multiLevelType w:val="hybridMultilevel"/>
    <w:tmpl w:val="5E460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B066AC"/>
    <w:multiLevelType w:val="hybridMultilevel"/>
    <w:tmpl w:val="52FE5A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822D66"/>
    <w:multiLevelType w:val="hybridMultilevel"/>
    <w:tmpl w:val="A4B2B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EF72CC"/>
    <w:multiLevelType w:val="multilevel"/>
    <w:tmpl w:val="894C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2269DE"/>
    <w:multiLevelType w:val="hybridMultilevel"/>
    <w:tmpl w:val="F9E0B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8B24B4"/>
    <w:multiLevelType w:val="multilevel"/>
    <w:tmpl w:val="7C6CC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DC6F16"/>
    <w:multiLevelType w:val="hybridMultilevel"/>
    <w:tmpl w:val="C9F8E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E3594F"/>
    <w:multiLevelType w:val="hybridMultilevel"/>
    <w:tmpl w:val="D78E1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6E080B"/>
    <w:multiLevelType w:val="hybridMultilevel"/>
    <w:tmpl w:val="CF0ECA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322741"/>
    <w:multiLevelType w:val="hybridMultilevel"/>
    <w:tmpl w:val="D8864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392847"/>
    <w:multiLevelType w:val="hybridMultilevel"/>
    <w:tmpl w:val="F1C0E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D0D4C"/>
    <w:multiLevelType w:val="multilevel"/>
    <w:tmpl w:val="819CC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0C1FAA"/>
    <w:multiLevelType w:val="multilevel"/>
    <w:tmpl w:val="D8D02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363FA6"/>
    <w:multiLevelType w:val="multilevel"/>
    <w:tmpl w:val="1C3EF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576ACE"/>
    <w:multiLevelType w:val="hybridMultilevel"/>
    <w:tmpl w:val="76DA1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E006A6"/>
    <w:multiLevelType w:val="hybridMultilevel"/>
    <w:tmpl w:val="9F68DA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4">
    <w:nsid w:val="7FEF3ADA"/>
    <w:multiLevelType w:val="multilevel"/>
    <w:tmpl w:val="1222E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3"/>
  </w:num>
  <w:num w:numId="3">
    <w:abstractNumId w:val="5"/>
  </w:num>
  <w:num w:numId="4">
    <w:abstractNumId w:val="19"/>
  </w:num>
  <w:num w:numId="5">
    <w:abstractNumId w:val="35"/>
  </w:num>
  <w:num w:numId="6">
    <w:abstractNumId w:val="25"/>
  </w:num>
  <w:num w:numId="7">
    <w:abstractNumId w:val="16"/>
  </w:num>
  <w:num w:numId="8">
    <w:abstractNumId w:val="21"/>
  </w:num>
  <w:num w:numId="9">
    <w:abstractNumId w:val="15"/>
  </w:num>
  <w:num w:numId="10">
    <w:abstractNumId w:val="0"/>
  </w:num>
  <w:num w:numId="11">
    <w:abstractNumId w:val="42"/>
  </w:num>
  <w:num w:numId="12">
    <w:abstractNumId w:val="17"/>
  </w:num>
  <w:num w:numId="13">
    <w:abstractNumId w:val="24"/>
  </w:num>
  <w:num w:numId="14">
    <w:abstractNumId w:val="4"/>
  </w:num>
  <w:num w:numId="15">
    <w:abstractNumId w:val="8"/>
  </w:num>
  <w:num w:numId="16">
    <w:abstractNumId w:val="44"/>
  </w:num>
  <w:num w:numId="17">
    <w:abstractNumId w:val="40"/>
  </w:num>
  <w:num w:numId="18">
    <w:abstractNumId w:val="22"/>
  </w:num>
  <w:num w:numId="19">
    <w:abstractNumId w:val="27"/>
  </w:num>
  <w:num w:numId="20">
    <w:abstractNumId w:val="39"/>
  </w:num>
  <w:num w:numId="21">
    <w:abstractNumId w:val="41"/>
  </w:num>
  <w:num w:numId="22">
    <w:abstractNumId w:val="11"/>
  </w:num>
  <w:num w:numId="23">
    <w:abstractNumId w:val="1"/>
  </w:num>
  <w:num w:numId="24">
    <w:abstractNumId w:val="37"/>
  </w:num>
  <w:num w:numId="25">
    <w:abstractNumId w:val="26"/>
  </w:num>
  <w:num w:numId="26">
    <w:abstractNumId w:val="29"/>
  </w:num>
  <w:num w:numId="27">
    <w:abstractNumId w:val="18"/>
  </w:num>
  <w:num w:numId="28">
    <w:abstractNumId w:val="32"/>
  </w:num>
  <w:num w:numId="29">
    <w:abstractNumId w:val="9"/>
  </w:num>
  <w:num w:numId="30">
    <w:abstractNumId w:val="33"/>
  </w:num>
  <w:num w:numId="31">
    <w:abstractNumId w:val="12"/>
  </w:num>
  <w:num w:numId="32">
    <w:abstractNumId w:val="13"/>
  </w:num>
  <w:num w:numId="33">
    <w:abstractNumId w:val="34"/>
  </w:num>
  <w:num w:numId="34">
    <w:abstractNumId w:val="20"/>
  </w:num>
  <w:num w:numId="35">
    <w:abstractNumId w:val="31"/>
  </w:num>
  <w:num w:numId="36">
    <w:abstractNumId w:val="7"/>
  </w:num>
  <w:num w:numId="37">
    <w:abstractNumId w:val="23"/>
  </w:num>
  <w:num w:numId="38">
    <w:abstractNumId w:val="2"/>
  </w:num>
  <w:num w:numId="39">
    <w:abstractNumId w:val="10"/>
  </w:num>
  <w:num w:numId="40">
    <w:abstractNumId w:val="14"/>
  </w:num>
  <w:num w:numId="41">
    <w:abstractNumId w:val="30"/>
  </w:num>
  <w:num w:numId="42">
    <w:abstractNumId w:val="28"/>
  </w:num>
  <w:num w:numId="43">
    <w:abstractNumId w:val="36"/>
  </w:num>
  <w:num w:numId="44">
    <w:abstractNumId w:val="38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29E4"/>
    <w:rsid w:val="00003B9E"/>
    <w:rsid w:val="00005019"/>
    <w:rsid w:val="00007492"/>
    <w:rsid w:val="000118B3"/>
    <w:rsid w:val="00011A2F"/>
    <w:rsid w:val="00021084"/>
    <w:rsid w:val="00030D51"/>
    <w:rsid w:val="00031275"/>
    <w:rsid w:val="000315E8"/>
    <w:rsid w:val="00036236"/>
    <w:rsid w:val="000365B4"/>
    <w:rsid w:val="000370AF"/>
    <w:rsid w:val="000424A3"/>
    <w:rsid w:val="00050B51"/>
    <w:rsid w:val="00052505"/>
    <w:rsid w:val="00053D56"/>
    <w:rsid w:val="00055E12"/>
    <w:rsid w:val="00056E9D"/>
    <w:rsid w:val="00057546"/>
    <w:rsid w:val="00060F30"/>
    <w:rsid w:val="00063223"/>
    <w:rsid w:val="000657F4"/>
    <w:rsid w:val="00065891"/>
    <w:rsid w:val="00066546"/>
    <w:rsid w:val="0006767C"/>
    <w:rsid w:val="00067C9B"/>
    <w:rsid w:val="00067E9C"/>
    <w:rsid w:val="0007035C"/>
    <w:rsid w:val="000724B2"/>
    <w:rsid w:val="00076113"/>
    <w:rsid w:val="00080A01"/>
    <w:rsid w:val="00081394"/>
    <w:rsid w:val="0008413D"/>
    <w:rsid w:val="00085719"/>
    <w:rsid w:val="0009048A"/>
    <w:rsid w:val="00090D6A"/>
    <w:rsid w:val="00091A28"/>
    <w:rsid w:val="000939FD"/>
    <w:rsid w:val="000A072E"/>
    <w:rsid w:val="000A1B3C"/>
    <w:rsid w:val="000A57CD"/>
    <w:rsid w:val="000B171C"/>
    <w:rsid w:val="000B345B"/>
    <w:rsid w:val="000C3039"/>
    <w:rsid w:val="000C3E18"/>
    <w:rsid w:val="000C72FA"/>
    <w:rsid w:val="000D11FA"/>
    <w:rsid w:val="000D1B1C"/>
    <w:rsid w:val="000D2BF8"/>
    <w:rsid w:val="000D3D8A"/>
    <w:rsid w:val="000D60DF"/>
    <w:rsid w:val="000E5447"/>
    <w:rsid w:val="000F01A8"/>
    <w:rsid w:val="000F2320"/>
    <w:rsid w:val="000F5855"/>
    <w:rsid w:val="000F5A83"/>
    <w:rsid w:val="00107928"/>
    <w:rsid w:val="001104E8"/>
    <w:rsid w:val="00111F06"/>
    <w:rsid w:val="001136FC"/>
    <w:rsid w:val="001152BB"/>
    <w:rsid w:val="00115F94"/>
    <w:rsid w:val="001177CF"/>
    <w:rsid w:val="00121195"/>
    <w:rsid w:val="001224AC"/>
    <w:rsid w:val="00122B7C"/>
    <w:rsid w:val="00124FDF"/>
    <w:rsid w:val="0012772F"/>
    <w:rsid w:val="00127ACF"/>
    <w:rsid w:val="00127D1F"/>
    <w:rsid w:val="00130F8D"/>
    <w:rsid w:val="001314CA"/>
    <w:rsid w:val="0013362C"/>
    <w:rsid w:val="0014413A"/>
    <w:rsid w:val="00145524"/>
    <w:rsid w:val="00145608"/>
    <w:rsid w:val="00145683"/>
    <w:rsid w:val="00151715"/>
    <w:rsid w:val="00153CDB"/>
    <w:rsid w:val="001540A8"/>
    <w:rsid w:val="00162A93"/>
    <w:rsid w:val="00162CA0"/>
    <w:rsid w:val="00163C05"/>
    <w:rsid w:val="0016607F"/>
    <w:rsid w:val="0017281D"/>
    <w:rsid w:val="00176541"/>
    <w:rsid w:val="00183B01"/>
    <w:rsid w:val="001875E7"/>
    <w:rsid w:val="0019006C"/>
    <w:rsid w:val="00190988"/>
    <w:rsid w:val="00191F89"/>
    <w:rsid w:val="00192121"/>
    <w:rsid w:val="001930F9"/>
    <w:rsid w:val="00197B99"/>
    <w:rsid w:val="001A5E19"/>
    <w:rsid w:val="001B01F4"/>
    <w:rsid w:val="001B20D1"/>
    <w:rsid w:val="001B34EC"/>
    <w:rsid w:val="001B39DC"/>
    <w:rsid w:val="001B3D0F"/>
    <w:rsid w:val="001B7D1D"/>
    <w:rsid w:val="001C17F6"/>
    <w:rsid w:val="001C5A45"/>
    <w:rsid w:val="001C7A62"/>
    <w:rsid w:val="001D0CF6"/>
    <w:rsid w:val="001D4EC5"/>
    <w:rsid w:val="001D6BF5"/>
    <w:rsid w:val="001E0CDA"/>
    <w:rsid w:val="001E20D1"/>
    <w:rsid w:val="001E28FA"/>
    <w:rsid w:val="001E3996"/>
    <w:rsid w:val="001E3A08"/>
    <w:rsid w:val="001E62D9"/>
    <w:rsid w:val="001E7737"/>
    <w:rsid w:val="001E79EE"/>
    <w:rsid w:val="001F0BC9"/>
    <w:rsid w:val="001F1E6B"/>
    <w:rsid w:val="001F31E1"/>
    <w:rsid w:val="001F3896"/>
    <w:rsid w:val="001F5A3D"/>
    <w:rsid w:val="00204C67"/>
    <w:rsid w:val="00214BB2"/>
    <w:rsid w:val="002152BF"/>
    <w:rsid w:val="00217025"/>
    <w:rsid w:val="00217141"/>
    <w:rsid w:val="0022177A"/>
    <w:rsid w:val="00222E1A"/>
    <w:rsid w:val="0022335C"/>
    <w:rsid w:val="002260F4"/>
    <w:rsid w:val="00230463"/>
    <w:rsid w:val="00233CD3"/>
    <w:rsid w:val="002361AD"/>
    <w:rsid w:val="00237AEB"/>
    <w:rsid w:val="00241123"/>
    <w:rsid w:val="0024423A"/>
    <w:rsid w:val="00253A04"/>
    <w:rsid w:val="0025422B"/>
    <w:rsid w:val="0025429F"/>
    <w:rsid w:val="002551E2"/>
    <w:rsid w:val="00256002"/>
    <w:rsid w:val="0025781F"/>
    <w:rsid w:val="00266D70"/>
    <w:rsid w:val="00271656"/>
    <w:rsid w:val="00272E63"/>
    <w:rsid w:val="00273914"/>
    <w:rsid w:val="0027629B"/>
    <w:rsid w:val="002776D0"/>
    <w:rsid w:val="00283B2F"/>
    <w:rsid w:val="002843F4"/>
    <w:rsid w:val="002849D6"/>
    <w:rsid w:val="0029004F"/>
    <w:rsid w:val="0029017F"/>
    <w:rsid w:val="002915C2"/>
    <w:rsid w:val="00292268"/>
    <w:rsid w:val="002A0B04"/>
    <w:rsid w:val="002A0CF3"/>
    <w:rsid w:val="002A4D21"/>
    <w:rsid w:val="002B00A7"/>
    <w:rsid w:val="002B0357"/>
    <w:rsid w:val="002B08D7"/>
    <w:rsid w:val="002B08D9"/>
    <w:rsid w:val="002B0EDD"/>
    <w:rsid w:val="002B169E"/>
    <w:rsid w:val="002B25E0"/>
    <w:rsid w:val="002B4CA3"/>
    <w:rsid w:val="002C21B2"/>
    <w:rsid w:val="002C4485"/>
    <w:rsid w:val="002C7926"/>
    <w:rsid w:val="002C7FC8"/>
    <w:rsid w:val="002D2B3C"/>
    <w:rsid w:val="002D4219"/>
    <w:rsid w:val="002D4CA2"/>
    <w:rsid w:val="002D5A9B"/>
    <w:rsid w:val="002D66B5"/>
    <w:rsid w:val="002D671D"/>
    <w:rsid w:val="002E066C"/>
    <w:rsid w:val="002E0B8B"/>
    <w:rsid w:val="002E1248"/>
    <w:rsid w:val="002E19E3"/>
    <w:rsid w:val="002E20B3"/>
    <w:rsid w:val="002E40E5"/>
    <w:rsid w:val="002E6D97"/>
    <w:rsid w:val="002F5CEA"/>
    <w:rsid w:val="00300A39"/>
    <w:rsid w:val="00301E39"/>
    <w:rsid w:val="003027BB"/>
    <w:rsid w:val="00302C08"/>
    <w:rsid w:val="003035F8"/>
    <w:rsid w:val="00305E18"/>
    <w:rsid w:val="00307D5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415D"/>
    <w:rsid w:val="003345ED"/>
    <w:rsid w:val="0034000C"/>
    <w:rsid w:val="00342D5F"/>
    <w:rsid w:val="003435C3"/>
    <w:rsid w:val="0035375F"/>
    <w:rsid w:val="003564F2"/>
    <w:rsid w:val="0036221B"/>
    <w:rsid w:val="00365C0D"/>
    <w:rsid w:val="00370155"/>
    <w:rsid w:val="0037172D"/>
    <w:rsid w:val="0037223A"/>
    <w:rsid w:val="00375836"/>
    <w:rsid w:val="00376462"/>
    <w:rsid w:val="00377982"/>
    <w:rsid w:val="00377DA6"/>
    <w:rsid w:val="00384463"/>
    <w:rsid w:val="00386D12"/>
    <w:rsid w:val="00390143"/>
    <w:rsid w:val="00391A03"/>
    <w:rsid w:val="003923D4"/>
    <w:rsid w:val="00392F0A"/>
    <w:rsid w:val="00395806"/>
    <w:rsid w:val="003A159A"/>
    <w:rsid w:val="003A1ABF"/>
    <w:rsid w:val="003A58B8"/>
    <w:rsid w:val="003B044B"/>
    <w:rsid w:val="003B1DED"/>
    <w:rsid w:val="003B507C"/>
    <w:rsid w:val="003B7B2D"/>
    <w:rsid w:val="003C05D9"/>
    <w:rsid w:val="003C3E05"/>
    <w:rsid w:val="003C52F2"/>
    <w:rsid w:val="003C5796"/>
    <w:rsid w:val="003C6C11"/>
    <w:rsid w:val="003D224A"/>
    <w:rsid w:val="003D3AFA"/>
    <w:rsid w:val="003D423F"/>
    <w:rsid w:val="003D5CCA"/>
    <w:rsid w:val="003D7079"/>
    <w:rsid w:val="003D7236"/>
    <w:rsid w:val="003E3FEB"/>
    <w:rsid w:val="003E5705"/>
    <w:rsid w:val="003E576A"/>
    <w:rsid w:val="003E5FC2"/>
    <w:rsid w:val="003E79AA"/>
    <w:rsid w:val="003F0A0E"/>
    <w:rsid w:val="003F0FE7"/>
    <w:rsid w:val="003F75B4"/>
    <w:rsid w:val="003F7AB8"/>
    <w:rsid w:val="00401428"/>
    <w:rsid w:val="00410E3E"/>
    <w:rsid w:val="00416FE8"/>
    <w:rsid w:val="0042008A"/>
    <w:rsid w:val="004205FA"/>
    <w:rsid w:val="00420B6A"/>
    <w:rsid w:val="0042465F"/>
    <w:rsid w:val="0043130D"/>
    <w:rsid w:val="004400BC"/>
    <w:rsid w:val="00444DBC"/>
    <w:rsid w:val="004502A5"/>
    <w:rsid w:val="0045108D"/>
    <w:rsid w:val="00453266"/>
    <w:rsid w:val="004534D6"/>
    <w:rsid w:val="0045580C"/>
    <w:rsid w:val="00455E1D"/>
    <w:rsid w:val="00460C18"/>
    <w:rsid w:val="00463B9E"/>
    <w:rsid w:val="00466E68"/>
    <w:rsid w:val="004675E6"/>
    <w:rsid w:val="00472BB0"/>
    <w:rsid w:val="00473BC9"/>
    <w:rsid w:val="004754BA"/>
    <w:rsid w:val="0047630A"/>
    <w:rsid w:val="00482A87"/>
    <w:rsid w:val="00483985"/>
    <w:rsid w:val="004846DC"/>
    <w:rsid w:val="00495989"/>
    <w:rsid w:val="00496D67"/>
    <w:rsid w:val="0049782A"/>
    <w:rsid w:val="004A0B25"/>
    <w:rsid w:val="004A2F37"/>
    <w:rsid w:val="004A331D"/>
    <w:rsid w:val="004A3380"/>
    <w:rsid w:val="004A56A8"/>
    <w:rsid w:val="004A6580"/>
    <w:rsid w:val="004B020C"/>
    <w:rsid w:val="004B24D0"/>
    <w:rsid w:val="004B3D5D"/>
    <w:rsid w:val="004B6854"/>
    <w:rsid w:val="004C065D"/>
    <w:rsid w:val="004C0A45"/>
    <w:rsid w:val="004C2D60"/>
    <w:rsid w:val="004C2E85"/>
    <w:rsid w:val="004C441A"/>
    <w:rsid w:val="004C72CB"/>
    <w:rsid w:val="004D219E"/>
    <w:rsid w:val="004D636F"/>
    <w:rsid w:val="004D6479"/>
    <w:rsid w:val="004D71FC"/>
    <w:rsid w:val="004D737B"/>
    <w:rsid w:val="004E42FD"/>
    <w:rsid w:val="004E4495"/>
    <w:rsid w:val="004E5EE3"/>
    <w:rsid w:val="004F052E"/>
    <w:rsid w:val="004F2854"/>
    <w:rsid w:val="004F4405"/>
    <w:rsid w:val="004F4708"/>
    <w:rsid w:val="004F704B"/>
    <w:rsid w:val="004F7DC8"/>
    <w:rsid w:val="0050014A"/>
    <w:rsid w:val="00500DD1"/>
    <w:rsid w:val="005014E5"/>
    <w:rsid w:val="005068A2"/>
    <w:rsid w:val="00507F29"/>
    <w:rsid w:val="0051414C"/>
    <w:rsid w:val="00515F17"/>
    <w:rsid w:val="005222BC"/>
    <w:rsid w:val="00525003"/>
    <w:rsid w:val="00526C22"/>
    <w:rsid w:val="00534D99"/>
    <w:rsid w:val="005378DC"/>
    <w:rsid w:val="00540B89"/>
    <w:rsid w:val="00543352"/>
    <w:rsid w:val="005446B7"/>
    <w:rsid w:val="00545A50"/>
    <w:rsid w:val="00545E9A"/>
    <w:rsid w:val="00547731"/>
    <w:rsid w:val="005507F1"/>
    <w:rsid w:val="00554149"/>
    <w:rsid w:val="00555589"/>
    <w:rsid w:val="00556961"/>
    <w:rsid w:val="00566229"/>
    <w:rsid w:val="005662BF"/>
    <w:rsid w:val="00567915"/>
    <w:rsid w:val="005727D6"/>
    <w:rsid w:val="00572A9B"/>
    <w:rsid w:val="00572FBA"/>
    <w:rsid w:val="005755AF"/>
    <w:rsid w:val="00581A4A"/>
    <w:rsid w:val="00582196"/>
    <w:rsid w:val="00582285"/>
    <w:rsid w:val="005831CF"/>
    <w:rsid w:val="00583F09"/>
    <w:rsid w:val="005848D3"/>
    <w:rsid w:val="00587F22"/>
    <w:rsid w:val="0059026F"/>
    <w:rsid w:val="00590BE3"/>
    <w:rsid w:val="0059431E"/>
    <w:rsid w:val="0059630C"/>
    <w:rsid w:val="00596987"/>
    <w:rsid w:val="0059699A"/>
    <w:rsid w:val="005A0AB7"/>
    <w:rsid w:val="005A4349"/>
    <w:rsid w:val="005A6185"/>
    <w:rsid w:val="005B36A6"/>
    <w:rsid w:val="005B38C6"/>
    <w:rsid w:val="005B4C11"/>
    <w:rsid w:val="005B4E5A"/>
    <w:rsid w:val="005B531C"/>
    <w:rsid w:val="005B5BF9"/>
    <w:rsid w:val="005B65AA"/>
    <w:rsid w:val="005B768D"/>
    <w:rsid w:val="005C0BED"/>
    <w:rsid w:val="005D0143"/>
    <w:rsid w:val="005D0B89"/>
    <w:rsid w:val="005D1949"/>
    <w:rsid w:val="005E301A"/>
    <w:rsid w:val="005E368F"/>
    <w:rsid w:val="005E542A"/>
    <w:rsid w:val="005E5FF2"/>
    <w:rsid w:val="005E6988"/>
    <w:rsid w:val="005F4097"/>
    <w:rsid w:val="005F56EC"/>
    <w:rsid w:val="005F576B"/>
    <w:rsid w:val="005F7002"/>
    <w:rsid w:val="005F76D1"/>
    <w:rsid w:val="006023C2"/>
    <w:rsid w:val="0060609B"/>
    <w:rsid w:val="00610776"/>
    <w:rsid w:val="006109C2"/>
    <w:rsid w:val="00610EE0"/>
    <w:rsid w:val="006110D0"/>
    <w:rsid w:val="00622E1B"/>
    <w:rsid w:val="00625E44"/>
    <w:rsid w:val="0062674C"/>
    <w:rsid w:val="006267B1"/>
    <w:rsid w:val="006336AF"/>
    <w:rsid w:val="006349AD"/>
    <w:rsid w:val="0063687F"/>
    <w:rsid w:val="00636F39"/>
    <w:rsid w:val="00637C74"/>
    <w:rsid w:val="00640F70"/>
    <w:rsid w:val="006418D6"/>
    <w:rsid w:val="00644B76"/>
    <w:rsid w:val="00647394"/>
    <w:rsid w:val="00650236"/>
    <w:rsid w:val="006517E0"/>
    <w:rsid w:val="006522BA"/>
    <w:rsid w:val="006639DD"/>
    <w:rsid w:val="00667ACD"/>
    <w:rsid w:val="006720A5"/>
    <w:rsid w:val="00673207"/>
    <w:rsid w:val="00673340"/>
    <w:rsid w:val="00677BD8"/>
    <w:rsid w:val="006875C6"/>
    <w:rsid w:val="0069301D"/>
    <w:rsid w:val="00697C3B"/>
    <w:rsid w:val="006A22EC"/>
    <w:rsid w:val="006A575F"/>
    <w:rsid w:val="006A5A8B"/>
    <w:rsid w:val="006A5E5D"/>
    <w:rsid w:val="006A75E9"/>
    <w:rsid w:val="006B29A1"/>
    <w:rsid w:val="006B3440"/>
    <w:rsid w:val="006B348A"/>
    <w:rsid w:val="006B3BCF"/>
    <w:rsid w:val="006B3F29"/>
    <w:rsid w:val="006C2A43"/>
    <w:rsid w:val="006C558B"/>
    <w:rsid w:val="006C6E77"/>
    <w:rsid w:val="006C6FCA"/>
    <w:rsid w:val="006D2135"/>
    <w:rsid w:val="006D4583"/>
    <w:rsid w:val="006D4855"/>
    <w:rsid w:val="006D4CAB"/>
    <w:rsid w:val="006D6E7F"/>
    <w:rsid w:val="006E26C7"/>
    <w:rsid w:val="006E2B27"/>
    <w:rsid w:val="006E698D"/>
    <w:rsid w:val="006F01E1"/>
    <w:rsid w:val="006F0AEB"/>
    <w:rsid w:val="006F0B85"/>
    <w:rsid w:val="006F0C12"/>
    <w:rsid w:val="006F25E9"/>
    <w:rsid w:val="006F303A"/>
    <w:rsid w:val="006F38B8"/>
    <w:rsid w:val="006F4854"/>
    <w:rsid w:val="006F4C34"/>
    <w:rsid w:val="006F6930"/>
    <w:rsid w:val="00703C80"/>
    <w:rsid w:val="00704ECB"/>
    <w:rsid w:val="0070714E"/>
    <w:rsid w:val="00713280"/>
    <w:rsid w:val="00714CFF"/>
    <w:rsid w:val="007204F6"/>
    <w:rsid w:val="00722759"/>
    <w:rsid w:val="00722F80"/>
    <w:rsid w:val="0073003A"/>
    <w:rsid w:val="00737E98"/>
    <w:rsid w:val="00742470"/>
    <w:rsid w:val="00743B82"/>
    <w:rsid w:val="00745E8C"/>
    <w:rsid w:val="0074757C"/>
    <w:rsid w:val="00753443"/>
    <w:rsid w:val="00754FEC"/>
    <w:rsid w:val="00755722"/>
    <w:rsid w:val="00755F82"/>
    <w:rsid w:val="00756005"/>
    <w:rsid w:val="007564F0"/>
    <w:rsid w:val="00760DB6"/>
    <w:rsid w:val="00766142"/>
    <w:rsid w:val="00771DBF"/>
    <w:rsid w:val="00773EEB"/>
    <w:rsid w:val="00773F9B"/>
    <w:rsid w:val="00774296"/>
    <w:rsid w:val="00775E33"/>
    <w:rsid w:val="00776CF1"/>
    <w:rsid w:val="00777FB5"/>
    <w:rsid w:val="00780648"/>
    <w:rsid w:val="00784D73"/>
    <w:rsid w:val="00785192"/>
    <w:rsid w:val="00786026"/>
    <w:rsid w:val="0078686C"/>
    <w:rsid w:val="00786B42"/>
    <w:rsid w:val="00792A12"/>
    <w:rsid w:val="00794BF9"/>
    <w:rsid w:val="00795222"/>
    <w:rsid w:val="00795DD8"/>
    <w:rsid w:val="007A5CBE"/>
    <w:rsid w:val="007A768D"/>
    <w:rsid w:val="007B2D7B"/>
    <w:rsid w:val="007B3F5C"/>
    <w:rsid w:val="007B573E"/>
    <w:rsid w:val="007C0045"/>
    <w:rsid w:val="007C3AE6"/>
    <w:rsid w:val="007C7B8C"/>
    <w:rsid w:val="007D04EC"/>
    <w:rsid w:val="007D39EF"/>
    <w:rsid w:val="007D3BF1"/>
    <w:rsid w:val="007E3BE4"/>
    <w:rsid w:val="007E4653"/>
    <w:rsid w:val="007E46D8"/>
    <w:rsid w:val="007E6D41"/>
    <w:rsid w:val="007F0830"/>
    <w:rsid w:val="007F1195"/>
    <w:rsid w:val="007F1B61"/>
    <w:rsid w:val="007F2371"/>
    <w:rsid w:val="007F4CD0"/>
    <w:rsid w:val="007F5FA7"/>
    <w:rsid w:val="007F6FFB"/>
    <w:rsid w:val="00800B35"/>
    <w:rsid w:val="00800D8B"/>
    <w:rsid w:val="00805657"/>
    <w:rsid w:val="00807140"/>
    <w:rsid w:val="008074C3"/>
    <w:rsid w:val="00810999"/>
    <w:rsid w:val="008179E9"/>
    <w:rsid w:val="00822742"/>
    <w:rsid w:val="008257DE"/>
    <w:rsid w:val="00827586"/>
    <w:rsid w:val="008325A4"/>
    <w:rsid w:val="008328F8"/>
    <w:rsid w:val="0083642A"/>
    <w:rsid w:val="00836B33"/>
    <w:rsid w:val="0084213E"/>
    <w:rsid w:val="00843072"/>
    <w:rsid w:val="00846405"/>
    <w:rsid w:val="00846465"/>
    <w:rsid w:val="008465B3"/>
    <w:rsid w:val="00855772"/>
    <w:rsid w:val="00855A36"/>
    <w:rsid w:val="00856F36"/>
    <w:rsid w:val="008616BE"/>
    <w:rsid w:val="00864643"/>
    <w:rsid w:val="00864F76"/>
    <w:rsid w:val="008677C6"/>
    <w:rsid w:val="00870C93"/>
    <w:rsid w:val="008719B6"/>
    <w:rsid w:val="00872BCE"/>
    <w:rsid w:val="00874397"/>
    <w:rsid w:val="00875748"/>
    <w:rsid w:val="00880F57"/>
    <w:rsid w:val="0088345E"/>
    <w:rsid w:val="00892A15"/>
    <w:rsid w:val="008949E2"/>
    <w:rsid w:val="00896052"/>
    <w:rsid w:val="00896B12"/>
    <w:rsid w:val="00897F89"/>
    <w:rsid w:val="008A09C9"/>
    <w:rsid w:val="008A19CA"/>
    <w:rsid w:val="008A2638"/>
    <w:rsid w:val="008A300C"/>
    <w:rsid w:val="008A33FF"/>
    <w:rsid w:val="008A58C8"/>
    <w:rsid w:val="008A6BC3"/>
    <w:rsid w:val="008B331B"/>
    <w:rsid w:val="008B345D"/>
    <w:rsid w:val="008B4971"/>
    <w:rsid w:val="008B4F63"/>
    <w:rsid w:val="008C5536"/>
    <w:rsid w:val="008D299F"/>
    <w:rsid w:val="008D2B50"/>
    <w:rsid w:val="008D31A4"/>
    <w:rsid w:val="008D4A5F"/>
    <w:rsid w:val="008D550F"/>
    <w:rsid w:val="008D6EBA"/>
    <w:rsid w:val="008D6ECA"/>
    <w:rsid w:val="008E378A"/>
    <w:rsid w:val="008E5740"/>
    <w:rsid w:val="008F0153"/>
    <w:rsid w:val="008F2546"/>
    <w:rsid w:val="008F305F"/>
    <w:rsid w:val="008F3F57"/>
    <w:rsid w:val="008F60D4"/>
    <w:rsid w:val="0090039E"/>
    <w:rsid w:val="00900963"/>
    <w:rsid w:val="00902841"/>
    <w:rsid w:val="00903066"/>
    <w:rsid w:val="00903FAC"/>
    <w:rsid w:val="0090486B"/>
    <w:rsid w:val="00907E15"/>
    <w:rsid w:val="00915F53"/>
    <w:rsid w:val="009212FD"/>
    <w:rsid w:val="0092455D"/>
    <w:rsid w:val="009264BF"/>
    <w:rsid w:val="00926C0E"/>
    <w:rsid w:val="00926DF6"/>
    <w:rsid w:val="009278E9"/>
    <w:rsid w:val="00931D90"/>
    <w:rsid w:val="0093347B"/>
    <w:rsid w:val="00935A04"/>
    <w:rsid w:val="009405F4"/>
    <w:rsid w:val="00942489"/>
    <w:rsid w:val="0094458A"/>
    <w:rsid w:val="009500EF"/>
    <w:rsid w:val="00950506"/>
    <w:rsid w:val="00951658"/>
    <w:rsid w:val="00954CFC"/>
    <w:rsid w:val="00955BE2"/>
    <w:rsid w:val="00955EBB"/>
    <w:rsid w:val="00957545"/>
    <w:rsid w:val="009616B8"/>
    <w:rsid w:val="009662BD"/>
    <w:rsid w:val="009672AA"/>
    <w:rsid w:val="009743AB"/>
    <w:rsid w:val="00975389"/>
    <w:rsid w:val="00976B20"/>
    <w:rsid w:val="00977F5E"/>
    <w:rsid w:val="0098066B"/>
    <w:rsid w:val="009825B1"/>
    <w:rsid w:val="00983B8A"/>
    <w:rsid w:val="00985B1A"/>
    <w:rsid w:val="00987C06"/>
    <w:rsid w:val="00992640"/>
    <w:rsid w:val="009937E8"/>
    <w:rsid w:val="00994910"/>
    <w:rsid w:val="0099684E"/>
    <w:rsid w:val="00996BB3"/>
    <w:rsid w:val="009A1CF7"/>
    <w:rsid w:val="009A1E78"/>
    <w:rsid w:val="009A46D7"/>
    <w:rsid w:val="009A6F68"/>
    <w:rsid w:val="009B2B84"/>
    <w:rsid w:val="009B6B07"/>
    <w:rsid w:val="009B7713"/>
    <w:rsid w:val="009C04B9"/>
    <w:rsid w:val="009C3B6F"/>
    <w:rsid w:val="009C422F"/>
    <w:rsid w:val="009C5A26"/>
    <w:rsid w:val="009D3A62"/>
    <w:rsid w:val="009D4028"/>
    <w:rsid w:val="009D460A"/>
    <w:rsid w:val="009D564F"/>
    <w:rsid w:val="009E4FE1"/>
    <w:rsid w:val="009E6D34"/>
    <w:rsid w:val="009F1682"/>
    <w:rsid w:val="009F2449"/>
    <w:rsid w:val="009F2480"/>
    <w:rsid w:val="009F29A2"/>
    <w:rsid w:val="009F71D9"/>
    <w:rsid w:val="00A00BEE"/>
    <w:rsid w:val="00A0695F"/>
    <w:rsid w:val="00A06FBE"/>
    <w:rsid w:val="00A073FD"/>
    <w:rsid w:val="00A10186"/>
    <w:rsid w:val="00A1200D"/>
    <w:rsid w:val="00A14193"/>
    <w:rsid w:val="00A149E9"/>
    <w:rsid w:val="00A165BC"/>
    <w:rsid w:val="00A173DF"/>
    <w:rsid w:val="00A21B9B"/>
    <w:rsid w:val="00A2241E"/>
    <w:rsid w:val="00A321FD"/>
    <w:rsid w:val="00A32FC8"/>
    <w:rsid w:val="00A363C4"/>
    <w:rsid w:val="00A44CBC"/>
    <w:rsid w:val="00A44F32"/>
    <w:rsid w:val="00A46907"/>
    <w:rsid w:val="00A5069F"/>
    <w:rsid w:val="00A52FCE"/>
    <w:rsid w:val="00A530A2"/>
    <w:rsid w:val="00A54BFF"/>
    <w:rsid w:val="00A553A4"/>
    <w:rsid w:val="00A5625F"/>
    <w:rsid w:val="00A5749B"/>
    <w:rsid w:val="00A61DEB"/>
    <w:rsid w:val="00A6221C"/>
    <w:rsid w:val="00A71D35"/>
    <w:rsid w:val="00A72A7D"/>
    <w:rsid w:val="00A73540"/>
    <w:rsid w:val="00A74AB8"/>
    <w:rsid w:val="00A74CA6"/>
    <w:rsid w:val="00A756B5"/>
    <w:rsid w:val="00A76A43"/>
    <w:rsid w:val="00A81D62"/>
    <w:rsid w:val="00A84609"/>
    <w:rsid w:val="00A85A13"/>
    <w:rsid w:val="00A9022B"/>
    <w:rsid w:val="00A90E88"/>
    <w:rsid w:val="00A94586"/>
    <w:rsid w:val="00A94742"/>
    <w:rsid w:val="00A96E23"/>
    <w:rsid w:val="00AA2348"/>
    <w:rsid w:val="00AA2486"/>
    <w:rsid w:val="00AA352A"/>
    <w:rsid w:val="00AA55E4"/>
    <w:rsid w:val="00AA5C50"/>
    <w:rsid w:val="00AA6A49"/>
    <w:rsid w:val="00AB3421"/>
    <w:rsid w:val="00AB46C7"/>
    <w:rsid w:val="00AB51E2"/>
    <w:rsid w:val="00AB60F0"/>
    <w:rsid w:val="00AB6EC9"/>
    <w:rsid w:val="00AC059A"/>
    <w:rsid w:val="00AC37CF"/>
    <w:rsid w:val="00AC5D16"/>
    <w:rsid w:val="00AD05D2"/>
    <w:rsid w:val="00AD141D"/>
    <w:rsid w:val="00AD201E"/>
    <w:rsid w:val="00AD2962"/>
    <w:rsid w:val="00AD3CFC"/>
    <w:rsid w:val="00AE44F3"/>
    <w:rsid w:val="00AE5C7F"/>
    <w:rsid w:val="00AE7E2B"/>
    <w:rsid w:val="00AF058A"/>
    <w:rsid w:val="00AF268C"/>
    <w:rsid w:val="00AF2FE9"/>
    <w:rsid w:val="00AF338E"/>
    <w:rsid w:val="00B01123"/>
    <w:rsid w:val="00B049AF"/>
    <w:rsid w:val="00B06586"/>
    <w:rsid w:val="00B1288D"/>
    <w:rsid w:val="00B12E8E"/>
    <w:rsid w:val="00B12F62"/>
    <w:rsid w:val="00B21F38"/>
    <w:rsid w:val="00B236CA"/>
    <w:rsid w:val="00B246E4"/>
    <w:rsid w:val="00B25D6D"/>
    <w:rsid w:val="00B26D6D"/>
    <w:rsid w:val="00B27316"/>
    <w:rsid w:val="00B32A9D"/>
    <w:rsid w:val="00B3465E"/>
    <w:rsid w:val="00B37BF1"/>
    <w:rsid w:val="00B417E5"/>
    <w:rsid w:val="00B41AF3"/>
    <w:rsid w:val="00B41FC0"/>
    <w:rsid w:val="00B43215"/>
    <w:rsid w:val="00B44B9E"/>
    <w:rsid w:val="00B469B5"/>
    <w:rsid w:val="00B47232"/>
    <w:rsid w:val="00B47682"/>
    <w:rsid w:val="00B53FD1"/>
    <w:rsid w:val="00B65727"/>
    <w:rsid w:val="00B66088"/>
    <w:rsid w:val="00B6624D"/>
    <w:rsid w:val="00B718AC"/>
    <w:rsid w:val="00B71C2D"/>
    <w:rsid w:val="00B748A1"/>
    <w:rsid w:val="00B80EDB"/>
    <w:rsid w:val="00B819BD"/>
    <w:rsid w:val="00B83CFE"/>
    <w:rsid w:val="00B8762C"/>
    <w:rsid w:val="00B87DE1"/>
    <w:rsid w:val="00B93409"/>
    <w:rsid w:val="00B97ACE"/>
    <w:rsid w:val="00BA002D"/>
    <w:rsid w:val="00BA174B"/>
    <w:rsid w:val="00BA218C"/>
    <w:rsid w:val="00BA3197"/>
    <w:rsid w:val="00BA76E5"/>
    <w:rsid w:val="00BB031C"/>
    <w:rsid w:val="00BC144F"/>
    <w:rsid w:val="00BC2341"/>
    <w:rsid w:val="00BC27DE"/>
    <w:rsid w:val="00BC659A"/>
    <w:rsid w:val="00BC67AB"/>
    <w:rsid w:val="00BD1C27"/>
    <w:rsid w:val="00BD50CF"/>
    <w:rsid w:val="00BD7EE2"/>
    <w:rsid w:val="00BE1E36"/>
    <w:rsid w:val="00BE244D"/>
    <w:rsid w:val="00BE4891"/>
    <w:rsid w:val="00BE575B"/>
    <w:rsid w:val="00BF2351"/>
    <w:rsid w:val="00BF245F"/>
    <w:rsid w:val="00BF43B0"/>
    <w:rsid w:val="00BF4CE0"/>
    <w:rsid w:val="00BF7262"/>
    <w:rsid w:val="00C01B12"/>
    <w:rsid w:val="00C01E91"/>
    <w:rsid w:val="00C073EE"/>
    <w:rsid w:val="00C0743C"/>
    <w:rsid w:val="00C10BC1"/>
    <w:rsid w:val="00C110E8"/>
    <w:rsid w:val="00C163DA"/>
    <w:rsid w:val="00C17767"/>
    <w:rsid w:val="00C20673"/>
    <w:rsid w:val="00C20CD8"/>
    <w:rsid w:val="00C20DD2"/>
    <w:rsid w:val="00C2532F"/>
    <w:rsid w:val="00C25F5B"/>
    <w:rsid w:val="00C30C56"/>
    <w:rsid w:val="00C32F02"/>
    <w:rsid w:val="00C367A5"/>
    <w:rsid w:val="00C42112"/>
    <w:rsid w:val="00C446F4"/>
    <w:rsid w:val="00C451E8"/>
    <w:rsid w:val="00C463A7"/>
    <w:rsid w:val="00C46D0E"/>
    <w:rsid w:val="00C51CB5"/>
    <w:rsid w:val="00C5297E"/>
    <w:rsid w:val="00C549D2"/>
    <w:rsid w:val="00C550DA"/>
    <w:rsid w:val="00C55573"/>
    <w:rsid w:val="00C56EE9"/>
    <w:rsid w:val="00C577CE"/>
    <w:rsid w:val="00C60216"/>
    <w:rsid w:val="00C60B32"/>
    <w:rsid w:val="00C63523"/>
    <w:rsid w:val="00C64DB6"/>
    <w:rsid w:val="00C6609E"/>
    <w:rsid w:val="00C663C5"/>
    <w:rsid w:val="00C6722F"/>
    <w:rsid w:val="00C7480D"/>
    <w:rsid w:val="00C750AD"/>
    <w:rsid w:val="00C813AA"/>
    <w:rsid w:val="00C84C65"/>
    <w:rsid w:val="00C86F6C"/>
    <w:rsid w:val="00C9421B"/>
    <w:rsid w:val="00C94451"/>
    <w:rsid w:val="00CA09A8"/>
    <w:rsid w:val="00CA4AD6"/>
    <w:rsid w:val="00CA5104"/>
    <w:rsid w:val="00CA58E4"/>
    <w:rsid w:val="00CA60D1"/>
    <w:rsid w:val="00CB09FE"/>
    <w:rsid w:val="00CB1E93"/>
    <w:rsid w:val="00CB4D17"/>
    <w:rsid w:val="00CB7E14"/>
    <w:rsid w:val="00CC3A95"/>
    <w:rsid w:val="00CC619E"/>
    <w:rsid w:val="00CD037A"/>
    <w:rsid w:val="00CD1774"/>
    <w:rsid w:val="00CD398A"/>
    <w:rsid w:val="00CD66E1"/>
    <w:rsid w:val="00CD6E7E"/>
    <w:rsid w:val="00CE0727"/>
    <w:rsid w:val="00CE167D"/>
    <w:rsid w:val="00CE167F"/>
    <w:rsid w:val="00CE21C6"/>
    <w:rsid w:val="00CE526C"/>
    <w:rsid w:val="00CE602D"/>
    <w:rsid w:val="00CF196D"/>
    <w:rsid w:val="00CF263C"/>
    <w:rsid w:val="00CF2960"/>
    <w:rsid w:val="00CF2D61"/>
    <w:rsid w:val="00CF7669"/>
    <w:rsid w:val="00CF7C66"/>
    <w:rsid w:val="00D0203E"/>
    <w:rsid w:val="00D07EFB"/>
    <w:rsid w:val="00D13937"/>
    <w:rsid w:val="00D17652"/>
    <w:rsid w:val="00D2176C"/>
    <w:rsid w:val="00D22BB6"/>
    <w:rsid w:val="00D22BED"/>
    <w:rsid w:val="00D26899"/>
    <w:rsid w:val="00D314E0"/>
    <w:rsid w:val="00D347AC"/>
    <w:rsid w:val="00D37F09"/>
    <w:rsid w:val="00D414BE"/>
    <w:rsid w:val="00D41E1C"/>
    <w:rsid w:val="00D456EF"/>
    <w:rsid w:val="00D46015"/>
    <w:rsid w:val="00D467ED"/>
    <w:rsid w:val="00D4777F"/>
    <w:rsid w:val="00D50B00"/>
    <w:rsid w:val="00D50FC1"/>
    <w:rsid w:val="00D51FF9"/>
    <w:rsid w:val="00D5515A"/>
    <w:rsid w:val="00D557EE"/>
    <w:rsid w:val="00D64DDA"/>
    <w:rsid w:val="00D6559A"/>
    <w:rsid w:val="00D65DA9"/>
    <w:rsid w:val="00D66BEA"/>
    <w:rsid w:val="00D70A56"/>
    <w:rsid w:val="00D7105F"/>
    <w:rsid w:val="00D757DD"/>
    <w:rsid w:val="00D80930"/>
    <w:rsid w:val="00D8124C"/>
    <w:rsid w:val="00D82B62"/>
    <w:rsid w:val="00D83ED9"/>
    <w:rsid w:val="00D87695"/>
    <w:rsid w:val="00D87A5A"/>
    <w:rsid w:val="00D90B5E"/>
    <w:rsid w:val="00D91DCA"/>
    <w:rsid w:val="00D96235"/>
    <w:rsid w:val="00DA0394"/>
    <w:rsid w:val="00DA08F7"/>
    <w:rsid w:val="00DA1FFB"/>
    <w:rsid w:val="00DA2BAC"/>
    <w:rsid w:val="00DA366C"/>
    <w:rsid w:val="00DA42DC"/>
    <w:rsid w:val="00DA4A10"/>
    <w:rsid w:val="00DB0407"/>
    <w:rsid w:val="00DB3739"/>
    <w:rsid w:val="00DB48A2"/>
    <w:rsid w:val="00DB5978"/>
    <w:rsid w:val="00DB7612"/>
    <w:rsid w:val="00DC25D1"/>
    <w:rsid w:val="00DC35C0"/>
    <w:rsid w:val="00DC6290"/>
    <w:rsid w:val="00DD0EF0"/>
    <w:rsid w:val="00DD1631"/>
    <w:rsid w:val="00DD1AF8"/>
    <w:rsid w:val="00DD277F"/>
    <w:rsid w:val="00DD29B9"/>
    <w:rsid w:val="00DD6A27"/>
    <w:rsid w:val="00DE02A0"/>
    <w:rsid w:val="00DE2783"/>
    <w:rsid w:val="00DE3087"/>
    <w:rsid w:val="00DE5E07"/>
    <w:rsid w:val="00DF20C2"/>
    <w:rsid w:val="00DF356C"/>
    <w:rsid w:val="00DF407F"/>
    <w:rsid w:val="00DF4D24"/>
    <w:rsid w:val="00DF5F7E"/>
    <w:rsid w:val="00DF6C91"/>
    <w:rsid w:val="00E02B3D"/>
    <w:rsid w:val="00E03C60"/>
    <w:rsid w:val="00E04530"/>
    <w:rsid w:val="00E059FB"/>
    <w:rsid w:val="00E11DEE"/>
    <w:rsid w:val="00E1408D"/>
    <w:rsid w:val="00E154D6"/>
    <w:rsid w:val="00E15A50"/>
    <w:rsid w:val="00E205EC"/>
    <w:rsid w:val="00E22133"/>
    <w:rsid w:val="00E22C4B"/>
    <w:rsid w:val="00E231A3"/>
    <w:rsid w:val="00E2371F"/>
    <w:rsid w:val="00E32108"/>
    <w:rsid w:val="00E325DF"/>
    <w:rsid w:val="00E32B46"/>
    <w:rsid w:val="00E3490E"/>
    <w:rsid w:val="00E35510"/>
    <w:rsid w:val="00E401A2"/>
    <w:rsid w:val="00E407C2"/>
    <w:rsid w:val="00E41E18"/>
    <w:rsid w:val="00E45AAB"/>
    <w:rsid w:val="00E46677"/>
    <w:rsid w:val="00E47711"/>
    <w:rsid w:val="00E50999"/>
    <w:rsid w:val="00E53272"/>
    <w:rsid w:val="00E5544A"/>
    <w:rsid w:val="00E5702A"/>
    <w:rsid w:val="00E5723C"/>
    <w:rsid w:val="00E60AEB"/>
    <w:rsid w:val="00E626B4"/>
    <w:rsid w:val="00E631EF"/>
    <w:rsid w:val="00E63DBB"/>
    <w:rsid w:val="00E66BA0"/>
    <w:rsid w:val="00E80440"/>
    <w:rsid w:val="00E855AA"/>
    <w:rsid w:val="00E8717E"/>
    <w:rsid w:val="00E87DD0"/>
    <w:rsid w:val="00E959FD"/>
    <w:rsid w:val="00EA30AC"/>
    <w:rsid w:val="00EA3EC2"/>
    <w:rsid w:val="00EA41AC"/>
    <w:rsid w:val="00EA6254"/>
    <w:rsid w:val="00EB1CA9"/>
    <w:rsid w:val="00EB5EFA"/>
    <w:rsid w:val="00EB6614"/>
    <w:rsid w:val="00EB7B1F"/>
    <w:rsid w:val="00EC18A0"/>
    <w:rsid w:val="00EC3002"/>
    <w:rsid w:val="00EC51B2"/>
    <w:rsid w:val="00EC6913"/>
    <w:rsid w:val="00ED1C47"/>
    <w:rsid w:val="00ED1E02"/>
    <w:rsid w:val="00ED7A1D"/>
    <w:rsid w:val="00EE0363"/>
    <w:rsid w:val="00EE1BD9"/>
    <w:rsid w:val="00EE2B4A"/>
    <w:rsid w:val="00EE3D9E"/>
    <w:rsid w:val="00EE64C6"/>
    <w:rsid w:val="00EE79C0"/>
    <w:rsid w:val="00EF0C5E"/>
    <w:rsid w:val="00EF23F4"/>
    <w:rsid w:val="00EF3104"/>
    <w:rsid w:val="00EF66AB"/>
    <w:rsid w:val="00F00FDE"/>
    <w:rsid w:val="00F05729"/>
    <w:rsid w:val="00F07416"/>
    <w:rsid w:val="00F141D2"/>
    <w:rsid w:val="00F148F6"/>
    <w:rsid w:val="00F16E7F"/>
    <w:rsid w:val="00F21E03"/>
    <w:rsid w:val="00F21E26"/>
    <w:rsid w:val="00F2776E"/>
    <w:rsid w:val="00F27EC3"/>
    <w:rsid w:val="00F330FF"/>
    <w:rsid w:val="00F368B7"/>
    <w:rsid w:val="00F4180B"/>
    <w:rsid w:val="00F44314"/>
    <w:rsid w:val="00F452CA"/>
    <w:rsid w:val="00F5145B"/>
    <w:rsid w:val="00F561A8"/>
    <w:rsid w:val="00F60974"/>
    <w:rsid w:val="00F62663"/>
    <w:rsid w:val="00F645ED"/>
    <w:rsid w:val="00F646F6"/>
    <w:rsid w:val="00F64716"/>
    <w:rsid w:val="00F64E16"/>
    <w:rsid w:val="00F65004"/>
    <w:rsid w:val="00F7262D"/>
    <w:rsid w:val="00F7417E"/>
    <w:rsid w:val="00F81338"/>
    <w:rsid w:val="00F8196A"/>
    <w:rsid w:val="00F857B7"/>
    <w:rsid w:val="00F9103C"/>
    <w:rsid w:val="00F923CB"/>
    <w:rsid w:val="00F96A14"/>
    <w:rsid w:val="00FA17AB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C085A"/>
    <w:rsid w:val="00FC0BBA"/>
    <w:rsid w:val="00FC45F6"/>
    <w:rsid w:val="00FC6188"/>
    <w:rsid w:val="00FC784D"/>
    <w:rsid w:val="00FD5667"/>
    <w:rsid w:val="00FD792B"/>
    <w:rsid w:val="00FE02C6"/>
    <w:rsid w:val="00FE2B28"/>
    <w:rsid w:val="00FF0CB4"/>
    <w:rsid w:val="00FF2B52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75C6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DB6529-6E08-554F-89D2-745263AE9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2189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2018-05-30T13:57:00Z</dcterms:created>
  <dcterms:modified xsi:type="dcterms:W3CDTF">2018-05-30T13:57:00Z</dcterms:modified>
  <cp:category/>
</cp:coreProperties>
</file>