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C6982" w14:textId="77777777" w:rsidR="00432CDB" w:rsidRDefault="00432CDB" w:rsidP="00432CDB">
      <w:pPr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 xml:space="preserve">Placche Young 44 da 2+2 e 2+2+2 moduli </w:t>
      </w:r>
    </w:p>
    <w:p w14:paraId="6E486CCD" w14:textId="77777777" w:rsidR="00432CDB" w:rsidRPr="00651EC3" w:rsidRDefault="00432CDB" w:rsidP="00432CDB">
      <w:pPr>
        <w:jc w:val="center"/>
        <w:rPr>
          <w:rFonts w:ascii="Verdana" w:hAnsi="Verdana"/>
          <w:b/>
          <w:sz w:val="28"/>
          <w:szCs w:val="26"/>
        </w:rPr>
      </w:pPr>
      <w:r>
        <w:rPr>
          <w:rFonts w:ascii="Verdana" w:hAnsi="Verdana"/>
          <w:b/>
          <w:sz w:val="28"/>
          <w:szCs w:val="26"/>
        </w:rPr>
        <w:t>con design orientabile</w:t>
      </w:r>
    </w:p>
    <w:p w14:paraId="6B82E6BC" w14:textId="77777777" w:rsidR="00432CDB" w:rsidRPr="00F27107" w:rsidRDefault="00432CDB" w:rsidP="00432CDB">
      <w:pPr>
        <w:rPr>
          <w:rFonts w:ascii="Verdana" w:hAnsi="Verdana"/>
          <w:b/>
          <w:sz w:val="20"/>
          <w:szCs w:val="20"/>
        </w:rPr>
      </w:pPr>
    </w:p>
    <w:p w14:paraId="17DABAA7" w14:textId="77777777" w:rsidR="00432CDB" w:rsidRPr="008C4741" w:rsidRDefault="00432CDB" w:rsidP="00432CDB">
      <w:pPr>
        <w:shd w:val="clear" w:color="auto" w:fill="FFFFFF"/>
        <w:jc w:val="center"/>
        <w:rPr>
          <w:rFonts w:ascii="Verdana" w:hAnsi="Verdana"/>
          <w:b/>
          <w:i/>
          <w:sz w:val="22"/>
        </w:rPr>
      </w:pPr>
      <w:r w:rsidRPr="00FA084E">
        <w:rPr>
          <w:rFonts w:ascii="Verdana" w:hAnsi="Verdana"/>
          <w:b/>
          <w:i/>
          <w:sz w:val="22"/>
        </w:rPr>
        <w:t>La rivoluzionaria gamma di placche</w:t>
      </w:r>
      <w:r>
        <w:rPr>
          <w:rFonts w:ascii="Verdana" w:hAnsi="Verdana"/>
          <w:b/>
          <w:i/>
          <w:sz w:val="22"/>
        </w:rPr>
        <w:t xml:space="preserve"> AVE</w:t>
      </w:r>
      <w:r w:rsidRPr="00FA084E">
        <w:rPr>
          <w:rFonts w:ascii="Verdana" w:hAnsi="Verdana"/>
          <w:b/>
          <w:i/>
          <w:sz w:val="22"/>
        </w:rPr>
        <w:t xml:space="preserve"> Young 44 si espande: ora disponibile anche ne</w:t>
      </w:r>
      <w:r>
        <w:rPr>
          <w:rFonts w:ascii="Verdana" w:hAnsi="Verdana"/>
          <w:b/>
          <w:i/>
          <w:sz w:val="22"/>
        </w:rPr>
        <w:t>i formati da 2+2 e 2+2+2 moduli, installabili in orizzontale e verticale, sia su scatole tonde che quadrate</w:t>
      </w:r>
      <w:r w:rsidRPr="008C4741">
        <w:rPr>
          <w:rFonts w:ascii="Verdana" w:hAnsi="Verdana"/>
          <w:b/>
          <w:i/>
          <w:sz w:val="22"/>
        </w:rPr>
        <w:t>.</w:t>
      </w:r>
    </w:p>
    <w:p w14:paraId="3D3751FD" w14:textId="77777777" w:rsidR="00432CDB" w:rsidRDefault="00432CDB" w:rsidP="00432CDB">
      <w:pPr>
        <w:shd w:val="clear" w:color="auto" w:fill="FFFFFF"/>
        <w:jc w:val="both"/>
        <w:rPr>
          <w:rFonts w:ascii="Verdana" w:hAnsi="Verdana"/>
          <w:sz w:val="20"/>
          <w:szCs w:val="20"/>
        </w:rPr>
      </w:pPr>
    </w:p>
    <w:p w14:paraId="0E512F07" w14:textId="77777777" w:rsidR="00432CDB" w:rsidRDefault="00432CDB" w:rsidP="00432CDB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  <w:r w:rsidRPr="00FA084E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>linea</w:t>
      </w:r>
      <w:r w:rsidRPr="00FA084E">
        <w:rPr>
          <w:rFonts w:ascii="Verdana" w:hAnsi="Verdana"/>
          <w:sz w:val="20"/>
          <w:szCs w:val="20"/>
        </w:rPr>
        <w:t xml:space="preserve"> di </w:t>
      </w:r>
      <w:r w:rsidRPr="00A128C2">
        <w:rPr>
          <w:rFonts w:ascii="Verdana" w:hAnsi="Verdana"/>
          <w:b/>
          <w:sz w:val="20"/>
          <w:szCs w:val="20"/>
        </w:rPr>
        <w:t>placche AVE Young 44</w:t>
      </w:r>
      <w:r w:rsidRPr="00FA084E">
        <w:rPr>
          <w:rFonts w:ascii="Verdana" w:hAnsi="Verdana"/>
          <w:sz w:val="20"/>
          <w:szCs w:val="20"/>
        </w:rPr>
        <w:t xml:space="preserve"> si aggiorna introducendo </w:t>
      </w:r>
      <w:r>
        <w:rPr>
          <w:rFonts w:ascii="Verdana" w:hAnsi="Verdana"/>
          <w:sz w:val="20"/>
          <w:szCs w:val="20"/>
        </w:rPr>
        <w:t>i formati</w:t>
      </w:r>
      <w:r w:rsidRPr="00FA084E">
        <w:rPr>
          <w:rFonts w:ascii="Verdana" w:hAnsi="Verdana"/>
          <w:sz w:val="20"/>
          <w:szCs w:val="20"/>
        </w:rPr>
        <w:t xml:space="preserve"> da </w:t>
      </w:r>
      <w:r w:rsidRPr="00FA084E">
        <w:rPr>
          <w:rFonts w:ascii="Verdana" w:hAnsi="Verdana"/>
          <w:b/>
          <w:sz w:val="20"/>
          <w:szCs w:val="20"/>
        </w:rPr>
        <w:t>2+2 e 2+2+2 moduli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</w:rPr>
        <w:t xml:space="preserve">ideali per </w:t>
      </w:r>
      <w:r w:rsidRPr="005772EE">
        <w:rPr>
          <w:rFonts w:ascii="Verdana" w:hAnsi="Verdana"/>
          <w:sz w:val="20"/>
        </w:rPr>
        <w:t xml:space="preserve">installazioni alberghiere </w:t>
      </w:r>
      <w:r>
        <w:rPr>
          <w:rFonts w:ascii="Verdana" w:hAnsi="Verdana"/>
          <w:sz w:val="20"/>
        </w:rPr>
        <w:t xml:space="preserve">o residenziali originali e tecnologiche, avvalorate dal design giovane, lineare e pulito, che contraddistingue l’intera gamma, già </w:t>
      </w:r>
      <w:r w:rsidRPr="00315569">
        <w:rPr>
          <w:rFonts w:ascii="Verdana" w:hAnsi="Verdana"/>
          <w:b/>
          <w:sz w:val="20"/>
        </w:rPr>
        <w:t>completa</w:t>
      </w:r>
      <w:r>
        <w:rPr>
          <w:rFonts w:ascii="Verdana" w:hAnsi="Verdana"/>
          <w:sz w:val="20"/>
        </w:rPr>
        <w:t xml:space="preserve"> di elementi </w:t>
      </w:r>
      <w:r w:rsidRPr="00FD5409">
        <w:rPr>
          <w:rFonts w:ascii="Verdana" w:hAnsi="Verdana"/>
          <w:sz w:val="20"/>
          <w:szCs w:val="20"/>
        </w:rPr>
        <w:t xml:space="preserve">da </w:t>
      </w:r>
      <w:r w:rsidRPr="00315569">
        <w:rPr>
          <w:rFonts w:ascii="Verdana" w:hAnsi="Verdana"/>
          <w:sz w:val="20"/>
          <w:szCs w:val="20"/>
        </w:rPr>
        <w:t>2, 3, 4 e 7 moduli</w:t>
      </w:r>
      <w:r>
        <w:rPr>
          <w:rFonts w:ascii="Verdana" w:hAnsi="Verdana"/>
          <w:sz w:val="20"/>
        </w:rPr>
        <w:t xml:space="preserve"> per le Serie Civili AVE S44.</w:t>
      </w:r>
    </w:p>
    <w:p w14:paraId="5B85EA65" w14:textId="77777777" w:rsidR="00432CDB" w:rsidRDefault="00432CDB" w:rsidP="00432CDB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</w:p>
    <w:p w14:paraId="3B7E1024" w14:textId="77777777" w:rsidR="00432CDB" w:rsidRPr="00432CDB" w:rsidRDefault="00432CDB" w:rsidP="00432CDB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  <w:r w:rsidRPr="00432CDB">
        <w:rPr>
          <w:rFonts w:ascii="Verdana" w:hAnsi="Verdana"/>
          <w:sz w:val="20"/>
        </w:rPr>
        <w:t xml:space="preserve">Realizzate in tecnopolimero di </w:t>
      </w:r>
      <w:r w:rsidRPr="00432CDB">
        <w:rPr>
          <w:rFonts w:ascii="Verdana" w:hAnsi="Verdana"/>
          <w:b/>
          <w:sz w:val="20"/>
        </w:rPr>
        <w:t>altissima qualità</w:t>
      </w:r>
      <w:r w:rsidRPr="00432CDB">
        <w:rPr>
          <w:rFonts w:ascii="Verdana" w:hAnsi="Verdana"/>
          <w:sz w:val="20"/>
        </w:rPr>
        <w:t xml:space="preserve">, le nuove versioni Young 44 sono dei prodotti pensati per l’installatore. Per la massima </w:t>
      </w:r>
      <w:r w:rsidRPr="00432CDB">
        <w:rPr>
          <w:rFonts w:ascii="Verdana" w:hAnsi="Verdana"/>
          <w:b/>
          <w:sz w:val="20"/>
        </w:rPr>
        <w:t>flessibilità</w:t>
      </w:r>
      <w:r w:rsidRPr="00432CDB">
        <w:rPr>
          <w:rFonts w:ascii="Verdana" w:hAnsi="Verdana"/>
          <w:sz w:val="20"/>
        </w:rPr>
        <w:t xml:space="preserve"> impiantistica, possono essere abbinate </w:t>
      </w:r>
      <w:r w:rsidRPr="00432CDB">
        <w:rPr>
          <w:rFonts w:ascii="Verdana" w:hAnsi="Verdana"/>
          <w:b/>
          <w:sz w:val="20"/>
        </w:rPr>
        <w:t>sia a scatole tonde che quadrate</w:t>
      </w:r>
      <w:r w:rsidRPr="00432CDB">
        <w:rPr>
          <w:rFonts w:ascii="Verdana" w:hAnsi="Verdana"/>
          <w:sz w:val="20"/>
        </w:rPr>
        <w:t xml:space="preserve">; in quest'ultimo caso la flessibilità aumenta ulteriormente grazie alla possibilità di accoppiare tra loro le scatole (cod. 2502). Il </w:t>
      </w:r>
      <w:r w:rsidRPr="00432CDB">
        <w:rPr>
          <w:rFonts w:ascii="Verdana" w:hAnsi="Verdana"/>
          <w:b/>
          <w:sz w:val="20"/>
        </w:rPr>
        <w:t xml:space="preserve">design orientabile, </w:t>
      </w:r>
      <w:r w:rsidRPr="00432CDB">
        <w:rPr>
          <w:rFonts w:ascii="Verdana" w:hAnsi="Verdana"/>
          <w:bCs/>
          <w:sz w:val="20"/>
        </w:rPr>
        <w:t>che consente l’applicazione di queste placche sia in orizzontale che in verticale, rappresenta</w:t>
      </w:r>
      <w:r w:rsidRPr="00432CDB">
        <w:rPr>
          <w:rFonts w:ascii="Verdana" w:hAnsi="Verdana"/>
          <w:sz w:val="20"/>
        </w:rPr>
        <w:t xml:space="preserve"> un altro grande vantaggio per le opportunità d’installazione. </w:t>
      </w:r>
    </w:p>
    <w:p w14:paraId="6E3DFAAF" w14:textId="77777777" w:rsidR="00432CDB" w:rsidRPr="00432CDB" w:rsidRDefault="00432CDB" w:rsidP="00432CDB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</w:p>
    <w:p w14:paraId="5AC701F6" w14:textId="77777777" w:rsidR="00432CDB" w:rsidRPr="00432CDB" w:rsidRDefault="00432CDB" w:rsidP="00432CDB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  <w:r w:rsidRPr="00432CDB">
        <w:rPr>
          <w:rFonts w:ascii="Verdana" w:hAnsi="Verdana"/>
          <w:sz w:val="20"/>
        </w:rPr>
        <w:t xml:space="preserve">Per andare incontro ad ogni esigenza estetica ed </w:t>
      </w:r>
      <w:proofErr w:type="spellStart"/>
      <w:r w:rsidRPr="00432CDB">
        <w:rPr>
          <w:rFonts w:ascii="Verdana" w:hAnsi="Verdana"/>
          <w:sz w:val="20"/>
        </w:rPr>
        <w:t>installativa</w:t>
      </w:r>
      <w:proofErr w:type="spellEnd"/>
      <w:r w:rsidRPr="00432CDB">
        <w:rPr>
          <w:rFonts w:ascii="Verdana" w:hAnsi="Verdana"/>
          <w:sz w:val="20"/>
        </w:rPr>
        <w:t xml:space="preserve">, le placche Young 44 da </w:t>
      </w:r>
      <w:r w:rsidRPr="00432CDB">
        <w:rPr>
          <w:rFonts w:ascii="Verdana" w:hAnsi="Verdana"/>
          <w:sz w:val="20"/>
          <w:szCs w:val="20"/>
        </w:rPr>
        <w:t>2+2 e 2+2+2 moduli</w:t>
      </w:r>
      <w:r w:rsidRPr="00432CDB">
        <w:rPr>
          <w:rFonts w:ascii="Verdana" w:hAnsi="Verdana"/>
          <w:sz w:val="20"/>
        </w:rPr>
        <w:t xml:space="preserve"> sono </w:t>
      </w:r>
      <w:r w:rsidRPr="00432CDB">
        <w:rPr>
          <w:rFonts w:ascii="Verdana" w:hAnsi="Verdana"/>
          <w:b/>
          <w:sz w:val="20"/>
        </w:rPr>
        <w:t>compatibili con tutte le soluzioni Sistema 44 di AVE</w:t>
      </w:r>
      <w:r w:rsidRPr="00432CDB">
        <w:rPr>
          <w:rFonts w:ascii="Verdana" w:hAnsi="Verdana"/>
          <w:sz w:val="20"/>
        </w:rPr>
        <w:t xml:space="preserve">, che comprende 5 serie civili complete, scatole, supporti e innovazioni di pregio, come la rivoluzionaria gamma di </w:t>
      </w:r>
      <w:r w:rsidRPr="00432CDB">
        <w:rPr>
          <w:rFonts w:ascii="Verdana" w:hAnsi="Verdana"/>
          <w:b/>
          <w:sz w:val="20"/>
        </w:rPr>
        <w:t xml:space="preserve">comandi </w:t>
      </w:r>
      <w:proofErr w:type="spellStart"/>
      <w:r w:rsidRPr="00432CDB">
        <w:rPr>
          <w:rFonts w:ascii="Verdana" w:hAnsi="Verdana"/>
          <w:b/>
          <w:sz w:val="20"/>
        </w:rPr>
        <w:t>touch</w:t>
      </w:r>
      <w:proofErr w:type="spellEnd"/>
      <w:r w:rsidRPr="00432CDB">
        <w:rPr>
          <w:rFonts w:ascii="Verdana" w:hAnsi="Verdana"/>
          <w:sz w:val="20"/>
        </w:rPr>
        <w:t xml:space="preserve"> o gli esclusivi </w:t>
      </w:r>
      <w:r w:rsidRPr="00432CDB">
        <w:rPr>
          <w:rFonts w:ascii="Verdana" w:hAnsi="Verdana"/>
          <w:b/>
          <w:sz w:val="20"/>
        </w:rPr>
        <w:t>interruttori a levetta</w:t>
      </w:r>
      <w:r w:rsidRPr="00432CDB">
        <w:rPr>
          <w:rFonts w:ascii="Verdana" w:hAnsi="Verdana"/>
          <w:sz w:val="20"/>
        </w:rPr>
        <w:t>, che AVE ha rilanciato per prima sul mercato italiano.</w:t>
      </w:r>
    </w:p>
    <w:p w14:paraId="1FA313E9" w14:textId="77777777" w:rsidR="00432CDB" w:rsidRPr="00432CDB" w:rsidRDefault="00432CDB" w:rsidP="00432CDB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</w:p>
    <w:p w14:paraId="4E3F8771" w14:textId="77777777" w:rsidR="00432CDB" w:rsidRPr="00432CDB" w:rsidRDefault="00432CDB" w:rsidP="00432CDB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  <w:r w:rsidRPr="00432CDB">
        <w:rPr>
          <w:rFonts w:ascii="Verdana" w:hAnsi="Verdana"/>
          <w:sz w:val="20"/>
        </w:rPr>
        <w:t xml:space="preserve">Le </w:t>
      </w:r>
      <w:r w:rsidRPr="00432CDB">
        <w:rPr>
          <w:rFonts w:ascii="Verdana" w:hAnsi="Verdana"/>
          <w:b/>
          <w:sz w:val="20"/>
        </w:rPr>
        <w:t xml:space="preserve">versioni Young 44 da </w:t>
      </w:r>
      <w:r w:rsidRPr="00432CDB">
        <w:rPr>
          <w:rFonts w:ascii="Verdana" w:hAnsi="Verdana"/>
          <w:b/>
          <w:sz w:val="20"/>
          <w:szCs w:val="20"/>
        </w:rPr>
        <w:t>2+2 e 2+2+2 moduli</w:t>
      </w:r>
      <w:r w:rsidRPr="00432CDB">
        <w:rPr>
          <w:rFonts w:ascii="Verdana" w:hAnsi="Verdana"/>
          <w:sz w:val="20"/>
        </w:rPr>
        <w:t xml:space="preserve"> vanno a completare la gamma di placche AVE disponibili in questi formati, già presenti sul mercato nelle soluzioni in </w:t>
      </w:r>
      <w:proofErr w:type="spellStart"/>
      <w:r w:rsidRPr="00432CDB">
        <w:rPr>
          <w:rFonts w:ascii="Verdana" w:hAnsi="Verdana"/>
          <w:sz w:val="20"/>
        </w:rPr>
        <w:t>Corian</w:t>
      </w:r>
      <w:proofErr w:type="spellEnd"/>
      <w:r w:rsidRPr="00432CDB">
        <w:rPr>
          <w:rFonts w:ascii="Verdana" w:hAnsi="Verdana"/>
          <w:sz w:val="20"/>
          <w:vertAlign w:val="superscript"/>
        </w:rPr>
        <w:t>®</w:t>
      </w:r>
      <w:r w:rsidRPr="00432CDB">
        <w:rPr>
          <w:rFonts w:ascii="Verdana" w:hAnsi="Verdana"/>
          <w:sz w:val="20"/>
        </w:rPr>
        <w:t>, vetro, legno e alluminio (Vera 44), metallo (Zama 44) e materiale plastico (Tecnopolimero 44).</w:t>
      </w:r>
    </w:p>
    <w:p w14:paraId="763BE3EC" w14:textId="77777777" w:rsidR="00432CDB" w:rsidRDefault="00432CDB" w:rsidP="00432CDB">
      <w:pPr>
        <w:shd w:val="clear" w:color="auto" w:fill="FFFFFF"/>
        <w:spacing w:line="300" w:lineRule="exact"/>
        <w:jc w:val="both"/>
        <w:rPr>
          <w:rFonts w:ascii="Verdana" w:hAnsi="Verdana"/>
          <w:sz w:val="20"/>
        </w:rPr>
      </w:pPr>
    </w:p>
    <w:p w14:paraId="72A3C7D2" w14:textId="77777777" w:rsidR="00432CDB" w:rsidRDefault="00432CDB" w:rsidP="00432CDB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1035C37F" w14:textId="77777777" w:rsidR="00432CDB" w:rsidRDefault="00432CDB" w:rsidP="00432CDB">
      <w:pPr>
        <w:spacing w:line="300" w:lineRule="exact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79998A84" w14:textId="1F14E71B" w:rsidR="00432CDB" w:rsidRDefault="00432CDB" w:rsidP="00432CDB">
      <w:pPr>
        <w:spacing w:line="300" w:lineRule="exact"/>
        <w:textAlignment w:val="baseline"/>
        <w:rPr>
          <w:rFonts w:ascii="Verdana" w:hAnsi="Verdana"/>
          <w:sz w:val="20"/>
          <w:szCs w:val="20"/>
        </w:rPr>
      </w:pPr>
      <w:r w:rsidRPr="00BD7304">
        <w:rPr>
          <w:rFonts w:ascii="Verdana" w:hAnsi="Verdana"/>
          <w:sz w:val="20"/>
          <w:szCs w:val="20"/>
        </w:rPr>
        <w:t xml:space="preserve">Rezzato, </w:t>
      </w:r>
      <w:r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1</w:t>
      </w:r>
      <w:r w:rsidRPr="00BD730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ottobre</w:t>
      </w:r>
      <w:r w:rsidRPr="00BD7304">
        <w:rPr>
          <w:rFonts w:ascii="Verdana" w:hAnsi="Verdana"/>
          <w:sz w:val="20"/>
          <w:szCs w:val="20"/>
        </w:rPr>
        <w:t xml:space="preserve"> 2019</w:t>
      </w:r>
    </w:p>
    <w:p w14:paraId="2FE67B8F" w14:textId="77777777" w:rsidR="009C3D67" w:rsidRDefault="009C3D67" w:rsidP="004C2673">
      <w:pPr>
        <w:jc w:val="both"/>
        <w:rPr>
          <w:rFonts w:ascii="Verdana" w:hAnsi="Verdana"/>
          <w:sz w:val="20"/>
          <w:szCs w:val="20"/>
        </w:rPr>
      </w:pPr>
    </w:p>
    <w:p w14:paraId="6E13EC7C" w14:textId="77777777" w:rsidR="008C4741" w:rsidRPr="009C3D67" w:rsidRDefault="008C4741" w:rsidP="004C2673">
      <w:pPr>
        <w:jc w:val="both"/>
        <w:rPr>
          <w:rFonts w:ascii="Verdana" w:hAnsi="Verdana"/>
          <w:sz w:val="20"/>
          <w:szCs w:val="20"/>
        </w:rPr>
      </w:pPr>
    </w:p>
    <w:p w14:paraId="2314C873" w14:textId="77777777" w:rsidR="00FF6C43" w:rsidRDefault="00FF6C43" w:rsidP="004C2673">
      <w:pPr>
        <w:pStyle w:val="Paragrafoelenco"/>
        <w:jc w:val="both"/>
      </w:pPr>
    </w:p>
    <w:p w14:paraId="2E64FEC4" w14:textId="77777777" w:rsidR="009C3D67" w:rsidRPr="00BD7304" w:rsidRDefault="00BC292D" w:rsidP="009C3D67">
      <w:pPr>
        <w:jc w:val="center"/>
        <w:textAlignment w:val="baseline"/>
        <w:rPr>
          <w:rFonts w:ascii="Verdana" w:hAnsi="Verdana"/>
          <w:b/>
          <w:color w:val="000000" w:themeColor="text1"/>
          <w:sz w:val="20"/>
          <w:szCs w:val="20"/>
        </w:rPr>
      </w:pPr>
      <w:hyperlink r:id="rId8" w:history="1">
        <w:r w:rsidR="009C3D67" w:rsidRPr="00BD7304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p w14:paraId="20350DF4" w14:textId="77777777" w:rsidR="009C3D67" w:rsidRPr="00FF6C43" w:rsidRDefault="009C3D67" w:rsidP="004C2673">
      <w:pPr>
        <w:pStyle w:val="Paragrafoelenco"/>
        <w:jc w:val="both"/>
      </w:pPr>
    </w:p>
    <w:p w14:paraId="23280CFB" w14:textId="77777777" w:rsidR="007D6F2D" w:rsidRDefault="007D6F2D" w:rsidP="004C267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</w:p>
    <w:p w14:paraId="03D192DC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12318290" w14:textId="77777777" w:rsidR="007D6F2D" w:rsidRDefault="007D6F2D" w:rsidP="004C2673">
      <w:pPr>
        <w:textAlignment w:val="baseline"/>
        <w:rPr>
          <w:rFonts w:ascii="Verdana" w:hAnsi="Verdana"/>
          <w:sz w:val="20"/>
          <w:szCs w:val="20"/>
        </w:rPr>
      </w:pPr>
    </w:p>
    <w:p w14:paraId="19FBABE2" w14:textId="77777777" w:rsid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p w14:paraId="318DBFD9" w14:textId="77777777" w:rsidR="00BD7304" w:rsidRPr="00BD7304" w:rsidRDefault="00BD7304" w:rsidP="004C2673">
      <w:pPr>
        <w:textAlignment w:val="baseline"/>
        <w:rPr>
          <w:rFonts w:ascii="Verdana" w:hAnsi="Verdana"/>
          <w:sz w:val="20"/>
          <w:szCs w:val="20"/>
        </w:rPr>
      </w:pPr>
    </w:p>
    <w:sectPr w:rsidR="00BD7304" w:rsidRPr="00BD7304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BE11C" w14:textId="77777777" w:rsidR="00BC292D" w:rsidRDefault="00BC292D" w:rsidP="00BD1C27">
      <w:r>
        <w:separator/>
      </w:r>
    </w:p>
  </w:endnote>
  <w:endnote w:type="continuationSeparator" w:id="0">
    <w:p w14:paraId="2B6A63CC" w14:textId="77777777" w:rsidR="00BC292D" w:rsidRDefault="00BC292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6B55A5EF" w:rsidR="00E1408D" w:rsidRPr="00015590" w:rsidRDefault="00E1408D" w:rsidP="00780608">
    <w:pPr>
      <w:autoSpaceDE w:val="0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D115B" w14:textId="77777777" w:rsidR="00BC292D" w:rsidRDefault="00BC292D" w:rsidP="00BD1C27">
      <w:r>
        <w:separator/>
      </w:r>
    </w:p>
  </w:footnote>
  <w:footnote w:type="continuationSeparator" w:id="0">
    <w:p w14:paraId="506EB9D0" w14:textId="77777777" w:rsidR="00BC292D" w:rsidRDefault="00BC292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0"/>
  </w:num>
  <w:num w:numId="5">
    <w:abstractNumId w:val="15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16"/>
  </w:num>
  <w:num w:numId="11">
    <w:abstractNumId w:val="21"/>
  </w:num>
  <w:num w:numId="12">
    <w:abstractNumId w:val="1"/>
  </w:num>
  <w:num w:numId="13">
    <w:abstractNumId w:val="17"/>
  </w:num>
  <w:num w:numId="14">
    <w:abstractNumId w:val="10"/>
  </w:num>
  <w:num w:numId="15">
    <w:abstractNumId w:val="19"/>
  </w:num>
  <w:num w:numId="16">
    <w:abstractNumId w:val="2"/>
  </w:num>
  <w:num w:numId="17">
    <w:abstractNumId w:val="11"/>
  </w:num>
  <w:num w:numId="18">
    <w:abstractNumId w:val="9"/>
  </w:num>
  <w:num w:numId="19">
    <w:abstractNumId w:val="13"/>
  </w:num>
  <w:num w:numId="20">
    <w:abstractNumId w:val="18"/>
  </w:num>
  <w:num w:numId="21">
    <w:abstractNumId w:val="12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revisionView w:markup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6236"/>
    <w:rsid w:val="000365B4"/>
    <w:rsid w:val="00036E87"/>
    <w:rsid w:val="000370AF"/>
    <w:rsid w:val="000402AD"/>
    <w:rsid w:val="000424A3"/>
    <w:rsid w:val="00042A43"/>
    <w:rsid w:val="00044767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3223"/>
    <w:rsid w:val="000651CC"/>
    <w:rsid w:val="000654DE"/>
    <w:rsid w:val="000657F4"/>
    <w:rsid w:val="00065891"/>
    <w:rsid w:val="00066246"/>
    <w:rsid w:val="00066546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4DFE"/>
    <w:rsid w:val="00076113"/>
    <w:rsid w:val="0007713A"/>
    <w:rsid w:val="0007746C"/>
    <w:rsid w:val="00077D7A"/>
    <w:rsid w:val="00081394"/>
    <w:rsid w:val="00081695"/>
    <w:rsid w:val="0008413D"/>
    <w:rsid w:val="0008414C"/>
    <w:rsid w:val="00084329"/>
    <w:rsid w:val="00084A2C"/>
    <w:rsid w:val="00085719"/>
    <w:rsid w:val="00085831"/>
    <w:rsid w:val="00085FC0"/>
    <w:rsid w:val="00086CD6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4A47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5B21"/>
    <w:rsid w:val="000F633E"/>
    <w:rsid w:val="0010367C"/>
    <w:rsid w:val="0010470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4669"/>
    <w:rsid w:val="00124AE6"/>
    <w:rsid w:val="00124FDF"/>
    <w:rsid w:val="001251A5"/>
    <w:rsid w:val="00126C2D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111C"/>
    <w:rsid w:val="00141E1E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0F37"/>
    <w:rsid w:val="00171A72"/>
    <w:rsid w:val="0017281D"/>
    <w:rsid w:val="0017634C"/>
    <w:rsid w:val="001766B1"/>
    <w:rsid w:val="001811D3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4F9C"/>
    <w:rsid w:val="00197B99"/>
    <w:rsid w:val="001A2637"/>
    <w:rsid w:val="001A2756"/>
    <w:rsid w:val="001A33A8"/>
    <w:rsid w:val="001A4371"/>
    <w:rsid w:val="001A4491"/>
    <w:rsid w:val="001A4FEC"/>
    <w:rsid w:val="001A576D"/>
    <w:rsid w:val="001A5E19"/>
    <w:rsid w:val="001A77E5"/>
    <w:rsid w:val="001B01F4"/>
    <w:rsid w:val="001B20D1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F38"/>
    <w:rsid w:val="001C42B2"/>
    <w:rsid w:val="001C48DD"/>
    <w:rsid w:val="001C5A45"/>
    <w:rsid w:val="001C7A62"/>
    <w:rsid w:val="001D01D0"/>
    <w:rsid w:val="001D0717"/>
    <w:rsid w:val="001D0A90"/>
    <w:rsid w:val="001D0CF6"/>
    <w:rsid w:val="001D34EB"/>
    <w:rsid w:val="001D4ABB"/>
    <w:rsid w:val="001D4EC5"/>
    <w:rsid w:val="001D5182"/>
    <w:rsid w:val="001D66EA"/>
    <w:rsid w:val="001D6BF5"/>
    <w:rsid w:val="001E0CDA"/>
    <w:rsid w:val="001E15F4"/>
    <w:rsid w:val="001E20D1"/>
    <w:rsid w:val="001E28FA"/>
    <w:rsid w:val="001E3996"/>
    <w:rsid w:val="001E3A08"/>
    <w:rsid w:val="001E4A1C"/>
    <w:rsid w:val="001E57E0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202BC0"/>
    <w:rsid w:val="00204C67"/>
    <w:rsid w:val="00205261"/>
    <w:rsid w:val="002064EC"/>
    <w:rsid w:val="002065A6"/>
    <w:rsid w:val="0020660A"/>
    <w:rsid w:val="00206C26"/>
    <w:rsid w:val="0020710B"/>
    <w:rsid w:val="002120EE"/>
    <w:rsid w:val="002148EC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392"/>
    <w:rsid w:val="00230463"/>
    <w:rsid w:val="00231655"/>
    <w:rsid w:val="00231AAA"/>
    <w:rsid w:val="002331CD"/>
    <w:rsid w:val="00233CD3"/>
    <w:rsid w:val="00233EBE"/>
    <w:rsid w:val="002361AD"/>
    <w:rsid w:val="00236DCA"/>
    <w:rsid w:val="00237AEB"/>
    <w:rsid w:val="00240F09"/>
    <w:rsid w:val="00241123"/>
    <w:rsid w:val="0024423A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0344"/>
    <w:rsid w:val="002605D1"/>
    <w:rsid w:val="00263E75"/>
    <w:rsid w:val="00264166"/>
    <w:rsid w:val="00266778"/>
    <w:rsid w:val="00267475"/>
    <w:rsid w:val="00267E58"/>
    <w:rsid w:val="00271656"/>
    <w:rsid w:val="00272E63"/>
    <w:rsid w:val="00273914"/>
    <w:rsid w:val="002739A9"/>
    <w:rsid w:val="0027629B"/>
    <w:rsid w:val="002776D0"/>
    <w:rsid w:val="00281FA5"/>
    <w:rsid w:val="00283B2F"/>
    <w:rsid w:val="002843F4"/>
    <w:rsid w:val="002849D6"/>
    <w:rsid w:val="002866A2"/>
    <w:rsid w:val="00287F0C"/>
    <w:rsid w:val="0029004F"/>
    <w:rsid w:val="0029017F"/>
    <w:rsid w:val="00290B35"/>
    <w:rsid w:val="002915C2"/>
    <w:rsid w:val="00292268"/>
    <w:rsid w:val="00293248"/>
    <w:rsid w:val="002934F0"/>
    <w:rsid w:val="00294B9C"/>
    <w:rsid w:val="00294E82"/>
    <w:rsid w:val="00295BF7"/>
    <w:rsid w:val="002A0526"/>
    <w:rsid w:val="002A0B04"/>
    <w:rsid w:val="002A0CF3"/>
    <w:rsid w:val="002A2EDC"/>
    <w:rsid w:val="002A4D21"/>
    <w:rsid w:val="002A5F3F"/>
    <w:rsid w:val="002A7107"/>
    <w:rsid w:val="002A73EC"/>
    <w:rsid w:val="002B00A7"/>
    <w:rsid w:val="002B0357"/>
    <w:rsid w:val="002B08D7"/>
    <w:rsid w:val="002B08D9"/>
    <w:rsid w:val="002B0EDD"/>
    <w:rsid w:val="002B169E"/>
    <w:rsid w:val="002B25E0"/>
    <w:rsid w:val="002B2B1B"/>
    <w:rsid w:val="002B4CA3"/>
    <w:rsid w:val="002B5707"/>
    <w:rsid w:val="002B5E3C"/>
    <w:rsid w:val="002B7BF3"/>
    <w:rsid w:val="002B7D82"/>
    <w:rsid w:val="002C115D"/>
    <w:rsid w:val="002C21B2"/>
    <w:rsid w:val="002C4485"/>
    <w:rsid w:val="002C5BF5"/>
    <w:rsid w:val="002C72DD"/>
    <w:rsid w:val="002C7926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7793"/>
    <w:rsid w:val="002E066C"/>
    <w:rsid w:val="002E0AE8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F04F7"/>
    <w:rsid w:val="002F0A66"/>
    <w:rsid w:val="002F0C39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464"/>
    <w:rsid w:val="003035F8"/>
    <w:rsid w:val="00305E18"/>
    <w:rsid w:val="00307D5B"/>
    <w:rsid w:val="00307F59"/>
    <w:rsid w:val="003102CB"/>
    <w:rsid w:val="00310F9D"/>
    <w:rsid w:val="0031463B"/>
    <w:rsid w:val="00315502"/>
    <w:rsid w:val="00315569"/>
    <w:rsid w:val="00315A7F"/>
    <w:rsid w:val="00317C32"/>
    <w:rsid w:val="003220DE"/>
    <w:rsid w:val="00322C85"/>
    <w:rsid w:val="003251CC"/>
    <w:rsid w:val="00326551"/>
    <w:rsid w:val="0032655C"/>
    <w:rsid w:val="003270CB"/>
    <w:rsid w:val="00330415"/>
    <w:rsid w:val="00330B96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6EC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522E"/>
    <w:rsid w:val="00375836"/>
    <w:rsid w:val="00376462"/>
    <w:rsid w:val="003765C2"/>
    <w:rsid w:val="00377982"/>
    <w:rsid w:val="00377C7D"/>
    <w:rsid w:val="00377DA6"/>
    <w:rsid w:val="00384463"/>
    <w:rsid w:val="00384839"/>
    <w:rsid w:val="00385DF9"/>
    <w:rsid w:val="00386D12"/>
    <w:rsid w:val="00390D01"/>
    <w:rsid w:val="00391A03"/>
    <w:rsid w:val="003923D4"/>
    <w:rsid w:val="00392660"/>
    <w:rsid w:val="00392F0A"/>
    <w:rsid w:val="003945E2"/>
    <w:rsid w:val="00395806"/>
    <w:rsid w:val="003978DD"/>
    <w:rsid w:val="003A105A"/>
    <w:rsid w:val="003A119E"/>
    <w:rsid w:val="003A159A"/>
    <w:rsid w:val="003A1ABF"/>
    <w:rsid w:val="003A4470"/>
    <w:rsid w:val="003A58B8"/>
    <w:rsid w:val="003A7AB4"/>
    <w:rsid w:val="003B044B"/>
    <w:rsid w:val="003B1DED"/>
    <w:rsid w:val="003B22AE"/>
    <w:rsid w:val="003B40E5"/>
    <w:rsid w:val="003B45D9"/>
    <w:rsid w:val="003B507C"/>
    <w:rsid w:val="003B6345"/>
    <w:rsid w:val="003B7B2D"/>
    <w:rsid w:val="003B7D1B"/>
    <w:rsid w:val="003C0094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A51"/>
    <w:rsid w:val="003D5CCA"/>
    <w:rsid w:val="003D5F64"/>
    <w:rsid w:val="003D675A"/>
    <w:rsid w:val="003D6991"/>
    <w:rsid w:val="003D7079"/>
    <w:rsid w:val="003D7236"/>
    <w:rsid w:val="003D7E2A"/>
    <w:rsid w:val="003E21DD"/>
    <w:rsid w:val="003E3FEB"/>
    <w:rsid w:val="003E4666"/>
    <w:rsid w:val="003E5239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1E3"/>
    <w:rsid w:val="00401428"/>
    <w:rsid w:val="004022A5"/>
    <w:rsid w:val="0040303D"/>
    <w:rsid w:val="00404968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13E"/>
    <w:rsid w:val="004205FA"/>
    <w:rsid w:val="00420A55"/>
    <w:rsid w:val="00420B6A"/>
    <w:rsid w:val="004231A7"/>
    <w:rsid w:val="0042465F"/>
    <w:rsid w:val="00427288"/>
    <w:rsid w:val="0042729E"/>
    <w:rsid w:val="00431145"/>
    <w:rsid w:val="0043130D"/>
    <w:rsid w:val="004313E4"/>
    <w:rsid w:val="00431D99"/>
    <w:rsid w:val="00432CDB"/>
    <w:rsid w:val="00434851"/>
    <w:rsid w:val="00434CAD"/>
    <w:rsid w:val="004357B7"/>
    <w:rsid w:val="0043617E"/>
    <w:rsid w:val="00437F60"/>
    <w:rsid w:val="004400BC"/>
    <w:rsid w:val="00441306"/>
    <w:rsid w:val="004428B1"/>
    <w:rsid w:val="0044314D"/>
    <w:rsid w:val="004436D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69ED"/>
    <w:rsid w:val="00466E68"/>
    <w:rsid w:val="004675E6"/>
    <w:rsid w:val="00472BB0"/>
    <w:rsid w:val="00473BC9"/>
    <w:rsid w:val="00473DEB"/>
    <w:rsid w:val="004754BA"/>
    <w:rsid w:val="0047630A"/>
    <w:rsid w:val="00477CE1"/>
    <w:rsid w:val="00481093"/>
    <w:rsid w:val="004811AC"/>
    <w:rsid w:val="004821B6"/>
    <w:rsid w:val="00482A87"/>
    <w:rsid w:val="004835BE"/>
    <w:rsid w:val="00483985"/>
    <w:rsid w:val="004846DC"/>
    <w:rsid w:val="0048533F"/>
    <w:rsid w:val="00486994"/>
    <w:rsid w:val="00492890"/>
    <w:rsid w:val="00495989"/>
    <w:rsid w:val="004967F1"/>
    <w:rsid w:val="00496923"/>
    <w:rsid w:val="00496D67"/>
    <w:rsid w:val="0049782A"/>
    <w:rsid w:val="004A0B25"/>
    <w:rsid w:val="004A2F37"/>
    <w:rsid w:val="004A311E"/>
    <w:rsid w:val="004A331D"/>
    <w:rsid w:val="004A3380"/>
    <w:rsid w:val="004A3A34"/>
    <w:rsid w:val="004A56A8"/>
    <w:rsid w:val="004A6580"/>
    <w:rsid w:val="004A740F"/>
    <w:rsid w:val="004A78B8"/>
    <w:rsid w:val="004B020C"/>
    <w:rsid w:val="004B0676"/>
    <w:rsid w:val="004B24D0"/>
    <w:rsid w:val="004B2E5E"/>
    <w:rsid w:val="004B3D5D"/>
    <w:rsid w:val="004B6854"/>
    <w:rsid w:val="004B71E6"/>
    <w:rsid w:val="004C065D"/>
    <w:rsid w:val="004C0A45"/>
    <w:rsid w:val="004C1578"/>
    <w:rsid w:val="004C1A9E"/>
    <w:rsid w:val="004C2673"/>
    <w:rsid w:val="004C2D60"/>
    <w:rsid w:val="004C3744"/>
    <w:rsid w:val="004C441A"/>
    <w:rsid w:val="004C72CB"/>
    <w:rsid w:val="004C7C0C"/>
    <w:rsid w:val="004D1A3F"/>
    <w:rsid w:val="004D1BC5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31D9"/>
    <w:rsid w:val="004E4495"/>
    <w:rsid w:val="004E4862"/>
    <w:rsid w:val="004E5466"/>
    <w:rsid w:val="004E5EE3"/>
    <w:rsid w:val="004F052E"/>
    <w:rsid w:val="004F1157"/>
    <w:rsid w:val="004F11AF"/>
    <w:rsid w:val="004F27DB"/>
    <w:rsid w:val="004F4405"/>
    <w:rsid w:val="004F4708"/>
    <w:rsid w:val="004F704B"/>
    <w:rsid w:val="004F7510"/>
    <w:rsid w:val="004F7DC8"/>
    <w:rsid w:val="0050014A"/>
    <w:rsid w:val="00500DD1"/>
    <w:rsid w:val="005014E5"/>
    <w:rsid w:val="00506256"/>
    <w:rsid w:val="005068A2"/>
    <w:rsid w:val="00507F29"/>
    <w:rsid w:val="00510B12"/>
    <w:rsid w:val="00511DD6"/>
    <w:rsid w:val="00512A10"/>
    <w:rsid w:val="005136DE"/>
    <w:rsid w:val="0051378D"/>
    <w:rsid w:val="0051414C"/>
    <w:rsid w:val="0051584B"/>
    <w:rsid w:val="00515F17"/>
    <w:rsid w:val="005222BC"/>
    <w:rsid w:val="00522595"/>
    <w:rsid w:val="00522F6F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7E4"/>
    <w:rsid w:val="00545943"/>
    <w:rsid w:val="00545A50"/>
    <w:rsid w:val="00545E9A"/>
    <w:rsid w:val="00546557"/>
    <w:rsid w:val="00547731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3594"/>
    <w:rsid w:val="005652E2"/>
    <w:rsid w:val="00565C45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772EE"/>
    <w:rsid w:val="00580513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0C6C"/>
    <w:rsid w:val="005910AE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768D"/>
    <w:rsid w:val="005C0BED"/>
    <w:rsid w:val="005C12C7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6FB5"/>
    <w:rsid w:val="005D7A55"/>
    <w:rsid w:val="005E301A"/>
    <w:rsid w:val="005E35C0"/>
    <w:rsid w:val="005E368F"/>
    <w:rsid w:val="005E542A"/>
    <w:rsid w:val="005E5FF2"/>
    <w:rsid w:val="005E6988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86F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51C"/>
    <w:rsid w:val="00656D32"/>
    <w:rsid w:val="00661D97"/>
    <w:rsid w:val="006639DD"/>
    <w:rsid w:val="00664684"/>
    <w:rsid w:val="00665C5C"/>
    <w:rsid w:val="00665EE9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55EF"/>
    <w:rsid w:val="0069704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71AE"/>
    <w:rsid w:val="006B760F"/>
    <w:rsid w:val="006B7EF0"/>
    <w:rsid w:val="006C1B63"/>
    <w:rsid w:val="006C2A43"/>
    <w:rsid w:val="006C558B"/>
    <w:rsid w:val="006C6AD6"/>
    <w:rsid w:val="006C6E77"/>
    <w:rsid w:val="006C6FCA"/>
    <w:rsid w:val="006C78CE"/>
    <w:rsid w:val="006C7BF4"/>
    <w:rsid w:val="006D0DE4"/>
    <w:rsid w:val="006D2011"/>
    <w:rsid w:val="006D2135"/>
    <w:rsid w:val="006D29B9"/>
    <w:rsid w:val="006D325F"/>
    <w:rsid w:val="006D4176"/>
    <w:rsid w:val="006D4583"/>
    <w:rsid w:val="006D4855"/>
    <w:rsid w:val="006D4CAB"/>
    <w:rsid w:val="006D5DA8"/>
    <w:rsid w:val="006D6341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26A7"/>
    <w:rsid w:val="007027CA"/>
    <w:rsid w:val="00703C80"/>
    <w:rsid w:val="00704ECB"/>
    <w:rsid w:val="0070714E"/>
    <w:rsid w:val="00707C81"/>
    <w:rsid w:val="00713280"/>
    <w:rsid w:val="00714CF8"/>
    <w:rsid w:val="00714CFF"/>
    <w:rsid w:val="00716493"/>
    <w:rsid w:val="00716FA4"/>
    <w:rsid w:val="00717281"/>
    <w:rsid w:val="007204F6"/>
    <w:rsid w:val="00722759"/>
    <w:rsid w:val="00722F51"/>
    <w:rsid w:val="0072428B"/>
    <w:rsid w:val="0072586D"/>
    <w:rsid w:val="0073003A"/>
    <w:rsid w:val="00730AE9"/>
    <w:rsid w:val="00732B73"/>
    <w:rsid w:val="00734369"/>
    <w:rsid w:val="00737E98"/>
    <w:rsid w:val="0074215A"/>
    <w:rsid w:val="00742470"/>
    <w:rsid w:val="007424F4"/>
    <w:rsid w:val="0074324C"/>
    <w:rsid w:val="007434E3"/>
    <w:rsid w:val="00743B49"/>
    <w:rsid w:val="00743B82"/>
    <w:rsid w:val="00744974"/>
    <w:rsid w:val="00745E8C"/>
    <w:rsid w:val="00746090"/>
    <w:rsid w:val="0074757C"/>
    <w:rsid w:val="007504C3"/>
    <w:rsid w:val="0075174F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08"/>
    <w:rsid w:val="00780648"/>
    <w:rsid w:val="007816B0"/>
    <w:rsid w:val="00781726"/>
    <w:rsid w:val="00781CB0"/>
    <w:rsid w:val="00782103"/>
    <w:rsid w:val="00783B71"/>
    <w:rsid w:val="00784D73"/>
    <w:rsid w:val="00785192"/>
    <w:rsid w:val="00786026"/>
    <w:rsid w:val="0078686C"/>
    <w:rsid w:val="00786B4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56A"/>
    <w:rsid w:val="007A281D"/>
    <w:rsid w:val="007A3DE0"/>
    <w:rsid w:val="007A5474"/>
    <w:rsid w:val="007A5CBE"/>
    <w:rsid w:val="007A6652"/>
    <w:rsid w:val="007A768D"/>
    <w:rsid w:val="007B0D69"/>
    <w:rsid w:val="007B23C1"/>
    <w:rsid w:val="007B2D7B"/>
    <w:rsid w:val="007B32D5"/>
    <w:rsid w:val="007B3F5C"/>
    <w:rsid w:val="007B573E"/>
    <w:rsid w:val="007B5F8B"/>
    <w:rsid w:val="007C0045"/>
    <w:rsid w:val="007C3AE6"/>
    <w:rsid w:val="007C4959"/>
    <w:rsid w:val="007C4B36"/>
    <w:rsid w:val="007C56BB"/>
    <w:rsid w:val="007C59BD"/>
    <w:rsid w:val="007C5E1E"/>
    <w:rsid w:val="007C7B8C"/>
    <w:rsid w:val="007D04EC"/>
    <w:rsid w:val="007D39EF"/>
    <w:rsid w:val="007D3BF1"/>
    <w:rsid w:val="007D5312"/>
    <w:rsid w:val="007D6F2D"/>
    <w:rsid w:val="007D7463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923"/>
    <w:rsid w:val="00835CAA"/>
    <w:rsid w:val="0083642A"/>
    <w:rsid w:val="00836B33"/>
    <w:rsid w:val="008403E2"/>
    <w:rsid w:val="00840861"/>
    <w:rsid w:val="0084213E"/>
    <w:rsid w:val="00843072"/>
    <w:rsid w:val="008440A8"/>
    <w:rsid w:val="008445B9"/>
    <w:rsid w:val="00846405"/>
    <w:rsid w:val="00846465"/>
    <w:rsid w:val="008465B3"/>
    <w:rsid w:val="00847AA1"/>
    <w:rsid w:val="008521CD"/>
    <w:rsid w:val="0085395A"/>
    <w:rsid w:val="00854789"/>
    <w:rsid w:val="00854990"/>
    <w:rsid w:val="00854D56"/>
    <w:rsid w:val="00855772"/>
    <w:rsid w:val="00855A36"/>
    <w:rsid w:val="00856F36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2BCE"/>
    <w:rsid w:val="008730CB"/>
    <w:rsid w:val="00874397"/>
    <w:rsid w:val="008754CD"/>
    <w:rsid w:val="00875748"/>
    <w:rsid w:val="0087720D"/>
    <w:rsid w:val="00880F57"/>
    <w:rsid w:val="0088345E"/>
    <w:rsid w:val="00883D86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B331B"/>
    <w:rsid w:val="008B345D"/>
    <w:rsid w:val="008B4971"/>
    <w:rsid w:val="008B4F63"/>
    <w:rsid w:val="008B6EC0"/>
    <w:rsid w:val="008C22CE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190D"/>
    <w:rsid w:val="00902841"/>
    <w:rsid w:val="00903066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5F4"/>
    <w:rsid w:val="0094072B"/>
    <w:rsid w:val="00941D09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1EC4"/>
    <w:rsid w:val="009636C3"/>
    <w:rsid w:val="00965D77"/>
    <w:rsid w:val="009662BD"/>
    <w:rsid w:val="00966F00"/>
    <w:rsid w:val="009672AA"/>
    <w:rsid w:val="00967690"/>
    <w:rsid w:val="00967D88"/>
    <w:rsid w:val="009729F0"/>
    <w:rsid w:val="009743AB"/>
    <w:rsid w:val="009747A4"/>
    <w:rsid w:val="00975389"/>
    <w:rsid w:val="00976B20"/>
    <w:rsid w:val="00976E4F"/>
    <w:rsid w:val="00977F5E"/>
    <w:rsid w:val="0098066B"/>
    <w:rsid w:val="00981631"/>
    <w:rsid w:val="0098181C"/>
    <w:rsid w:val="00981E64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551"/>
    <w:rsid w:val="009959B4"/>
    <w:rsid w:val="0099684E"/>
    <w:rsid w:val="00996BB3"/>
    <w:rsid w:val="009A0C6A"/>
    <w:rsid w:val="009A18CE"/>
    <w:rsid w:val="009A1B7A"/>
    <w:rsid w:val="009A1CF7"/>
    <w:rsid w:val="009A1E78"/>
    <w:rsid w:val="009A3138"/>
    <w:rsid w:val="009A46D7"/>
    <w:rsid w:val="009A547A"/>
    <w:rsid w:val="009A6F68"/>
    <w:rsid w:val="009A70C2"/>
    <w:rsid w:val="009B0E3E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300C"/>
    <w:rsid w:val="009D3A62"/>
    <w:rsid w:val="009D3FE3"/>
    <w:rsid w:val="009D4028"/>
    <w:rsid w:val="009D460A"/>
    <w:rsid w:val="009D564F"/>
    <w:rsid w:val="009D59CD"/>
    <w:rsid w:val="009D5E9C"/>
    <w:rsid w:val="009D608F"/>
    <w:rsid w:val="009D6F60"/>
    <w:rsid w:val="009E2DBE"/>
    <w:rsid w:val="009E4FE1"/>
    <w:rsid w:val="009E5198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F2C"/>
    <w:rsid w:val="009F5CED"/>
    <w:rsid w:val="009F7B29"/>
    <w:rsid w:val="00A00951"/>
    <w:rsid w:val="00A00BEE"/>
    <w:rsid w:val="00A025B8"/>
    <w:rsid w:val="00A0447A"/>
    <w:rsid w:val="00A04A0C"/>
    <w:rsid w:val="00A0695F"/>
    <w:rsid w:val="00A06FBE"/>
    <w:rsid w:val="00A073FD"/>
    <w:rsid w:val="00A10186"/>
    <w:rsid w:val="00A10403"/>
    <w:rsid w:val="00A1200D"/>
    <w:rsid w:val="00A122F7"/>
    <w:rsid w:val="00A128C2"/>
    <w:rsid w:val="00A13B90"/>
    <w:rsid w:val="00A14193"/>
    <w:rsid w:val="00A145B7"/>
    <w:rsid w:val="00A149E9"/>
    <w:rsid w:val="00A15A4C"/>
    <w:rsid w:val="00A165BC"/>
    <w:rsid w:val="00A173DF"/>
    <w:rsid w:val="00A21041"/>
    <w:rsid w:val="00A21B9B"/>
    <w:rsid w:val="00A221D2"/>
    <w:rsid w:val="00A2241E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308B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3FCB"/>
    <w:rsid w:val="00A54BFF"/>
    <w:rsid w:val="00A553A4"/>
    <w:rsid w:val="00A55D4D"/>
    <w:rsid w:val="00A5625F"/>
    <w:rsid w:val="00A5657F"/>
    <w:rsid w:val="00A5749B"/>
    <w:rsid w:val="00A61DEB"/>
    <w:rsid w:val="00A6221C"/>
    <w:rsid w:val="00A62B93"/>
    <w:rsid w:val="00A643D7"/>
    <w:rsid w:val="00A65603"/>
    <w:rsid w:val="00A703FC"/>
    <w:rsid w:val="00A71BE7"/>
    <w:rsid w:val="00A71D35"/>
    <w:rsid w:val="00A72A7D"/>
    <w:rsid w:val="00A73540"/>
    <w:rsid w:val="00A738EE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351B"/>
    <w:rsid w:val="00A842CE"/>
    <w:rsid w:val="00A84609"/>
    <w:rsid w:val="00A85A13"/>
    <w:rsid w:val="00A9022B"/>
    <w:rsid w:val="00A90DDC"/>
    <w:rsid w:val="00A90E88"/>
    <w:rsid w:val="00A9169F"/>
    <w:rsid w:val="00A91A3E"/>
    <w:rsid w:val="00A94586"/>
    <w:rsid w:val="00A94742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48A5"/>
    <w:rsid w:val="00AC5D16"/>
    <w:rsid w:val="00AD05D2"/>
    <w:rsid w:val="00AD11A4"/>
    <w:rsid w:val="00AD141D"/>
    <w:rsid w:val="00AD201E"/>
    <w:rsid w:val="00AD2962"/>
    <w:rsid w:val="00AD2BC7"/>
    <w:rsid w:val="00AD3CFC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5BB0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AED"/>
    <w:rsid w:val="00B32BF5"/>
    <w:rsid w:val="00B3465E"/>
    <w:rsid w:val="00B346BA"/>
    <w:rsid w:val="00B35530"/>
    <w:rsid w:val="00B361A8"/>
    <w:rsid w:val="00B37BF1"/>
    <w:rsid w:val="00B40497"/>
    <w:rsid w:val="00B417E5"/>
    <w:rsid w:val="00B41AF3"/>
    <w:rsid w:val="00B41FC0"/>
    <w:rsid w:val="00B43215"/>
    <w:rsid w:val="00B43B9F"/>
    <w:rsid w:val="00B44A04"/>
    <w:rsid w:val="00B44B9E"/>
    <w:rsid w:val="00B46966"/>
    <w:rsid w:val="00B469B5"/>
    <w:rsid w:val="00B47232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60FD4"/>
    <w:rsid w:val="00B63FE2"/>
    <w:rsid w:val="00B65727"/>
    <w:rsid w:val="00B65909"/>
    <w:rsid w:val="00B66088"/>
    <w:rsid w:val="00B6624D"/>
    <w:rsid w:val="00B66ECF"/>
    <w:rsid w:val="00B67C9B"/>
    <w:rsid w:val="00B718AC"/>
    <w:rsid w:val="00B71C2D"/>
    <w:rsid w:val="00B72A2C"/>
    <w:rsid w:val="00B72D9C"/>
    <w:rsid w:val="00B748A1"/>
    <w:rsid w:val="00B74A3A"/>
    <w:rsid w:val="00B76B59"/>
    <w:rsid w:val="00B76CC0"/>
    <w:rsid w:val="00B80EDB"/>
    <w:rsid w:val="00B819BD"/>
    <w:rsid w:val="00B8286E"/>
    <w:rsid w:val="00B83CFE"/>
    <w:rsid w:val="00B850C0"/>
    <w:rsid w:val="00B86492"/>
    <w:rsid w:val="00B86A78"/>
    <w:rsid w:val="00B86CA9"/>
    <w:rsid w:val="00B8762C"/>
    <w:rsid w:val="00B87DE1"/>
    <w:rsid w:val="00B92ECD"/>
    <w:rsid w:val="00B93409"/>
    <w:rsid w:val="00B94610"/>
    <w:rsid w:val="00B96B19"/>
    <w:rsid w:val="00B97ACE"/>
    <w:rsid w:val="00B97C92"/>
    <w:rsid w:val="00BA002D"/>
    <w:rsid w:val="00BA05F3"/>
    <w:rsid w:val="00BA10FB"/>
    <w:rsid w:val="00BA174B"/>
    <w:rsid w:val="00BA218C"/>
    <w:rsid w:val="00BA28C2"/>
    <w:rsid w:val="00BA3197"/>
    <w:rsid w:val="00BA3E7A"/>
    <w:rsid w:val="00BA49F1"/>
    <w:rsid w:val="00BA76E5"/>
    <w:rsid w:val="00BB031C"/>
    <w:rsid w:val="00BB166B"/>
    <w:rsid w:val="00BB2A4A"/>
    <w:rsid w:val="00BB7463"/>
    <w:rsid w:val="00BB74D6"/>
    <w:rsid w:val="00BC144F"/>
    <w:rsid w:val="00BC2341"/>
    <w:rsid w:val="00BC27DE"/>
    <w:rsid w:val="00BC292D"/>
    <w:rsid w:val="00BC2E39"/>
    <w:rsid w:val="00BC387E"/>
    <w:rsid w:val="00BC3C7F"/>
    <w:rsid w:val="00BC45EF"/>
    <w:rsid w:val="00BC659A"/>
    <w:rsid w:val="00BC67AB"/>
    <w:rsid w:val="00BD06EC"/>
    <w:rsid w:val="00BD1C27"/>
    <w:rsid w:val="00BD1F27"/>
    <w:rsid w:val="00BD3FB5"/>
    <w:rsid w:val="00BD4A19"/>
    <w:rsid w:val="00BD50CF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DE2"/>
    <w:rsid w:val="00BF7CF4"/>
    <w:rsid w:val="00C00332"/>
    <w:rsid w:val="00C01B12"/>
    <w:rsid w:val="00C01E91"/>
    <w:rsid w:val="00C0270F"/>
    <w:rsid w:val="00C02E74"/>
    <w:rsid w:val="00C05020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279A7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9FE"/>
    <w:rsid w:val="00CB11E6"/>
    <w:rsid w:val="00CB1E93"/>
    <w:rsid w:val="00CB20FB"/>
    <w:rsid w:val="00CB2CDC"/>
    <w:rsid w:val="00CB3EAA"/>
    <w:rsid w:val="00CB4D17"/>
    <w:rsid w:val="00CB579D"/>
    <w:rsid w:val="00CB6C09"/>
    <w:rsid w:val="00CB7E14"/>
    <w:rsid w:val="00CC0ABE"/>
    <w:rsid w:val="00CC0CEC"/>
    <w:rsid w:val="00CC0D03"/>
    <w:rsid w:val="00CC2EB8"/>
    <w:rsid w:val="00CC3A95"/>
    <w:rsid w:val="00CC42F5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F87"/>
    <w:rsid w:val="00CE167D"/>
    <w:rsid w:val="00CE167F"/>
    <w:rsid w:val="00CE21C6"/>
    <w:rsid w:val="00CE526C"/>
    <w:rsid w:val="00CE5BF7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EFB"/>
    <w:rsid w:val="00D112DC"/>
    <w:rsid w:val="00D13937"/>
    <w:rsid w:val="00D17500"/>
    <w:rsid w:val="00D17652"/>
    <w:rsid w:val="00D176F2"/>
    <w:rsid w:val="00D21128"/>
    <w:rsid w:val="00D211D8"/>
    <w:rsid w:val="00D211E6"/>
    <w:rsid w:val="00D2176C"/>
    <w:rsid w:val="00D21B42"/>
    <w:rsid w:val="00D22BB6"/>
    <w:rsid w:val="00D2456A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43E2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0DC6"/>
    <w:rsid w:val="00D7105F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2256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040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17A3"/>
    <w:rsid w:val="00DE2783"/>
    <w:rsid w:val="00DE2BAB"/>
    <w:rsid w:val="00DE3087"/>
    <w:rsid w:val="00DE3244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D24"/>
    <w:rsid w:val="00DF4F8F"/>
    <w:rsid w:val="00DF5F7E"/>
    <w:rsid w:val="00DF602B"/>
    <w:rsid w:val="00DF6C91"/>
    <w:rsid w:val="00E02B3D"/>
    <w:rsid w:val="00E038FB"/>
    <w:rsid w:val="00E03C60"/>
    <w:rsid w:val="00E04530"/>
    <w:rsid w:val="00E049DB"/>
    <w:rsid w:val="00E055E1"/>
    <w:rsid w:val="00E06269"/>
    <w:rsid w:val="00E06D5B"/>
    <w:rsid w:val="00E1008F"/>
    <w:rsid w:val="00E1206E"/>
    <w:rsid w:val="00E12587"/>
    <w:rsid w:val="00E12B29"/>
    <w:rsid w:val="00E1408D"/>
    <w:rsid w:val="00E154D6"/>
    <w:rsid w:val="00E15A50"/>
    <w:rsid w:val="00E162A2"/>
    <w:rsid w:val="00E205EC"/>
    <w:rsid w:val="00E22133"/>
    <w:rsid w:val="00E2263D"/>
    <w:rsid w:val="00E22C4B"/>
    <w:rsid w:val="00E231A3"/>
    <w:rsid w:val="00E2371F"/>
    <w:rsid w:val="00E25550"/>
    <w:rsid w:val="00E266D1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35B3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7711"/>
    <w:rsid w:val="00E50999"/>
    <w:rsid w:val="00E52A25"/>
    <w:rsid w:val="00E53272"/>
    <w:rsid w:val="00E5544A"/>
    <w:rsid w:val="00E56B77"/>
    <w:rsid w:val="00E5702A"/>
    <w:rsid w:val="00E5723C"/>
    <w:rsid w:val="00E60AEB"/>
    <w:rsid w:val="00E626B4"/>
    <w:rsid w:val="00E6277D"/>
    <w:rsid w:val="00E631EF"/>
    <w:rsid w:val="00E63483"/>
    <w:rsid w:val="00E6391F"/>
    <w:rsid w:val="00E63DBB"/>
    <w:rsid w:val="00E65D42"/>
    <w:rsid w:val="00E662FB"/>
    <w:rsid w:val="00E66BA0"/>
    <w:rsid w:val="00E778FD"/>
    <w:rsid w:val="00E77E47"/>
    <w:rsid w:val="00E80440"/>
    <w:rsid w:val="00E80635"/>
    <w:rsid w:val="00E846CA"/>
    <w:rsid w:val="00E855AA"/>
    <w:rsid w:val="00E8717E"/>
    <w:rsid w:val="00E87DD0"/>
    <w:rsid w:val="00E9264D"/>
    <w:rsid w:val="00E959FD"/>
    <w:rsid w:val="00E97E15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913"/>
    <w:rsid w:val="00EC7AB5"/>
    <w:rsid w:val="00ED1C47"/>
    <w:rsid w:val="00ED1C6A"/>
    <w:rsid w:val="00ED1E02"/>
    <w:rsid w:val="00ED75C6"/>
    <w:rsid w:val="00ED7A1D"/>
    <w:rsid w:val="00ED7DD4"/>
    <w:rsid w:val="00EE0363"/>
    <w:rsid w:val="00EE1BD9"/>
    <w:rsid w:val="00EE2B4A"/>
    <w:rsid w:val="00EE2E06"/>
    <w:rsid w:val="00EE3D9E"/>
    <w:rsid w:val="00EE429E"/>
    <w:rsid w:val="00EE64C6"/>
    <w:rsid w:val="00EE79C0"/>
    <w:rsid w:val="00EF070D"/>
    <w:rsid w:val="00EF080D"/>
    <w:rsid w:val="00EF0C5E"/>
    <w:rsid w:val="00EF23F4"/>
    <w:rsid w:val="00EF292F"/>
    <w:rsid w:val="00EF2CDD"/>
    <w:rsid w:val="00EF3104"/>
    <w:rsid w:val="00EF52B9"/>
    <w:rsid w:val="00EF6344"/>
    <w:rsid w:val="00EF66AB"/>
    <w:rsid w:val="00F00FDE"/>
    <w:rsid w:val="00F0100D"/>
    <w:rsid w:val="00F01010"/>
    <w:rsid w:val="00F011AB"/>
    <w:rsid w:val="00F01972"/>
    <w:rsid w:val="00F02196"/>
    <w:rsid w:val="00F023B7"/>
    <w:rsid w:val="00F04506"/>
    <w:rsid w:val="00F04F21"/>
    <w:rsid w:val="00F0514E"/>
    <w:rsid w:val="00F05729"/>
    <w:rsid w:val="00F06542"/>
    <w:rsid w:val="00F07416"/>
    <w:rsid w:val="00F139FC"/>
    <w:rsid w:val="00F141D2"/>
    <w:rsid w:val="00F148F6"/>
    <w:rsid w:val="00F15A92"/>
    <w:rsid w:val="00F16E7F"/>
    <w:rsid w:val="00F1796D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4221"/>
    <w:rsid w:val="00F35645"/>
    <w:rsid w:val="00F35E2E"/>
    <w:rsid w:val="00F36413"/>
    <w:rsid w:val="00F368B7"/>
    <w:rsid w:val="00F36B1C"/>
    <w:rsid w:val="00F37B2C"/>
    <w:rsid w:val="00F4130C"/>
    <w:rsid w:val="00F4180B"/>
    <w:rsid w:val="00F44314"/>
    <w:rsid w:val="00F452CA"/>
    <w:rsid w:val="00F45C10"/>
    <w:rsid w:val="00F47ACF"/>
    <w:rsid w:val="00F51412"/>
    <w:rsid w:val="00F5145B"/>
    <w:rsid w:val="00F55767"/>
    <w:rsid w:val="00F561A8"/>
    <w:rsid w:val="00F561B5"/>
    <w:rsid w:val="00F5767A"/>
    <w:rsid w:val="00F60974"/>
    <w:rsid w:val="00F62663"/>
    <w:rsid w:val="00F63A92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89D"/>
    <w:rsid w:val="00F67F11"/>
    <w:rsid w:val="00F703A1"/>
    <w:rsid w:val="00F7220A"/>
    <w:rsid w:val="00F7262D"/>
    <w:rsid w:val="00F7417E"/>
    <w:rsid w:val="00F74D65"/>
    <w:rsid w:val="00F75CCA"/>
    <w:rsid w:val="00F7637D"/>
    <w:rsid w:val="00F81338"/>
    <w:rsid w:val="00F8196A"/>
    <w:rsid w:val="00F81A3B"/>
    <w:rsid w:val="00F829AD"/>
    <w:rsid w:val="00F8554F"/>
    <w:rsid w:val="00F857B7"/>
    <w:rsid w:val="00F85B3E"/>
    <w:rsid w:val="00F90881"/>
    <w:rsid w:val="00F9103C"/>
    <w:rsid w:val="00F91754"/>
    <w:rsid w:val="00F923CB"/>
    <w:rsid w:val="00F92B22"/>
    <w:rsid w:val="00F94BD6"/>
    <w:rsid w:val="00F96A14"/>
    <w:rsid w:val="00FA084E"/>
    <w:rsid w:val="00FA17AB"/>
    <w:rsid w:val="00FA2194"/>
    <w:rsid w:val="00FA32DE"/>
    <w:rsid w:val="00FA338D"/>
    <w:rsid w:val="00FA386F"/>
    <w:rsid w:val="00FA4D8A"/>
    <w:rsid w:val="00FA55A8"/>
    <w:rsid w:val="00FA5E10"/>
    <w:rsid w:val="00FA60A4"/>
    <w:rsid w:val="00FA66A0"/>
    <w:rsid w:val="00FB088A"/>
    <w:rsid w:val="00FB0EDC"/>
    <w:rsid w:val="00FB21AD"/>
    <w:rsid w:val="00FB2201"/>
    <w:rsid w:val="00FB23AC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C7EA2"/>
    <w:rsid w:val="00FD1DC8"/>
    <w:rsid w:val="00FD4387"/>
    <w:rsid w:val="00FD489A"/>
    <w:rsid w:val="00FD4D3C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15D0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0C0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BB243A-DCC4-F04C-A0FA-DA009205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39</TotalTime>
  <Pages>1</Pages>
  <Words>263</Words>
  <Characters>1597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dcterms:created xsi:type="dcterms:W3CDTF">2019-10-10T07:24:00Z</dcterms:created>
  <dcterms:modified xsi:type="dcterms:W3CDTF">2019-10-11T09:03:00Z</dcterms:modified>
  <cp:category/>
</cp:coreProperties>
</file>