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F08FD" w14:textId="32FE5CEF" w:rsidR="00C64600" w:rsidRPr="00FE2896" w:rsidRDefault="00D55C31" w:rsidP="00C64600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S</w:t>
      </w:r>
      <w:r w:rsidR="00C64600">
        <w:rPr>
          <w:rFonts w:ascii="Verdana" w:hAnsi="Verdana"/>
          <w:b/>
          <w:sz w:val="28"/>
        </w:rPr>
        <w:t xml:space="preserve">istema di </w:t>
      </w:r>
      <w:r w:rsidR="00574082">
        <w:rPr>
          <w:rFonts w:ascii="Verdana" w:hAnsi="Verdana"/>
          <w:b/>
          <w:sz w:val="28"/>
        </w:rPr>
        <w:t>fissaggio</w:t>
      </w:r>
      <w:r w:rsidR="00C64600">
        <w:rPr>
          <w:rFonts w:ascii="Verdana" w:hAnsi="Verdana"/>
          <w:b/>
          <w:sz w:val="28"/>
        </w:rPr>
        <w:t xml:space="preserve"> del tubo corrugato su pareti in cartongesso per scatola RIVOBOX </w:t>
      </w:r>
      <w:r>
        <w:rPr>
          <w:rFonts w:ascii="Verdana" w:hAnsi="Verdana"/>
          <w:b/>
          <w:sz w:val="28"/>
        </w:rPr>
        <w:t>253X4CG</w:t>
      </w:r>
    </w:p>
    <w:p w14:paraId="7DA57CDC" w14:textId="77777777" w:rsidR="00FB3EFF" w:rsidRDefault="00FB3EFF" w:rsidP="006E5462">
      <w:pPr>
        <w:rPr>
          <w:rFonts w:ascii="Verdana" w:hAnsi="Verdana"/>
          <w:b/>
        </w:rPr>
      </w:pPr>
    </w:p>
    <w:p w14:paraId="4A9CA7C7" w14:textId="2AFD6B7A" w:rsidR="00431D99" w:rsidRPr="00F0514E" w:rsidRDefault="00CD6CF8" w:rsidP="00981631">
      <w:pPr>
        <w:jc w:val="center"/>
        <w:rPr>
          <w:rFonts w:ascii="Verdana" w:hAnsi="Verdana"/>
          <w:b/>
          <w:bCs/>
          <w:sz w:val="22"/>
          <w:szCs w:val="22"/>
        </w:rPr>
      </w:pPr>
      <w:r w:rsidRPr="00F0514E">
        <w:rPr>
          <w:rFonts w:ascii="Verdana" w:hAnsi="Verdana"/>
          <w:b/>
          <w:bCs/>
          <w:sz w:val="22"/>
          <w:szCs w:val="22"/>
        </w:rPr>
        <w:t xml:space="preserve">Basta imprevisti, più spazio per i cablaggi: il </w:t>
      </w:r>
      <w:r w:rsidR="00F0514E" w:rsidRPr="00F0514E">
        <w:rPr>
          <w:rFonts w:ascii="Verdana" w:hAnsi="Verdana"/>
          <w:b/>
          <w:bCs/>
          <w:sz w:val="22"/>
          <w:szCs w:val="22"/>
        </w:rPr>
        <w:t xml:space="preserve">nuovo </w:t>
      </w:r>
      <w:r w:rsidRPr="00F0514E">
        <w:rPr>
          <w:rFonts w:ascii="Verdana" w:hAnsi="Verdana"/>
          <w:b/>
          <w:bCs/>
          <w:sz w:val="22"/>
          <w:szCs w:val="22"/>
        </w:rPr>
        <w:t xml:space="preserve">sistema di </w:t>
      </w:r>
      <w:r w:rsidR="00574082">
        <w:rPr>
          <w:rFonts w:ascii="Verdana" w:hAnsi="Verdana"/>
          <w:b/>
          <w:bCs/>
          <w:sz w:val="22"/>
          <w:szCs w:val="22"/>
        </w:rPr>
        <w:t>fissaggio</w:t>
      </w:r>
      <w:r w:rsidRPr="00F0514E">
        <w:rPr>
          <w:rFonts w:ascii="Verdana" w:hAnsi="Verdana"/>
          <w:b/>
          <w:bCs/>
          <w:sz w:val="22"/>
          <w:szCs w:val="22"/>
        </w:rPr>
        <w:t xml:space="preserve"> del tubo corrugato </w:t>
      </w:r>
      <w:r w:rsidR="00F0514E" w:rsidRPr="00F0514E">
        <w:rPr>
          <w:rFonts w:ascii="Verdana" w:hAnsi="Verdana"/>
          <w:b/>
          <w:bCs/>
          <w:sz w:val="22"/>
          <w:szCs w:val="22"/>
        </w:rPr>
        <w:t>per</w:t>
      </w:r>
      <w:r w:rsidRPr="00F0514E">
        <w:rPr>
          <w:rFonts w:ascii="Verdana" w:hAnsi="Verdana"/>
          <w:b/>
          <w:bCs/>
          <w:sz w:val="22"/>
          <w:szCs w:val="22"/>
        </w:rPr>
        <w:t xml:space="preserve"> RIVOBOX</w:t>
      </w:r>
      <w:r w:rsidR="00981631" w:rsidRPr="00F0514E">
        <w:rPr>
          <w:rFonts w:ascii="Verdana" w:hAnsi="Verdana"/>
          <w:b/>
          <w:bCs/>
          <w:sz w:val="22"/>
          <w:szCs w:val="22"/>
        </w:rPr>
        <w:t xml:space="preserve"> </w:t>
      </w:r>
      <w:r w:rsidRPr="00F0514E">
        <w:rPr>
          <w:rFonts w:ascii="Verdana" w:hAnsi="Verdana"/>
          <w:b/>
          <w:sz w:val="22"/>
          <w:szCs w:val="22"/>
        </w:rPr>
        <w:t>253X4CG</w:t>
      </w:r>
      <w:r w:rsidRPr="00F0514E">
        <w:rPr>
          <w:rFonts w:ascii="Verdana" w:hAnsi="Verdana"/>
          <w:b/>
          <w:bCs/>
          <w:sz w:val="22"/>
          <w:szCs w:val="22"/>
        </w:rPr>
        <w:t xml:space="preserve"> </w:t>
      </w:r>
      <w:r w:rsidR="00F0514E" w:rsidRPr="00F0514E">
        <w:rPr>
          <w:rFonts w:ascii="Verdana" w:hAnsi="Verdana"/>
          <w:b/>
          <w:bCs/>
          <w:sz w:val="22"/>
          <w:szCs w:val="22"/>
        </w:rPr>
        <w:t>aumenta la flessibilità del tuo lavoro.</w:t>
      </w:r>
    </w:p>
    <w:p w14:paraId="2F974818" w14:textId="77777777" w:rsidR="00981631" w:rsidRDefault="00981631" w:rsidP="006E5462">
      <w:pPr>
        <w:rPr>
          <w:rFonts w:ascii="Verdana" w:hAnsi="Verdana"/>
          <w:b/>
        </w:rPr>
      </w:pPr>
    </w:p>
    <w:p w14:paraId="16FF477A" w14:textId="620F7EEC" w:rsidR="00BA3E7A" w:rsidRDefault="00BA3E7A" w:rsidP="00BA3E7A">
      <w:pPr>
        <w:jc w:val="both"/>
        <w:rPr>
          <w:rFonts w:ascii="Verdana" w:hAnsi="Verdana"/>
          <w:sz w:val="20"/>
          <w:szCs w:val="20"/>
        </w:rPr>
      </w:pPr>
      <w:r w:rsidRPr="00BA3E7A">
        <w:rPr>
          <w:rFonts w:ascii="Verdana" w:hAnsi="Verdana"/>
          <w:color w:val="000000" w:themeColor="text1"/>
          <w:sz w:val="20"/>
          <w:szCs w:val="20"/>
        </w:rPr>
        <w:t xml:space="preserve">Una novità semplice, ma profondamente rivoluzionaria, come RIVOBOX del resto. AVE lancia </w:t>
      </w:r>
      <w:r w:rsidR="006907F8">
        <w:rPr>
          <w:rFonts w:ascii="Verdana" w:hAnsi="Verdana"/>
          <w:color w:val="000000" w:themeColor="text1"/>
          <w:sz w:val="20"/>
          <w:szCs w:val="20"/>
        </w:rPr>
        <w:t xml:space="preserve">sul mercato </w:t>
      </w:r>
      <w:r w:rsidRPr="00BA3E7A">
        <w:rPr>
          <w:rFonts w:ascii="Verdana" w:hAnsi="Verdana"/>
          <w:color w:val="000000" w:themeColor="text1"/>
          <w:sz w:val="20"/>
          <w:szCs w:val="20"/>
        </w:rPr>
        <w:t xml:space="preserve">un innovativo </w:t>
      </w:r>
      <w:r w:rsidRPr="00BA3E7A">
        <w:rPr>
          <w:rFonts w:ascii="Verdana" w:hAnsi="Verdana"/>
          <w:b/>
          <w:color w:val="000000" w:themeColor="text1"/>
          <w:sz w:val="20"/>
          <w:szCs w:val="20"/>
        </w:rPr>
        <w:t>raccordo blocca tubo corrugato</w:t>
      </w:r>
      <w:r w:rsidRPr="00BA3E7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A3E7A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(cod. 25BTCG) dedicato </w:t>
      </w:r>
      <w:r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 xml:space="preserve">all’apprezzatissima scatola per pareti in </w:t>
      </w:r>
      <w:r w:rsidRPr="00BA3E7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cartongesso </w:t>
      </w:r>
      <w:r w:rsidRPr="00CD6CF8">
        <w:rPr>
          <w:rFonts w:ascii="Verdana" w:eastAsia="Times New Roman" w:hAnsi="Verdana"/>
          <w:b/>
          <w:sz w:val="20"/>
          <w:szCs w:val="20"/>
          <w:shd w:val="clear" w:color="auto" w:fill="FFFFFF"/>
        </w:rPr>
        <w:t>RIVOBOX</w:t>
      </w:r>
      <w:r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 w:rsidRPr="00BA3E7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(cod. </w:t>
      </w:r>
      <w:r w:rsidRPr="00BA3E7A">
        <w:rPr>
          <w:rFonts w:ascii="Verdana" w:hAnsi="Verdana"/>
          <w:sz w:val="20"/>
          <w:szCs w:val="20"/>
        </w:rPr>
        <w:t>253X4CG</w:t>
      </w:r>
      <w:r w:rsidR="00DE564E">
        <w:rPr>
          <w:rFonts w:ascii="Verdana" w:hAnsi="Verdana"/>
          <w:sz w:val="20"/>
          <w:szCs w:val="20"/>
        </w:rPr>
        <w:t>, la prima scatola</w:t>
      </w:r>
      <w:r w:rsidR="00C850A1">
        <w:rPr>
          <w:rFonts w:ascii="Verdana" w:hAnsi="Verdana"/>
          <w:sz w:val="20"/>
          <w:szCs w:val="20"/>
        </w:rPr>
        <w:t xml:space="preserve"> da incasso</w:t>
      </w:r>
      <w:r w:rsidR="00DE564E">
        <w:rPr>
          <w:rFonts w:ascii="Verdana" w:hAnsi="Verdana"/>
          <w:sz w:val="20"/>
          <w:szCs w:val="20"/>
        </w:rPr>
        <w:t xml:space="preserve"> porta frutti </w:t>
      </w:r>
      <w:r w:rsidR="00C850A1">
        <w:rPr>
          <w:rFonts w:ascii="Verdana" w:hAnsi="Verdana"/>
          <w:sz w:val="20"/>
          <w:szCs w:val="20"/>
        </w:rPr>
        <w:t>da 3 o 4 moduli</w:t>
      </w:r>
      <w:r w:rsidRPr="00BA3E7A">
        <w:rPr>
          <w:rFonts w:ascii="Verdana" w:hAnsi="Verdana"/>
          <w:sz w:val="20"/>
          <w:szCs w:val="20"/>
        </w:rPr>
        <w:t>).</w:t>
      </w:r>
      <w:r>
        <w:rPr>
          <w:rFonts w:ascii="Verdana" w:hAnsi="Verdana"/>
          <w:sz w:val="20"/>
          <w:szCs w:val="20"/>
        </w:rPr>
        <w:t xml:space="preserve"> </w:t>
      </w:r>
    </w:p>
    <w:p w14:paraId="0F06A096" w14:textId="77777777" w:rsidR="00BA3E7A" w:rsidRDefault="00BA3E7A" w:rsidP="00BA3E7A">
      <w:pPr>
        <w:rPr>
          <w:rFonts w:ascii="Verdana" w:hAnsi="Verdana"/>
          <w:sz w:val="20"/>
          <w:szCs w:val="20"/>
        </w:rPr>
      </w:pPr>
    </w:p>
    <w:p w14:paraId="1F689B08" w14:textId="30A9451D" w:rsidR="009A18CE" w:rsidRDefault="009A18CE" w:rsidP="00BA3E7A">
      <w:pPr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Da oggi, con </w:t>
      </w:r>
      <w:r w:rsidRPr="009A18CE">
        <w:rPr>
          <w:rFonts w:ascii="Verdana" w:hAnsi="Verdana"/>
          <w:b/>
          <w:sz w:val="20"/>
          <w:szCs w:val="20"/>
        </w:rPr>
        <w:t>un unico</w:t>
      </w:r>
      <w:r w:rsidR="00BA3E7A" w:rsidRPr="009A18CE">
        <w:rPr>
          <w:rFonts w:ascii="Verdana" w:hAnsi="Verdana"/>
          <w:b/>
          <w:sz w:val="20"/>
          <w:szCs w:val="20"/>
        </w:rPr>
        <w:t xml:space="preserve"> accessorio</w:t>
      </w:r>
      <w:r w:rsidR="00BA3E7A">
        <w:rPr>
          <w:rFonts w:ascii="Verdana" w:hAnsi="Verdana"/>
          <w:sz w:val="20"/>
          <w:szCs w:val="20"/>
        </w:rPr>
        <w:t xml:space="preserve">, l’installatore può </w:t>
      </w:r>
      <w:r w:rsidR="00BA3E7A"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fissare le due sezioni di tubo corrugato più utilizzate nell’impianto elettrico</w:t>
      </w:r>
      <w:r w:rsidR="00C850A1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, con</w:t>
      </w:r>
      <w:r w:rsidR="00BA3E7A"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</w:t>
      </w:r>
      <w:r w:rsidR="00BA3E7A" w:rsidRPr="00BA3E7A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>diametro da 20 mm e</w:t>
      </w:r>
      <w:r w:rsidR="00BA3E7A" w:rsidRPr="00BA3E7A">
        <w:rPr>
          <w:rStyle w:val="apple-converted-space"/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r w:rsidR="00BA3E7A" w:rsidRPr="00BA3E7A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>25 mm</w:t>
      </w:r>
      <w:r w:rsidR="00BA3E7A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, </w:t>
      </w:r>
      <w:r w:rsidR="00BA3E7A"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fino ad un</w:t>
      </w:r>
      <w:r w:rsidR="00C850A1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massimo di 10 tubi per scatola</w:t>
      </w:r>
      <w:r w:rsidR="00BA3E7A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,</w:t>
      </w:r>
      <w:r w:rsidR="00BA3E7A" w:rsidRPr="001E399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</w:t>
      </w:r>
      <w:r w:rsidR="00BA3E7A" w:rsidRPr="00BA3E7A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evitandone lo sgancio durante le operazioni di cablaggio</w:t>
      </w:r>
      <w:r w:rsidR="00BA3E7A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. </w:t>
      </w:r>
    </w:p>
    <w:p w14:paraId="3200BBFF" w14:textId="77777777" w:rsidR="00D45EF7" w:rsidRDefault="00D45EF7" w:rsidP="00BA3E7A">
      <w:pPr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</w:p>
    <w:p w14:paraId="00DC4B53" w14:textId="728FB145" w:rsidR="00B03421" w:rsidRDefault="00D45EF7" w:rsidP="00B03421">
      <w:pPr>
        <w:rPr>
          <w:rFonts w:ascii="Helvetica" w:eastAsia="Times New Roman" w:hAnsi="Helvetica"/>
          <w:color w:val="444444"/>
          <w:sz w:val="20"/>
          <w:szCs w:val="20"/>
        </w:rPr>
      </w:pPr>
      <w:r w:rsidRPr="001A3547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>VIDEO</w:t>
      </w:r>
      <w:r w:rsidR="001A3547" w:rsidRPr="001A3547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 xml:space="preserve">: </w:t>
      </w:r>
      <w:hyperlink r:id="rId8" w:history="1">
        <w:r w:rsidR="00B03421" w:rsidRPr="00CE4588">
          <w:rPr>
            <w:rStyle w:val="Collegamentoipertestuale"/>
            <w:rFonts w:ascii="Helvetica" w:eastAsia="Times New Roman" w:hAnsi="Helvetica"/>
            <w:sz w:val="20"/>
            <w:szCs w:val="20"/>
          </w:rPr>
          <w:t>https://goo.gl/YUzRyy</w:t>
        </w:r>
      </w:hyperlink>
    </w:p>
    <w:p w14:paraId="5E948C32" w14:textId="064E31E1" w:rsidR="00D45EF7" w:rsidRDefault="00D45EF7" w:rsidP="00B03421">
      <w:pP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</w:p>
    <w:p w14:paraId="685118D1" w14:textId="51FA2967" w:rsidR="009A18CE" w:rsidRDefault="009959B4" w:rsidP="00BA3E7A">
      <w:pPr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F</w:t>
      </w:r>
      <w:r w:rsidR="0044130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issa</w:t>
      </w: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re</w:t>
      </w:r>
      <w:r w:rsidR="0044130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il</w:t>
      </w:r>
      <w:r w:rsidR="009A18CE" w:rsidRPr="0044130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 tubo corrugato </w:t>
      </w:r>
      <w:r w:rsidR="00441306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con </w:t>
      </w:r>
      <w:r w:rsidR="00441306" w:rsidRPr="009959B4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 xml:space="preserve">questo </w:t>
      </w:r>
      <w:r w:rsidRPr="009959B4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>sistema</w:t>
      </w:r>
      <w:r w:rsidR="00441306" w:rsidRPr="009959B4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r w:rsidRPr="009959B4">
        <w:rPr>
          <w:rFonts w:ascii="Verdana" w:eastAsia="Times New Roman" w:hAnsi="Verdana"/>
          <w:b/>
          <w:color w:val="000000"/>
          <w:sz w:val="20"/>
          <w:szCs w:val="20"/>
          <w:shd w:val="clear" w:color="auto" w:fill="FFFFFF"/>
        </w:rPr>
        <w:t>è semplicissimo</w:t>
      </w:r>
      <w:r w:rsidR="009A18CE"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>:</w:t>
      </w:r>
    </w:p>
    <w:p w14:paraId="09F47724" w14:textId="77777777" w:rsidR="004C7C0C" w:rsidRDefault="004C7C0C" w:rsidP="00BA3E7A">
      <w:pPr>
        <w:jc w:val="both"/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</w:pPr>
    </w:p>
    <w:p w14:paraId="1E52CE47" w14:textId="4C2D2849" w:rsidR="004C7C0C" w:rsidRPr="004C7C0C" w:rsidRDefault="009959B4" w:rsidP="00CD6CF8">
      <w:pPr>
        <w:pStyle w:val="Paragrafoelenco"/>
        <w:numPr>
          <w:ilvl w:val="0"/>
          <w:numId w:val="12"/>
        </w:numPr>
        <w:ind w:left="360"/>
        <w:jc w:val="both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>É</w:t>
      </w:r>
      <w:r w:rsidR="004C7C0C">
        <w:rPr>
          <w:rFonts w:ascii="Verdana" w:hAnsi="Verdana"/>
          <w:bCs/>
          <w:sz w:val="20"/>
        </w:rPr>
        <w:t xml:space="preserve"> sufficiente </w:t>
      </w:r>
      <w:r w:rsidR="004C7C0C" w:rsidRPr="004D27EB">
        <w:rPr>
          <w:rFonts w:ascii="Verdana" w:hAnsi="Verdana" w:cs="Times New Roman"/>
          <w:sz w:val="20"/>
          <w:lang w:eastAsia="it-IT"/>
        </w:rPr>
        <w:t>agganciare il raccordo alla scatola tenendo la l</w:t>
      </w:r>
      <w:r w:rsidR="004C7C0C">
        <w:rPr>
          <w:rFonts w:ascii="Verdana" w:hAnsi="Verdana" w:cs="Times New Roman"/>
          <w:sz w:val="20"/>
          <w:lang w:eastAsia="it-IT"/>
        </w:rPr>
        <w:t>inguetta rivolta verso il basso;</w:t>
      </w:r>
    </w:p>
    <w:p w14:paraId="10B19268" w14:textId="77777777" w:rsidR="004C7C0C" w:rsidRPr="004C7C0C" w:rsidRDefault="004C7C0C" w:rsidP="00CD6CF8">
      <w:pPr>
        <w:pStyle w:val="Paragrafoelenco"/>
        <w:ind w:left="360"/>
        <w:jc w:val="both"/>
        <w:rPr>
          <w:rFonts w:ascii="Verdana" w:hAnsi="Verdana"/>
          <w:sz w:val="20"/>
        </w:rPr>
      </w:pPr>
    </w:p>
    <w:p w14:paraId="05EF1167" w14:textId="1D5748CD" w:rsidR="009A18CE" w:rsidRPr="009959B4" w:rsidRDefault="004C7C0C" w:rsidP="00CD6CF8">
      <w:pPr>
        <w:pStyle w:val="Paragrafoelenco"/>
        <w:numPr>
          <w:ilvl w:val="0"/>
          <w:numId w:val="12"/>
        </w:numPr>
        <w:ind w:left="360"/>
        <w:jc w:val="both"/>
        <w:rPr>
          <w:rFonts w:ascii="Verdana" w:hAnsi="Verdana"/>
          <w:color w:val="000000"/>
          <w:sz w:val="20"/>
          <w:shd w:val="clear" w:color="auto" w:fill="FFFFFF"/>
        </w:rPr>
      </w:pPr>
      <w:r w:rsidRPr="004C7C0C">
        <w:rPr>
          <w:rFonts w:ascii="Verdana" w:hAnsi="Verdana" w:cs="Times New Roman"/>
          <w:sz w:val="20"/>
          <w:lang w:eastAsia="it-IT"/>
        </w:rPr>
        <w:t>A questo punto basterà inserire il tubo corrugato all’interno del raccordo</w:t>
      </w:r>
      <w:r>
        <w:rPr>
          <w:rFonts w:ascii="Verdana" w:hAnsi="Verdana" w:cs="Times New Roman"/>
          <w:sz w:val="20"/>
          <w:lang w:eastAsia="it-IT"/>
        </w:rPr>
        <w:t>,</w:t>
      </w:r>
      <w:r w:rsidRPr="004C7C0C">
        <w:rPr>
          <w:rFonts w:ascii="Verdana" w:hAnsi="Verdana" w:cs="Times New Roman"/>
          <w:sz w:val="20"/>
          <w:lang w:eastAsia="it-IT"/>
        </w:rPr>
        <w:t xml:space="preserve"> mette</w:t>
      </w:r>
      <w:r>
        <w:rPr>
          <w:rFonts w:ascii="Verdana" w:hAnsi="Verdana" w:cs="Times New Roman"/>
          <w:sz w:val="20"/>
          <w:lang w:eastAsia="it-IT"/>
        </w:rPr>
        <w:t>rlo in tensione e rifilarlo.</w:t>
      </w:r>
    </w:p>
    <w:p w14:paraId="5600D722" w14:textId="77777777" w:rsidR="009959B4" w:rsidRDefault="009959B4" w:rsidP="009959B4">
      <w:pPr>
        <w:jc w:val="both"/>
        <w:rPr>
          <w:rFonts w:ascii="Verdana" w:hAnsi="Verdana"/>
          <w:color w:val="000000"/>
          <w:sz w:val="20"/>
          <w:shd w:val="clear" w:color="auto" w:fill="FFFFFF"/>
        </w:rPr>
      </w:pPr>
    </w:p>
    <w:p w14:paraId="4781A884" w14:textId="77777777" w:rsidR="009959B4" w:rsidRDefault="009959B4" w:rsidP="009959B4">
      <w:pPr>
        <w:jc w:val="both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color w:val="000000"/>
          <w:sz w:val="20"/>
          <w:shd w:val="clear" w:color="auto" w:fill="FFFFFF"/>
        </w:rPr>
        <w:t xml:space="preserve">In due sole mosse l’installatore può recuperare </w:t>
      </w:r>
      <w:r w:rsidRPr="009959B4">
        <w:rPr>
          <w:rFonts w:ascii="Verdana" w:hAnsi="Verdana"/>
          <w:b/>
          <w:color w:val="000000"/>
          <w:sz w:val="20"/>
          <w:shd w:val="clear" w:color="auto" w:fill="FFFFFF"/>
        </w:rPr>
        <w:t>maggior spazio per le operazioni di cablaggio</w:t>
      </w:r>
      <w:r>
        <w:rPr>
          <w:rFonts w:ascii="Verdana" w:hAnsi="Verdana"/>
          <w:color w:val="000000"/>
          <w:sz w:val="20"/>
          <w:shd w:val="clear" w:color="auto" w:fill="FFFFFF"/>
        </w:rPr>
        <w:t xml:space="preserve"> dei frutti, </w:t>
      </w:r>
      <w:r>
        <w:rPr>
          <w:rFonts w:ascii="Verdana" w:eastAsia="Times New Roman" w:hAnsi="Verdana"/>
          <w:color w:val="000000"/>
          <w:sz w:val="20"/>
          <w:szCs w:val="20"/>
          <w:shd w:val="clear" w:color="auto" w:fill="FFFFFF"/>
        </w:rPr>
        <w:t xml:space="preserve">eliminando la necessità di lunghi e laboriosi </w:t>
      </w:r>
      <w:r w:rsidRPr="00006FAE">
        <w:rPr>
          <w:rFonts w:ascii="Verdana" w:hAnsi="Verdana"/>
          <w:bCs/>
          <w:sz w:val="20"/>
          <w:szCs w:val="22"/>
        </w:rPr>
        <w:t>sistemi “fai da te” per assicurare il tubo alla scatola</w:t>
      </w:r>
      <w:r>
        <w:rPr>
          <w:rFonts w:ascii="Verdana" w:hAnsi="Verdana"/>
          <w:bCs/>
          <w:sz w:val="20"/>
          <w:szCs w:val="22"/>
        </w:rPr>
        <w:t>.</w:t>
      </w:r>
    </w:p>
    <w:p w14:paraId="2726D4E8" w14:textId="77777777" w:rsidR="00C11833" w:rsidRDefault="00C11833" w:rsidP="00C11833">
      <w:pPr>
        <w:jc w:val="both"/>
        <w:rPr>
          <w:rFonts w:ascii="Verdana" w:hAnsi="Verdana"/>
          <w:color w:val="000000"/>
          <w:sz w:val="20"/>
          <w:shd w:val="clear" w:color="auto" w:fill="FFFFFF"/>
        </w:rPr>
      </w:pPr>
    </w:p>
    <w:p w14:paraId="1C52517F" w14:textId="68CD38E2" w:rsidR="00563594" w:rsidRPr="00563594" w:rsidRDefault="00C11833" w:rsidP="00563594">
      <w:pPr>
        <w:autoSpaceDE w:val="0"/>
        <w:jc w:val="both"/>
        <w:rPr>
          <w:rFonts w:ascii="Verdana" w:hAnsi="Verdana"/>
          <w:bCs/>
          <w:sz w:val="20"/>
          <w:szCs w:val="22"/>
        </w:rPr>
      </w:pPr>
      <w:r w:rsidRPr="009E4FE1">
        <w:rPr>
          <w:rFonts w:ascii="Verdana" w:hAnsi="Verdana"/>
          <w:b/>
          <w:bCs/>
          <w:sz w:val="20"/>
          <w:szCs w:val="22"/>
        </w:rPr>
        <w:t>Massima flessibilità, tempi di lavoro ridotti e meno imprevisti</w:t>
      </w:r>
      <w:r>
        <w:rPr>
          <w:rFonts w:ascii="Verdana" w:hAnsi="Verdana"/>
          <w:bCs/>
          <w:sz w:val="20"/>
          <w:szCs w:val="22"/>
        </w:rPr>
        <w:t xml:space="preserve"> grazie al nuovo </w:t>
      </w:r>
      <w:r w:rsidRPr="00C11833">
        <w:rPr>
          <w:rFonts w:ascii="Verdana" w:hAnsi="Verdana"/>
          <w:color w:val="000000" w:themeColor="text1"/>
          <w:sz w:val="20"/>
          <w:szCs w:val="20"/>
        </w:rPr>
        <w:t>raccordo blocca tubo corrugato</w:t>
      </w:r>
      <w:r w:rsidR="009959B4">
        <w:rPr>
          <w:rFonts w:ascii="Verdana" w:hAnsi="Verdana"/>
          <w:bCs/>
          <w:sz w:val="20"/>
          <w:szCs w:val="22"/>
        </w:rPr>
        <w:t>. Vantaggi, questi, che si sommano ai molteplici benefici introdotti con la scatola</w:t>
      </w:r>
      <w:r w:rsidR="00563594">
        <w:rPr>
          <w:rFonts w:ascii="Verdana" w:hAnsi="Verdana"/>
          <w:bCs/>
          <w:sz w:val="20"/>
          <w:szCs w:val="22"/>
        </w:rPr>
        <w:t xml:space="preserve"> </w:t>
      </w:r>
      <w:r w:rsidR="00563594">
        <w:rPr>
          <w:rFonts w:ascii="Verdana" w:hAnsi="Verdana"/>
          <w:sz w:val="20"/>
          <w:szCs w:val="20"/>
        </w:rPr>
        <w:t>per pareti cave</w:t>
      </w:r>
      <w:r w:rsidR="009959B4">
        <w:rPr>
          <w:rFonts w:ascii="Verdana" w:hAnsi="Verdana"/>
          <w:bCs/>
          <w:sz w:val="20"/>
          <w:szCs w:val="22"/>
        </w:rPr>
        <w:t xml:space="preserve"> </w:t>
      </w:r>
      <w:r w:rsidR="009959B4" w:rsidRPr="00563594">
        <w:rPr>
          <w:rFonts w:ascii="Verdana" w:eastAsia="Times New Roman" w:hAnsi="Verdana"/>
          <w:b/>
          <w:sz w:val="20"/>
          <w:szCs w:val="20"/>
          <w:shd w:val="clear" w:color="auto" w:fill="FFFFFF"/>
        </w:rPr>
        <w:t xml:space="preserve">RIVOBOX (cod. </w:t>
      </w:r>
      <w:r w:rsidR="009959B4" w:rsidRPr="00563594">
        <w:rPr>
          <w:rFonts w:ascii="Verdana" w:hAnsi="Verdana"/>
          <w:b/>
          <w:sz w:val="20"/>
          <w:szCs w:val="20"/>
        </w:rPr>
        <w:t>253X4CG)</w:t>
      </w:r>
      <w:r w:rsidR="00405033" w:rsidRPr="006907F8">
        <w:rPr>
          <w:rFonts w:ascii="Verdana" w:hAnsi="Verdana"/>
          <w:sz w:val="20"/>
          <w:szCs w:val="20"/>
        </w:rPr>
        <w:t>,</w:t>
      </w:r>
      <w:r w:rsidR="009959B4" w:rsidRPr="006907F8">
        <w:rPr>
          <w:rFonts w:ascii="Verdana" w:hAnsi="Verdana"/>
          <w:sz w:val="20"/>
          <w:szCs w:val="20"/>
        </w:rPr>
        <w:t xml:space="preserve"> già </w:t>
      </w:r>
      <w:r w:rsidR="009959B4" w:rsidRPr="006907F8">
        <w:rPr>
          <w:rFonts w:ascii="Verdana" w:hAnsi="Verdana"/>
          <w:bCs/>
          <w:sz w:val="20"/>
          <w:szCs w:val="22"/>
        </w:rPr>
        <w:t>predisposta per l’inser</w:t>
      </w:r>
      <w:r w:rsidR="00D45EF7" w:rsidRPr="006907F8">
        <w:rPr>
          <w:rFonts w:ascii="Verdana" w:hAnsi="Verdana"/>
          <w:bCs/>
          <w:sz w:val="20"/>
          <w:szCs w:val="22"/>
        </w:rPr>
        <w:t xml:space="preserve">imento di questo </w:t>
      </w:r>
      <w:r w:rsidR="00405033" w:rsidRPr="006907F8">
        <w:rPr>
          <w:rFonts w:ascii="Verdana" w:hAnsi="Verdana"/>
          <w:bCs/>
          <w:sz w:val="20"/>
          <w:szCs w:val="22"/>
        </w:rPr>
        <w:t xml:space="preserve">innovativo </w:t>
      </w:r>
      <w:r w:rsidR="00D45EF7" w:rsidRPr="006907F8">
        <w:rPr>
          <w:rFonts w:ascii="Verdana" w:hAnsi="Verdana"/>
          <w:bCs/>
          <w:sz w:val="20"/>
          <w:szCs w:val="22"/>
        </w:rPr>
        <w:t>accessorio</w:t>
      </w:r>
      <w:r w:rsidR="00563594" w:rsidRPr="00563594">
        <w:rPr>
          <w:rFonts w:ascii="Verdana" w:hAnsi="Verdana"/>
          <w:b/>
          <w:bCs/>
          <w:sz w:val="20"/>
          <w:szCs w:val="22"/>
        </w:rPr>
        <w:t xml:space="preserve"> </w:t>
      </w:r>
      <w:r w:rsidR="00563594">
        <w:rPr>
          <w:rFonts w:ascii="Verdana" w:hAnsi="Verdana"/>
          <w:bCs/>
          <w:sz w:val="20"/>
          <w:szCs w:val="22"/>
        </w:rPr>
        <w:t xml:space="preserve">e pronta per </w:t>
      </w:r>
      <w:r w:rsidR="00563594" w:rsidRPr="006907F8">
        <w:rPr>
          <w:rFonts w:ascii="Verdana" w:hAnsi="Verdana"/>
          <w:b/>
          <w:bCs/>
          <w:sz w:val="20"/>
          <w:szCs w:val="22"/>
        </w:rPr>
        <w:t>rivoluzionare il lavoro dell’installatore</w:t>
      </w:r>
      <w:r w:rsidR="00563594">
        <w:rPr>
          <w:rFonts w:ascii="Verdana" w:hAnsi="Verdana"/>
          <w:bCs/>
          <w:sz w:val="20"/>
          <w:szCs w:val="22"/>
        </w:rPr>
        <w:t xml:space="preserve"> offrendogli la possibilità </w:t>
      </w:r>
      <w:r w:rsidR="00563594">
        <w:rPr>
          <w:rFonts w:ascii="Verdana" w:hAnsi="Verdana"/>
          <w:bCs/>
          <w:color w:val="000000" w:themeColor="text1"/>
          <w:sz w:val="20"/>
          <w:szCs w:val="20"/>
        </w:rPr>
        <w:t>d’installare i supporti,</w:t>
      </w:r>
      <w:r w:rsidR="00563594" w:rsidRPr="00563594">
        <w:rPr>
          <w:rFonts w:ascii="Verdana" w:hAnsi="Verdana"/>
          <w:bCs/>
          <w:color w:val="000000" w:themeColor="text1"/>
          <w:sz w:val="20"/>
          <w:szCs w:val="20"/>
        </w:rPr>
        <w:t xml:space="preserve"> i frutti </w:t>
      </w:r>
      <w:r w:rsidR="00563594">
        <w:rPr>
          <w:rFonts w:ascii="Verdana" w:hAnsi="Verdana"/>
          <w:bCs/>
          <w:color w:val="000000" w:themeColor="text1"/>
          <w:sz w:val="20"/>
          <w:szCs w:val="20"/>
        </w:rPr>
        <w:t xml:space="preserve">e le relative placche </w:t>
      </w:r>
      <w:r w:rsidR="00563594" w:rsidRPr="00563594">
        <w:rPr>
          <w:rFonts w:ascii="Verdana" w:hAnsi="Verdana"/>
          <w:bCs/>
          <w:color w:val="000000" w:themeColor="text1"/>
          <w:sz w:val="20"/>
          <w:szCs w:val="20"/>
        </w:rPr>
        <w:t>da 3 o da 4 moduli di tutte le principali Serie Civili</w:t>
      </w:r>
      <w:r w:rsidR="00563594">
        <w:rPr>
          <w:rFonts w:ascii="Verdana" w:hAnsi="Verdana"/>
          <w:bCs/>
          <w:color w:val="000000" w:themeColor="text1"/>
          <w:sz w:val="20"/>
          <w:szCs w:val="20"/>
        </w:rPr>
        <w:t>, senza costi aggiuntivi</w:t>
      </w:r>
      <w:r w:rsidR="006907F8">
        <w:rPr>
          <w:rFonts w:ascii="Verdana" w:hAnsi="Verdana"/>
          <w:bCs/>
          <w:color w:val="000000" w:themeColor="text1"/>
          <w:sz w:val="20"/>
          <w:szCs w:val="20"/>
        </w:rPr>
        <w:t>.</w:t>
      </w:r>
      <w:r w:rsidR="00563594" w:rsidRPr="00563594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</w:p>
    <w:p w14:paraId="1F5CE3DF" w14:textId="77777777" w:rsidR="00563594" w:rsidRDefault="00563594" w:rsidP="00563594">
      <w:pPr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2524B08A" w14:textId="77777777" w:rsidR="00FE2896" w:rsidRPr="00FE2896" w:rsidRDefault="00FE2896" w:rsidP="00605146">
      <w:pPr>
        <w:autoSpaceDE w:val="0"/>
        <w:jc w:val="both"/>
        <w:rPr>
          <w:rFonts w:ascii="Verdana" w:hAnsi="Verdana"/>
          <w:bCs/>
          <w:sz w:val="20"/>
          <w:szCs w:val="20"/>
        </w:rPr>
      </w:pPr>
    </w:p>
    <w:p w14:paraId="426D0741" w14:textId="7F34D661" w:rsidR="008B6EC0" w:rsidRPr="00FE2896" w:rsidRDefault="008B6EC0" w:rsidP="008B6EC0">
      <w:pPr>
        <w:shd w:val="clear" w:color="auto" w:fill="FFFFFF"/>
        <w:spacing w:after="360"/>
        <w:rPr>
          <w:rFonts w:ascii="Verdana" w:hAnsi="Verdana"/>
          <w:bCs/>
          <w:sz w:val="20"/>
          <w:szCs w:val="20"/>
        </w:rPr>
      </w:pPr>
      <w:r w:rsidRPr="00FE2896">
        <w:rPr>
          <w:rFonts w:ascii="Verdana" w:hAnsi="Verdana"/>
          <w:bCs/>
          <w:sz w:val="20"/>
          <w:szCs w:val="20"/>
        </w:rPr>
        <w:t xml:space="preserve">Rezzato, </w:t>
      </w:r>
      <w:r w:rsidR="007424F4" w:rsidRPr="00FE2896">
        <w:rPr>
          <w:rFonts w:ascii="Verdana" w:hAnsi="Verdana"/>
          <w:bCs/>
          <w:sz w:val="20"/>
          <w:szCs w:val="20"/>
        </w:rPr>
        <w:t>2</w:t>
      </w:r>
      <w:r w:rsidR="007B7B41">
        <w:rPr>
          <w:rFonts w:ascii="Verdana" w:hAnsi="Verdana"/>
          <w:bCs/>
          <w:sz w:val="20"/>
          <w:szCs w:val="20"/>
        </w:rPr>
        <w:t>8</w:t>
      </w:r>
      <w:bookmarkStart w:id="0" w:name="_GoBack"/>
      <w:bookmarkEnd w:id="0"/>
      <w:r w:rsidRPr="00FE2896">
        <w:rPr>
          <w:rFonts w:ascii="Verdana" w:hAnsi="Verdana"/>
          <w:bCs/>
          <w:sz w:val="20"/>
          <w:szCs w:val="20"/>
        </w:rPr>
        <w:t xml:space="preserve"> </w:t>
      </w:r>
      <w:r w:rsidR="007424F4" w:rsidRPr="00FE2896">
        <w:rPr>
          <w:rFonts w:ascii="Verdana" w:hAnsi="Verdana"/>
          <w:bCs/>
          <w:sz w:val="20"/>
          <w:szCs w:val="20"/>
        </w:rPr>
        <w:t>giugno</w:t>
      </w:r>
      <w:r w:rsidRPr="00FE2896">
        <w:rPr>
          <w:rFonts w:ascii="Verdana" w:hAnsi="Verdana"/>
          <w:bCs/>
          <w:sz w:val="20"/>
          <w:szCs w:val="20"/>
        </w:rPr>
        <w:t xml:space="preserve"> 2018</w:t>
      </w:r>
    </w:p>
    <w:p w14:paraId="2B2C51B2" w14:textId="291E2FF7" w:rsidR="00716FA4" w:rsidRPr="00FE2896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20"/>
          <w:szCs w:val="20"/>
        </w:rPr>
      </w:pPr>
      <w:r w:rsidRPr="00FE2896">
        <w:rPr>
          <w:rFonts w:ascii="Verdana" w:hAnsi="Verdana"/>
          <w:b/>
          <w:bCs/>
          <w:sz w:val="20"/>
          <w:szCs w:val="20"/>
        </w:rPr>
        <w:br/>
      </w:r>
      <w:hyperlink r:id="rId9" w:history="1">
        <w:r w:rsidR="008B6EC0" w:rsidRPr="00FE2896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716FA4" w:rsidRPr="00FE2896" w:rsidSect="00F81338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6E194" w14:textId="77777777" w:rsidR="00491171" w:rsidRDefault="00491171" w:rsidP="00BD1C27">
      <w:r>
        <w:separator/>
      </w:r>
    </w:p>
  </w:endnote>
  <w:endnote w:type="continuationSeparator" w:id="0">
    <w:p w14:paraId="0F6A834A" w14:textId="77777777" w:rsidR="00491171" w:rsidRDefault="00491171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DBC1C" w14:textId="77777777" w:rsidR="00491171" w:rsidRDefault="00491171" w:rsidP="00BD1C27">
      <w:r>
        <w:separator/>
      </w:r>
    </w:p>
  </w:footnote>
  <w:footnote w:type="continuationSeparator" w:id="0">
    <w:p w14:paraId="2354C494" w14:textId="77777777" w:rsidR="00491171" w:rsidRDefault="00491171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15B7"/>
    <w:rsid w:val="000017D4"/>
    <w:rsid w:val="000029E4"/>
    <w:rsid w:val="00003B9E"/>
    <w:rsid w:val="00005019"/>
    <w:rsid w:val="0000605D"/>
    <w:rsid w:val="00006ADE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27A2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3547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1F6279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3A04"/>
    <w:rsid w:val="00253A1B"/>
    <w:rsid w:val="0025422B"/>
    <w:rsid w:val="0025429F"/>
    <w:rsid w:val="00254AE5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BF7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B7D82"/>
    <w:rsid w:val="002C115D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271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03D7"/>
    <w:rsid w:val="00342D5F"/>
    <w:rsid w:val="003435C3"/>
    <w:rsid w:val="00347DD3"/>
    <w:rsid w:val="00350F58"/>
    <w:rsid w:val="0035375F"/>
    <w:rsid w:val="00354A45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2685"/>
    <w:rsid w:val="0040303D"/>
    <w:rsid w:val="00405033"/>
    <w:rsid w:val="00406D6A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1D99"/>
    <w:rsid w:val="004357B7"/>
    <w:rsid w:val="004400BC"/>
    <w:rsid w:val="00441306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1171"/>
    <w:rsid w:val="00495989"/>
    <w:rsid w:val="004967F1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082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4CAF"/>
    <w:rsid w:val="00684DC7"/>
    <w:rsid w:val="00685FB4"/>
    <w:rsid w:val="006875C6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E26C7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13280"/>
    <w:rsid w:val="00714CFF"/>
    <w:rsid w:val="00716493"/>
    <w:rsid w:val="00716FA4"/>
    <w:rsid w:val="007204F6"/>
    <w:rsid w:val="00722759"/>
    <w:rsid w:val="0073003A"/>
    <w:rsid w:val="00732B73"/>
    <w:rsid w:val="00737E98"/>
    <w:rsid w:val="00742470"/>
    <w:rsid w:val="007424F4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B7B41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B6EC0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CF7"/>
    <w:rsid w:val="009A1E78"/>
    <w:rsid w:val="009A46D7"/>
    <w:rsid w:val="009A547A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447A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2CD8"/>
    <w:rsid w:val="00B03421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3E7A"/>
    <w:rsid w:val="00BA76E5"/>
    <w:rsid w:val="00BB031C"/>
    <w:rsid w:val="00BB21C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BF5DE2"/>
    <w:rsid w:val="00C01B12"/>
    <w:rsid w:val="00C01E91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80D"/>
    <w:rsid w:val="00C750AD"/>
    <w:rsid w:val="00C813AA"/>
    <w:rsid w:val="00C84C65"/>
    <w:rsid w:val="00C850A1"/>
    <w:rsid w:val="00C85186"/>
    <w:rsid w:val="00C86DA8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6C68"/>
    <w:rsid w:val="00D37F09"/>
    <w:rsid w:val="00D40623"/>
    <w:rsid w:val="00D414BE"/>
    <w:rsid w:val="00D41E1C"/>
    <w:rsid w:val="00D456EF"/>
    <w:rsid w:val="00D45EF7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0990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277D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00D0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20A"/>
    <w:rsid w:val="00F7262D"/>
    <w:rsid w:val="00F7417E"/>
    <w:rsid w:val="00F75CCA"/>
    <w:rsid w:val="00F81338"/>
    <w:rsid w:val="00F8196A"/>
    <w:rsid w:val="00F81A3B"/>
    <w:rsid w:val="00F8554F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412"/>
    <w:rsid w:val="00FC45F6"/>
    <w:rsid w:val="00FC6188"/>
    <w:rsid w:val="00FC784D"/>
    <w:rsid w:val="00FD489A"/>
    <w:rsid w:val="00FD5409"/>
    <w:rsid w:val="00FD5667"/>
    <w:rsid w:val="00FD792B"/>
    <w:rsid w:val="00FD79E0"/>
    <w:rsid w:val="00FD7E3E"/>
    <w:rsid w:val="00FE02C6"/>
    <w:rsid w:val="00FE289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72B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oo.gl/YUzRyy" TargetMode="External"/><Relationship Id="rId9" Type="http://schemas.openxmlformats.org/officeDocument/2006/relationships/hyperlink" Target="http://www.ave.it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1A2D7A-B0A2-7C4F-B773-87B4D65B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293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2018-06-28T10:08:00Z</dcterms:created>
  <dcterms:modified xsi:type="dcterms:W3CDTF">2018-06-28T10:08:00Z</dcterms:modified>
  <cp:category/>
</cp:coreProperties>
</file>