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F5D6A" w14:textId="77777777" w:rsidR="00D02103" w:rsidRDefault="00D02103" w:rsidP="00404E5B">
      <w:pPr>
        <w:jc w:val="both"/>
        <w:rPr>
          <w:rFonts w:ascii="Verdana" w:eastAsia="Times New Roman" w:hAnsi="Verdana"/>
          <w:b/>
          <w:bCs/>
          <w:color w:val="000000" w:themeColor="text1"/>
          <w:spacing w:val="15"/>
          <w:sz w:val="28"/>
          <w:szCs w:val="28"/>
          <w:lang w:val="en-GB"/>
        </w:rPr>
      </w:pPr>
    </w:p>
    <w:p w14:paraId="6459419A" w14:textId="0A3B2F59" w:rsidR="00404E5B" w:rsidRPr="00D02103" w:rsidRDefault="00404E5B" w:rsidP="00404E5B">
      <w:pPr>
        <w:jc w:val="both"/>
        <w:rPr>
          <w:rFonts w:ascii="Verdana" w:eastAsia="Times New Roman" w:hAnsi="Verdana"/>
          <w:b/>
          <w:bCs/>
          <w:color w:val="000000" w:themeColor="text1"/>
          <w:spacing w:val="15"/>
          <w:sz w:val="28"/>
          <w:szCs w:val="28"/>
          <w:lang w:val="en-GB"/>
        </w:rPr>
      </w:pPr>
      <w:r w:rsidRPr="00D02103">
        <w:rPr>
          <w:rFonts w:ascii="Verdana" w:eastAsia="Times New Roman" w:hAnsi="Verdana"/>
          <w:b/>
          <w:bCs/>
          <w:color w:val="000000" w:themeColor="text1"/>
          <w:spacing w:val="15"/>
          <w:sz w:val="28"/>
          <w:szCs w:val="28"/>
          <w:lang w:val="en-GB"/>
        </w:rPr>
        <w:t>From Dubai to Tehran, AVE at the most important fairs</w:t>
      </w:r>
    </w:p>
    <w:p w14:paraId="4F36A9BB" w14:textId="77777777" w:rsidR="00404E5B" w:rsidRDefault="00404E5B" w:rsidP="00404E5B">
      <w:pPr>
        <w:jc w:val="both"/>
        <w:rPr>
          <w:rFonts w:ascii="Verdana" w:eastAsia="Times New Roman" w:hAnsi="Verdana"/>
          <w:bCs/>
          <w:color w:val="000000" w:themeColor="text1"/>
          <w:spacing w:val="15"/>
          <w:sz w:val="20"/>
          <w:szCs w:val="20"/>
          <w:lang w:val="en-GB"/>
        </w:rPr>
      </w:pPr>
    </w:p>
    <w:p w14:paraId="25D17B36" w14:textId="77777777" w:rsidR="00293CF5" w:rsidRPr="00D02103" w:rsidRDefault="00293CF5" w:rsidP="00404E5B">
      <w:pPr>
        <w:jc w:val="both"/>
        <w:rPr>
          <w:rFonts w:ascii="Verdana" w:eastAsia="Times New Roman" w:hAnsi="Verdana"/>
          <w:bCs/>
          <w:color w:val="000000" w:themeColor="text1"/>
          <w:spacing w:val="15"/>
          <w:sz w:val="20"/>
          <w:szCs w:val="20"/>
          <w:lang w:val="en-GB"/>
        </w:rPr>
      </w:pPr>
    </w:p>
    <w:p w14:paraId="5EE838D8" w14:textId="75CFACF6" w:rsidR="001668E9" w:rsidRPr="00D02103" w:rsidRDefault="00404E5B" w:rsidP="00293CF5">
      <w:pPr>
        <w:jc w:val="both"/>
        <w:rPr>
          <w:rFonts w:ascii="Verdana" w:eastAsia="Times New Roman" w:hAnsi="Verdana"/>
          <w:bCs/>
          <w:spacing w:val="15"/>
          <w:sz w:val="20"/>
          <w:szCs w:val="20"/>
          <w:lang w:val="en-GB"/>
        </w:rPr>
      </w:pPr>
      <w:r w:rsidRPr="00293CF5">
        <w:rPr>
          <w:rFonts w:ascii="Verdana" w:eastAsia="Times New Roman" w:hAnsi="Verdana"/>
          <w:b/>
          <w:bCs/>
          <w:spacing w:val="15"/>
          <w:sz w:val="20"/>
          <w:szCs w:val="20"/>
          <w:lang w:val="en-GB"/>
        </w:rPr>
        <w:t xml:space="preserve">AVE inaugurates the 2017 with </w:t>
      </w:r>
      <w:r w:rsidRPr="00D02103">
        <w:rPr>
          <w:rFonts w:ascii="Verdana" w:eastAsia="Times New Roman" w:hAnsi="Verdana"/>
          <w:b/>
          <w:bCs/>
          <w:spacing w:val="15"/>
          <w:sz w:val="20"/>
          <w:szCs w:val="20"/>
          <w:lang w:val="en-GB"/>
        </w:rPr>
        <w:t>Middle Eas</w:t>
      </w:r>
      <w:r w:rsidRPr="00293CF5">
        <w:rPr>
          <w:rFonts w:ascii="Verdana" w:eastAsia="Times New Roman" w:hAnsi="Verdana"/>
          <w:b/>
          <w:bCs/>
          <w:spacing w:val="15"/>
          <w:sz w:val="20"/>
          <w:szCs w:val="20"/>
          <w:lang w:val="en-GB"/>
        </w:rPr>
        <w:t xml:space="preserve">t Electricity in Dubai, the </w:t>
      </w:r>
      <w:r w:rsidR="001668E9" w:rsidRPr="00293CF5">
        <w:rPr>
          <w:rFonts w:ascii="Verdana" w:eastAsia="Times New Roman" w:hAnsi="Verdana"/>
          <w:b/>
          <w:bCs/>
          <w:spacing w:val="15"/>
          <w:sz w:val="20"/>
          <w:szCs w:val="20"/>
          <w:lang w:val="en-GB"/>
        </w:rPr>
        <w:t>largest</w:t>
      </w:r>
      <w:r w:rsidRPr="00293CF5">
        <w:rPr>
          <w:rFonts w:ascii="Verdana" w:eastAsia="Times New Roman" w:hAnsi="Verdana"/>
          <w:b/>
          <w:bCs/>
          <w:spacing w:val="15"/>
          <w:sz w:val="20"/>
          <w:szCs w:val="20"/>
          <w:lang w:val="en-GB"/>
        </w:rPr>
        <w:t xml:space="preserve"> international trade event for the </w:t>
      </w:r>
      <w:r w:rsidR="001668E9" w:rsidRPr="00293CF5">
        <w:rPr>
          <w:rFonts w:ascii="Verdana" w:eastAsia="Times New Roman" w:hAnsi="Verdana"/>
          <w:b/>
          <w:bCs/>
          <w:spacing w:val="15"/>
          <w:sz w:val="20"/>
          <w:szCs w:val="20"/>
          <w:lang w:val="en-GB"/>
        </w:rPr>
        <w:t>power industry.</w:t>
      </w:r>
      <w:r w:rsidR="001668E9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</w:t>
      </w:r>
      <w:r w:rsidR="001668E9" w:rsidRPr="00D0210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Hosted by the UAE Ministry of Energy and based in Dubai</w:t>
      </w:r>
      <w:r w:rsidR="001668E9" w:rsidRPr="00D0210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World Trade Cent</w:t>
      </w:r>
      <w:r w:rsidR="001668E9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re, Middle East Electricity has involved the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greates</w:t>
      </w:r>
      <w:r w:rsid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t interpreters of the electric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industry. From </w:t>
      </w:r>
      <w:r w:rsidR="00D02103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February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14 to 16, AVE has </w:t>
      </w:r>
      <w:r w:rsidR="001668E9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exposed its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technologies and innovative proposals</w:t>
      </w:r>
      <w:r w:rsid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,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that</w:t>
      </w:r>
      <w:r w:rsidR="001668E9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celebrate the </w:t>
      </w:r>
      <w:r w:rsidR="00293CF5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Made in Italy</w:t>
      </w:r>
      <w:r w:rsidR="00293CF5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</w:t>
      </w:r>
      <w:r w:rsidR="00293CF5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as a meaningful </w:t>
      </w:r>
      <w:r w:rsidR="001668E9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international heritage</w:t>
      </w:r>
      <w:r w:rsidR="001668E9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.</w:t>
      </w:r>
    </w:p>
    <w:p w14:paraId="0A0CF3AA" w14:textId="77777777" w:rsidR="00404E5B" w:rsidRPr="00D02103" w:rsidRDefault="00404E5B" w:rsidP="00293CF5">
      <w:pPr>
        <w:jc w:val="both"/>
        <w:rPr>
          <w:rFonts w:ascii="Verdana" w:eastAsia="Times New Roman" w:hAnsi="Verdana"/>
          <w:bCs/>
          <w:spacing w:val="15"/>
          <w:sz w:val="20"/>
          <w:szCs w:val="20"/>
          <w:lang w:val="en-GB"/>
        </w:rPr>
      </w:pPr>
    </w:p>
    <w:p w14:paraId="2DEC7908" w14:textId="05F8EBBE" w:rsidR="00404E5B" w:rsidRPr="00D02103" w:rsidRDefault="00404E5B" w:rsidP="00293CF5">
      <w:pPr>
        <w:jc w:val="both"/>
        <w:rPr>
          <w:rFonts w:ascii="Verdana" w:eastAsia="Times New Roman" w:hAnsi="Verdana"/>
          <w:sz w:val="20"/>
          <w:szCs w:val="20"/>
          <w:lang w:val="en-GB"/>
        </w:rPr>
      </w:pP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AVE stands </w:t>
      </w:r>
      <w:r w:rsidR="001668E9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out </w:t>
      </w:r>
      <w:r w:rsidR="004F38FF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also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for design. Each </w:t>
      </w:r>
      <w:r w:rsidR="004F38FF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AVE’s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product is designed as integrated furniture</w:t>
      </w:r>
      <w:r w:rsid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element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. </w:t>
      </w:r>
      <w:r w:rsidR="004F38FF" w:rsidRPr="00D0210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F</w:t>
      </w:r>
      <w:r w:rsidR="004F38FF" w:rsidRPr="00D0210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or this </w:t>
      </w:r>
      <w:r w:rsidR="00D02103" w:rsidRPr="00D0210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reason,</w:t>
      </w:r>
      <w:r w:rsidR="004F38FF" w:rsidRPr="00D0210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 Ave </w:t>
      </w:r>
      <w:r w:rsidR="00D039DA" w:rsidRPr="00D0210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will </w:t>
      </w:r>
      <w:r w:rsidR="00D02103" w:rsidRPr="00D0210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participate</w:t>
      </w:r>
      <w:r w:rsidR="004F38FF" w:rsidRPr="00D0210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 </w:t>
      </w:r>
      <w:r w:rsidR="00D039DA" w:rsidRPr="00D0210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to</w:t>
      </w:r>
      <w:r w:rsidR="004F38FF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</w:t>
      </w:r>
      <w:r w:rsidR="004F38FF" w:rsidRPr="00D0210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“</w:t>
      </w:r>
      <w:r w:rsidR="004F38FF" w:rsidRPr="00D02103">
        <w:rPr>
          <w:rFonts w:ascii="Verdana" w:eastAsia="Times New Roman" w:hAnsi="Verdana" w:cs="Arial"/>
          <w:b/>
          <w:bCs/>
          <w:sz w:val="20"/>
          <w:szCs w:val="20"/>
          <w:lang w:val="en-GB"/>
        </w:rPr>
        <w:t>4 serviced apartment to 4 original people</w:t>
      </w:r>
      <w:r w:rsidR="004F38FF" w:rsidRPr="00D02103">
        <w:rPr>
          <w:rFonts w:ascii="Verdana" w:eastAsia="Times New Roman" w:hAnsi="Verdana" w:cs="Arial"/>
          <w:bCs/>
          <w:sz w:val="20"/>
          <w:szCs w:val="20"/>
          <w:lang w:val="en-GB"/>
        </w:rPr>
        <w:t>”</w:t>
      </w:r>
      <w:r w:rsidR="004F38FF" w:rsidRPr="00D02103">
        <w:rPr>
          <w:rFonts w:ascii="Verdana" w:eastAsia="Times New Roman" w:hAnsi="Verdana" w:cs="Arial"/>
          <w:bCs/>
          <w:sz w:val="20"/>
          <w:szCs w:val="20"/>
          <w:lang w:val="en-GB"/>
        </w:rPr>
        <w:t xml:space="preserve"> and</w:t>
      </w:r>
      <w:r w:rsidR="004F38FF" w:rsidRPr="00D02103">
        <w:rPr>
          <w:rFonts w:ascii="Verdana" w:eastAsia="Times New Roman" w:hAnsi="Verdana" w:cs="Arial"/>
          <w:bCs/>
          <w:sz w:val="20"/>
          <w:szCs w:val="20"/>
          <w:lang w:val="en-GB"/>
        </w:rPr>
        <w:t xml:space="preserve"> “</w:t>
      </w:r>
      <w:r w:rsidR="004F38FF" w:rsidRPr="00D02103">
        <w:rPr>
          <w:rFonts w:ascii="Verdana" w:eastAsia="Times New Roman" w:hAnsi="Verdana" w:cs="Arial"/>
          <w:b/>
          <w:bCs/>
          <w:sz w:val="20"/>
          <w:szCs w:val="20"/>
          <w:lang w:val="en-GB"/>
        </w:rPr>
        <w:t>3 Suites 4 seven Stars</w:t>
      </w:r>
      <w:r w:rsidR="004F38FF" w:rsidRPr="00D02103">
        <w:rPr>
          <w:rFonts w:ascii="Verdana" w:eastAsia="Times New Roman" w:hAnsi="Verdana" w:cs="Arial"/>
          <w:bCs/>
          <w:sz w:val="20"/>
          <w:szCs w:val="20"/>
          <w:lang w:val="en-GB"/>
        </w:rPr>
        <w:t>"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, two important </w:t>
      </w:r>
      <w:r w:rsidR="004F38FF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events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conceived and organized by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the renowned architect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Simone </w:t>
      </w:r>
      <w:proofErr w:type="spellStart"/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Micheli</w:t>
      </w:r>
      <w:proofErr w:type="spellEnd"/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. </w:t>
      </w:r>
      <w:r w:rsidR="004F38FF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During</w:t>
      </w:r>
      <w:r w:rsidR="00293CF5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</w:t>
      </w:r>
      <w:proofErr w:type="spellStart"/>
      <w:r w:rsidR="00293CF5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Fuori</w:t>
      </w:r>
      <w:proofErr w:type="spellEnd"/>
      <w:r w:rsidR="00293CF5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</w:t>
      </w:r>
      <w:proofErr w:type="spellStart"/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Salone</w:t>
      </w:r>
      <w:proofErr w:type="spellEnd"/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</w:t>
      </w:r>
      <w:r w:rsidR="004F38FF" w:rsidRPr="00D0210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exhibition</w:t>
      </w:r>
      <w:r w:rsidR="004F38FF" w:rsidRPr="00D02103">
        <w:rPr>
          <w:rFonts w:ascii="Verdana" w:eastAsia="Times New Roman" w:hAnsi="Verdana"/>
          <w:sz w:val="20"/>
          <w:szCs w:val="20"/>
          <w:lang w:val="en-GB"/>
        </w:rPr>
        <w:t xml:space="preserve">,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from </w:t>
      </w:r>
      <w:r w:rsidR="00D02103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April</w:t>
      </w:r>
      <w:r w:rsidR="00D02103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4 </w:t>
      </w:r>
      <w:r w:rsidR="004F38FF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to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9, </w:t>
      </w:r>
      <w:r w:rsidR="004F38FF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Milan </w:t>
      </w:r>
      <w:r w:rsid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will </w:t>
      </w:r>
      <w:r w:rsidR="004F38FF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welcome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innovative spaces,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where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AVE solutions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dedicated to the hotel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</w:t>
      </w:r>
      <w:r w:rsid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industry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will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increase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the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technological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elegance of these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environments: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a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contemporary anticipation of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tomorrow’s hospitality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.</w:t>
      </w:r>
    </w:p>
    <w:p w14:paraId="63EBEB31" w14:textId="77777777" w:rsidR="00404E5B" w:rsidRPr="00D02103" w:rsidRDefault="00404E5B" w:rsidP="00293CF5">
      <w:pPr>
        <w:jc w:val="both"/>
        <w:rPr>
          <w:rFonts w:ascii="Verdana" w:eastAsia="Times New Roman" w:hAnsi="Verdana"/>
          <w:bCs/>
          <w:spacing w:val="15"/>
          <w:sz w:val="20"/>
          <w:szCs w:val="20"/>
          <w:lang w:val="en-GB"/>
        </w:rPr>
      </w:pPr>
    </w:p>
    <w:p w14:paraId="6CAA94FC" w14:textId="4D528424" w:rsidR="00404E5B" w:rsidRPr="00D02103" w:rsidRDefault="00404E5B" w:rsidP="00293CF5">
      <w:pPr>
        <w:jc w:val="both"/>
        <w:rPr>
          <w:rFonts w:ascii="Verdana" w:eastAsia="Times New Roman" w:hAnsi="Verdana"/>
          <w:bCs/>
          <w:spacing w:val="15"/>
          <w:sz w:val="20"/>
          <w:szCs w:val="20"/>
          <w:lang w:val="en-GB"/>
        </w:rPr>
      </w:pP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AVE and Simone </w:t>
      </w:r>
      <w:proofErr w:type="spellStart"/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Micheli</w:t>
      </w:r>
      <w:proofErr w:type="spellEnd"/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, who for years worked with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Italian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Company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creating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prestigious projects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as the </w:t>
      </w:r>
      <w:proofErr w:type="spellStart"/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Barcelò</w:t>
      </w:r>
      <w:proofErr w:type="spellEnd"/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Milan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Hotel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, will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take also part in the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important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Tehran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conference "</w:t>
      </w:r>
      <w:r w:rsidRPr="00D02103">
        <w:rPr>
          <w:rFonts w:ascii="Verdana" w:eastAsia="Times New Roman" w:hAnsi="Verdana"/>
          <w:b/>
          <w:bCs/>
          <w:spacing w:val="15"/>
          <w:sz w:val="20"/>
          <w:szCs w:val="20"/>
          <w:lang w:val="en-GB"/>
        </w:rPr>
        <w:t>Luxury Italian style in architecture and interio</w:t>
      </w:r>
      <w:r w:rsidR="00D039DA" w:rsidRPr="00D02103">
        <w:rPr>
          <w:rFonts w:ascii="Verdana" w:eastAsia="Times New Roman" w:hAnsi="Verdana"/>
          <w:b/>
          <w:bCs/>
          <w:spacing w:val="15"/>
          <w:sz w:val="20"/>
          <w:szCs w:val="20"/>
          <w:lang w:val="en-GB"/>
        </w:rPr>
        <w:t>r design for a new hospitality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".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</w:t>
      </w:r>
      <w:r w:rsid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On</w:t>
      </w:r>
      <w:r w:rsidR="00D02103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May 25</w:t>
      </w:r>
      <w:r w:rsid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, t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he Iranian capital will host a great event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,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presided by Simone </w:t>
      </w:r>
      <w:proofErr w:type="spellStart"/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Micheli</w:t>
      </w:r>
      <w:proofErr w:type="spellEnd"/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,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</w:t>
      </w:r>
      <w:r w:rsid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who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will focus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to the whole series of peculiarities that distinguish the Made in Italy in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hospitality’s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architecture and interior design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.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T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he Made in Italy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is a value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on which AVE has built its company philosophy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. In fact, AVE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has recently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won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the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important 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award "100 </w:t>
      </w:r>
      <w:bookmarkStart w:id="0" w:name="_GoBack"/>
      <w:bookmarkEnd w:id="0"/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Italian excellence."</w:t>
      </w:r>
    </w:p>
    <w:p w14:paraId="67226DBF" w14:textId="77777777" w:rsidR="00404E5B" w:rsidRPr="00D02103" w:rsidRDefault="00404E5B" w:rsidP="00293CF5">
      <w:pPr>
        <w:jc w:val="both"/>
        <w:rPr>
          <w:rFonts w:ascii="Verdana" w:eastAsia="Times New Roman" w:hAnsi="Verdana"/>
          <w:bCs/>
          <w:spacing w:val="15"/>
          <w:sz w:val="20"/>
          <w:szCs w:val="20"/>
          <w:lang w:val="en-GB"/>
        </w:rPr>
      </w:pPr>
    </w:p>
    <w:p w14:paraId="1E770A61" w14:textId="50BEB2C6" w:rsidR="00013F44" w:rsidRPr="00D02103" w:rsidRDefault="00404E5B" w:rsidP="00293CF5">
      <w:pPr>
        <w:jc w:val="both"/>
        <w:rPr>
          <w:rFonts w:eastAsia="Times New Roman"/>
          <w:lang w:val="en-GB"/>
        </w:rPr>
      </w:pP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The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rich calendar</w:t>
      </w:r>
      <w:r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of events will continue in Italy. AVE </w:t>
      </w:r>
      <w:r w:rsidR="00D02103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will have many opportunities to </w:t>
      </w:r>
      <w:r w:rsidR="00D039DA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>show</w:t>
      </w:r>
      <w:r w:rsidR="00D02103" w:rsidRPr="00D02103">
        <w:rPr>
          <w:rFonts w:ascii="Verdana" w:eastAsia="Times New Roman" w:hAnsi="Verdana"/>
          <w:bCs/>
          <w:spacing w:val="15"/>
          <w:sz w:val="20"/>
          <w:szCs w:val="20"/>
          <w:lang w:val="en-GB"/>
        </w:rPr>
        <w:t xml:space="preserve"> its </w:t>
      </w:r>
      <w:r w:rsidR="00D02103" w:rsidRPr="00D0210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high quality electric and electronic equipment</w:t>
      </w:r>
      <w:r w:rsidR="00D02103" w:rsidRPr="00D02103">
        <w:rPr>
          <w:rFonts w:ascii="Verdana" w:eastAsia="Times New Roman" w:hAnsi="Verdana"/>
          <w:sz w:val="20"/>
          <w:szCs w:val="20"/>
          <w:lang w:val="en-GB"/>
        </w:rPr>
        <w:t>.</w:t>
      </w:r>
    </w:p>
    <w:p w14:paraId="54A6DD4E" w14:textId="77777777" w:rsidR="00D02103" w:rsidRDefault="00D02103" w:rsidP="00404E5B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3C982D54" w14:textId="77777777" w:rsidR="00293CF5" w:rsidRDefault="00293CF5" w:rsidP="00404E5B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350FB679" w14:textId="77777777" w:rsidR="00293CF5" w:rsidRDefault="00293CF5" w:rsidP="00404E5B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36D81A52" w14:textId="77777777" w:rsidR="00293CF5" w:rsidRDefault="00293CF5" w:rsidP="00404E5B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1B7697E1" w14:textId="77777777" w:rsidR="00293CF5" w:rsidRDefault="00293CF5" w:rsidP="00404E5B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24712D07" w14:textId="24D93A24" w:rsidR="00293CF5" w:rsidRDefault="00293CF5" w:rsidP="00404E5B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  <w:proofErr w:type="spellStart"/>
      <w:r>
        <w:rPr>
          <w:rFonts w:ascii="Verdana" w:hAnsi="Verdana"/>
          <w:color w:val="000000" w:themeColor="text1"/>
          <w:sz w:val="20"/>
          <w:szCs w:val="20"/>
          <w:lang w:val="en-GB"/>
        </w:rPr>
        <w:t>Rezzato</w:t>
      </w:r>
      <w:proofErr w:type="spellEnd"/>
      <w:r>
        <w:rPr>
          <w:rFonts w:ascii="Verdana" w:hAnsi="Verdana"/>
          <w:color w:val="000000" w:themeColor="text1"/>
          <w:sz w:val="20"/>
          <w:szCs w:val="20"/>
          <w:lang w:val="en-GB"/>
        </w:rPr>
        <w:t>, February 23, 2017</w:t>
      </w:r>
    </w:p>
    <w:p w14:paraId="2FAD4F48" w14:textId="77777777" w:rsidR="00293CF5" w:rsidRDefault="00293CF5" w:rsidP="00404E5B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26C74E01" w14:textId="77777777" w:rsidR="00293CF5" w:rsidRDefault="00293CF5" w:rsidP="00404E5B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470855D4" w14:textId="77777777" w:rsidR="00293CF5" w:rsidRDefault="00293CF5" w:rsidP="00404E5B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6F5C0EC5" w14:textId="77777777" w:rsidR="00293CF5" w:rsidRDefault="00293CF5" w:rsidP="00404E5B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2167C159" w14:textId="77777777" w:rsidR="00293CF5" w:rsidRPr="00013F44" w:rsidRDefault="00293CF5" w:rsidP="00293CF5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Pr="00E02B3D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39AF9EB1" w14:textId="77777777" w:rsidR="00293CF5" w:rsidRPr="00404E5B" w:rsidRDefault="00293CF5" w:rsidP="00404E5B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sectPr w:rsidR="00293CF5" w:rsidRPr="00404E5B" w:rsidSect="00F8133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35719" w14:textId="77777777" w:rsidR="005E0DC8" w:rsidRDefault="005E0DC8" w:rsidP="00BD1C27">
      <w:r>
        <w:separator/>
      </w:r>
    </w:p>
  </w:endnote>
  <w:endnote w:type="continuationSeparator" w:id="0">
    <w:p w14:paraId="498F9521" w14:textId="77777777" w:rsidR="005E0DC8" w:rsidRDefault="005E0DC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2EFF3" w14:textId="77777777" w:rsidR="005E0DC8" w:rsidRDefault="005E0DC8" w:rsidP="00BD1C27">
      <w:r>
        <w:separator/>
      </w:r>
    </w:p>
  </w:footnote>
  <w:footnote w:type="continuationSeparator" w:id="0">
    <w:p w14:paraId="625FC686" w14:textId="77777777" w:rsidR="005E0DC8" w:rsidRDefault="005E0DC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"/>
  </w:num>
  <w:num w:numId="3">
    <w:abstractNumId w:val="4"/>
  </w:num>
  <w:num w:numId="4">
    <w:abstractNumId w:val="12"/>
  </w:num>
  <w:num w:numId="5">
    <w:abstractNumId w:val="22"/>
  </w:num>
  <w:num w:numId="6">
    <w:abstractNumId w:val="16"/>
  </w:num>
  <w:num w:numId="7">
    <w:abstractNumId w:val="9"/>
  </w:num>
  <w:num w:numId="8">
    <w:abstractNumId w:val="13"/>
  </w:num>
  <w:num w:numId="9">
    <w:abstractNumId w:val="8"/>
  </w:num>
  <w:num w:numId="10">
    <w:abstractNumId w:val="0"/>
  </w:num>
  <w:num w:numId="11">
    <w:abstractNumId w:val="27"/>
  </w:num>
  <w:num w:numId="12">
    <w:abstractNumId w:val="10"/>
  </w:num>
  <w:num w:numId="13">
    <w:abstractNumId w:val="15"/>
  </w:num>
  <w:num w:numId="14">
    <w:abstractNumId w:val="3"/>
  </w:num>
  <w:num w:numId="15">
    <w:abstractNumId w:val="5"/>
  </w:num>
  <w:num w:numId="16">
    <w:abstractNumId w:val="29"/>
  </w:num>
  <w:num w:numId="17">
    <w:abstractNumId w:val="25"/>
  </w:num>
  <w:num w:numId="18">
    <w:abstractNumId w:val="14"/>
  </w:num>
  <w:num w:numId="19">
    <w:abstractNumId w:val="18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23"/>
  </w:num>
  <w:num w:numId="25">
    <w:abstractNumId w:val="17"/>
  </w:num>
  <w:num w:numId="26">
    <w:abstractNumId w:val="19"/>
  </w:num>
  <w:num w:numId="27">
    <w:abstractNumId w:val="11"/>
  </w:num>
  <w:num w:numId="28">
    <w:abstractNumId w:val="20"/>
  </w:num>
  <w:num w:numId="29">
    <w:abstractNumId w:val="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7492"/>
    <w:rsid w:val="00011A2F"/>
    <w:rsid w:val="00013F44"/>
    <w:rsid w:val="00021084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60F30"/>
    <w:rsid w:val="000657F4"/>
    <w:rsid w:val="00065891"/>
    <w:rsid w:val="00066546"/>
    <w:rsid w:val="00067C9B"/>
    <w:rsid w:val="0007035C"/>
    <w:rsid w:val="000724B2"/>
    <w:rsid w:val="00076113"/>
    <w:rsid w:val="0008413D"/>
    <w:rsid w:val="00085719"/>
    <w:rsid w:val="00090D6A"/>
    <w:rsid w:val="00091A28"/>
    <w:rsid w:val="000939FD"/>
    <w:rsid w:val="000A072E"/>
    <w:rsid w:val="000A57CD"/>
    <w:rsid w:val="000B345B"/>
    <w:rsid w:val="000C72FA"/>
    <w:rsid w:val="000D11FA"/>
    <w:rsid w:val="000D1B1C"/>
    <w:rsid w:val="000D2BF8"/>
    <w:rsid w:val="000D3D8A"/>
    <w:rsid w:val="000D60DF"/>
    <w:rsid w:val="000F2320"/>
    <w:rsid w:val="0010396B"/>
    <w:rsid w:val="00107928"/>
    <w:rsid w:val="00111F06"/>
    <w:rsid w:val="001136FC"/>
    <w:rsid w:val="001152BB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83"/>
    <w:rsid w:val="00151715"/>
    <w:rsid w:val="00153CDB"/>
    <w:rsid w:val="00162A93"/>
    <w:rsid w:val="00162CA0"/>
    <w:rsid w:val="00163C05"/>
    <w:rsid w:val="0016607F"/>
    <w:rsid w:val="001668E9"/>
    <w:rsid w:val="00183B01"/>
    <w:rsid w:val="001875E7"/>
    <w:rsid w:val="00191F89"/>
    <w:rsid w:val="00192121"/>
    <w:rsid w:val="001930F9"/>
    <w:rsid w:val="001A0AAC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6BF5"/>
    <w:rsid w:val="001E20D1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7025"/>
    <w:rsid w:val="0022335C"/>
    <w:rsid w:val="00227F99"/>
    <w:rsid w:val="00233CD3"/>
    <w:rsid w:val="002361AD"/>
    <w:rsid w:val="0024423A"/>
    <w:rsid w:val="002551E2"/>
    <w:rsid w:val="00256002"/>
    <w:rsid w:val="0025781F"/>
    <w:rsid w:val="00271656"/>
    <w:rsid w:val="00272E63"/>
    <w:rsid w:val="0027629B"/>
    <w:rsid w:val="00283B2F"/>
    <w:rsid w:val="002843F4"/>
    <w:rsid w:val="0029004F"/>
    <w:rsid w:val="002915C2"/>
    <w:rsid w:val="00292268"/>
    <w:rsid w:val="00293CF5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7926"/>
    <w:rsid w:val="002C7FC8"/>
    <w:rsid w:val="002D4CA2"/>
    <w:rsid w:val="002D66B5"/>
    <w:rsid w:val="002D671D"/>
    <w:rsid w:val="002E0B8B"/>
    <w:rsid w:val="00300A39"/>
    <w:rsid w:val="00301E39"/>
    <w:rsid w:val="003027BB"/>
    <w:rsid w:val="00302C08"/>
    <w:rsid w:val="003035F8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45ED"/>
    <w:rsid w:val="003435C3"/>
    <w:rsid w:val="0035375F"/>
    <w:rsid w:val="0036221B"/>
    <w:rsid w:val="00365C0D"/>
    <w:rsid w:val="0037172D"/>
    <w:rsid w:val="0037223A"/>
    <w:rsid w:val="00375836"/>
    <w:rsid w:val="00376462"/>
    <w:rsid w:val="00377982"/>
    <w:rsid w:val="00384463"/>
    <w:rsid w:val="00386D12"/>
    <w:rsid w:val="003923D4"/>
    <w:rsid w:val="00392F0A"/>
    <w:rsid w:val="003A159A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7079"/>
    <w:rsid w:val="003E5705"/>
    <w:rsid w:val="003E576A"/>
    <w:rsid w:val="003E5FC2"/>
    <w:rsid w:val="003F0FE7"/>
    <w:rsid w:val="003F75B4"/>
    <w:rsid w:val="003F7AB8"/>
    <w:rsid w:val="00404E5B"/>
    <w:rsid w:val="00410E3E"/>
    <w:rsid w:val="00416FE8"/>
    <w:rsid w:val="0042008A"/>
    <w:rsid w:val="004205FA"/>
    <w:rsid w:val="00420B6A"/>
    <w:rsid w:val="0043130D"/>
    <w:rsid w:val="0045108D"/>
    <w:rsid w:val="00453266"/>
    <w:rsid w:val="004534D6"/>
    <w:rsid w:val="0045580C"/>
    <w:rsid w:val="00466E68"/>
    <w:rsid w:val="004675E6"/>
    <w:rsid w:val="00473BC9"/>
    <w:rsid w:val="004754BA"/>
    <w:rsid w:val="0047630A"/>
    <w:rsid w:val="00483985"/>
    <w:rsid w:val="004846DC"/>
    <w:rsid w:val="00495989"/>
    <w:rsid w:val="00496D67"/>
    <w:rsid w:val="004A0B25"/>
    <w:rsid w:val="004A2F37"/>
    <w:rsid w:val="004A56A8"/>
    <w:rsid w:val="004A6580"/>
    <w:rsid w:val="004B3D5D"/>
    <w:rsid w:val="004B6854"/>
    <w:rsid w:val="004C065D"/>
    <w:rsid w:val="004C2D60"/>
    <w:rsid w:val="004C441A"/>
    <w:rsid w:val="004C72CB"/>
    <w:rsid w:val="004D219E"/>
    <w:rsid w:val="004D636F"/>
    <w:rsid w:val="004D71FC"/>
    <w:rsid w:val="004D737B"/>
    <w:rsid w:val="004E4495"/>
    <w:rsid w:val="004E5EE3"/>
    <w:rsid w:val="004F052E"/>
    <w:rsid w:val="004F38FF"/>
    <w:rsid w:val="004F4405"/>
    <w:rsid w:val="0050014A"/>
    <w:rsid w:val="0051414C"/>
    <w:rsid w:val="00515F17"/>
    <w:rsid w:val="00525003"/>
    <w:rsid w:val="00526C22"/>
    <w:rsid w:val="00534D99"/>
    <w:rsid w:val="005378DC"/>
    <w:rsid w:val="00540B89"/>
    <w:rsid w:val="00543352"/>
    <w:rsid w:val="005446B7"/>
    <w:rsid w:val="00545A50"/>
    <w:rsid w:val="00555589"/>
    <w:rsid w:val="005662BF"/>
    <w:rsid w:val="00567915"/>
    <w:rsid w:val="005727D6"/>
    <w:rsid w:val="00572A9B"/>
    <w:rsid w:val="005755AF"/>
    <w:rsid w:val="00581A4A"/>
    <w:rsid w:val="00582196"/>
    <w:rsid w:val="00583F09"/>
    <w:rsid w:val="0059026F"/>
    <w:rsid w:val="00590BE3"/>
    <w:rsid w:val="0059630C"/>
    <w:rsid w:val="00596987"/>
    <w:rsid w:val="005A0AB7"/>
    <w:rsid w:val="005A4349"/>
    <w:rsid w:val="005A6185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E0DC8"/>
    <w:rsid w:val="005E542A"/>
    <w:rsid w:val="005E6988"/>
    <w:rsid w:val="005F56EC"/>
    <w:rsid w:val="005F76D1"/>
    <w:rsid w:val="006023C2"/>
    <w:rsid w:val="00610776"/>
    <w:rsid w:val="00610EE0"/>
    <w:rsid w:val="006110D0"/>
    <w:rsid w:val="00622E1B"/>
    <w:rsid w:val="00625E44"/>
    <w:rsid w:val="0062674C"/>
    <w:rsid w:val="006267B1"/>
    <w:rsid w:val="006336AF"/>
    <w:rsid w:val="0063687F"/>
    <w:rsid w:val="006418D6"/>
    <w:rsid w:val="00644B76"/>
    <w:rsid w:val="00650236"/>
    <w:rsid w:val="006517E0"/>
    <w:rsid w:val="00667ACD"/>
    <w:rsid w:val="006720A5"/>
    <w:rsid w:val="00673207"/>
    <w:rsid w:val="00673340"/>
    <w:rsid w:val="00677BD8"/>
    <w:rsid w:val="0069301D"/>
    <w:rsid w:val="00697C3B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D2135"/>
    <w:rsid w:val="006D4583"/>
    <w:rsid w:val="006E26C7"/>
    <w:rsid w:val="006E2B27"/>
    <w:rsid w:val="006F0AEB"/>
    <w:rsid w:val="006F0B85"/>
    <w:rsid w:val="006F4854"/>
    <w:rsid w:val="006F4C34"/>
    <w:rsid w:val="006F6930"/>
    <w:rsid w:val="00703C80"/>
    <w:rsid w:val="00704ECB"/>
    <w:rsid w:val="00713280"/>
    <w:rsid w:val="00714CFF"/>
    <w:rsid w:val="007204F6"/>
    <w:rsid w:val="0073003A"/>
    <w:rsid w:val="00742470"/>
    <w:rsid w:val="00753443"/>
    <w:rsid w:val="00754FEC"/>
    <w:rsid w:val="00756005"/>
    <w:rsid w:val="00760DB6"/>
    <w:rsid w:val="007621F3"/>
    <w:rsid w:val="00766142"/>
    <w:rsid w:val="00773EEB"/>
    <w:rsid w:val="00773F9B"/>
    <w:rsid w:val="00775E33"/>
    <w:rsid w:val="00780648"/>
    <w:rsid w:val="00785192"/>
    <w:rsid w:val="00786026"/>
    <w:rsid w:val="0078686C"/>
    <w:rsid w:val="00792A12"/>
    <w:rsid w:val="00795222"/>
    <w:rsid w:val="00795DD8"/>
    <w:rsid w:val="007A5CBE"/>
    <w:rsid w:val="007B3F5C"/>
    <w:rsid w:val="007C0045"/>
    <w:rsid w:val="007C3AE6"/>
    <w:rsid w:val="007C7B8C"/>
    <w:rsid w:val="007D39EF"/>
    <w:rsid w:val="007D3BF1"/>
    <w:rsid w:val="007E4653"/>
    <w:rsid w:val="007E46D8"/>
    <w:rsid w:val="007F0830"/>
    <w:rsid w:val="007F1195"/>
    <w:rsid w:val="007F2371"/>
    <w:rsid w:val="007F4CD0"/>
    <w:rsid w:val="007F5FA7"/>
    <w:rsid w:val="007F6FFB"/>
    <w:rsid w:val="00800D8B"/>
    <w:rsid w:val="00805657"/>
    <w:rsid w:val="00807140"/>
    <w:rsid w:val="00810999"/>
    <w:rsid w:val="00827586"/>
    <w:rsid w:val="008325A4"/>
    <w:rsid w:val="008328F8"/>
    <w:rsid w:val="0083642A"/>
    <w:rsid w:val="00836B33"/>
    <w:rsid w:val="0084213E"/>
    <w:rsid w:val="00846405"/>
    <w:rsid w:val="008465B3"/>
    <w:rsid w:val="00855772"/>
    <w:rsid w:val="00855A36"/>
    <w:rsid w:val="00856F36"/>
    <w:rsid w:val="00864643"/>
    <w:rsid w:val="00864F76"/>
    <w:rsid w:val="008677C6"/>
    <w:rsid w:val="00870C93"/>
    <w:rsid w:val="008719B6"/>
    <w:rsid w:val="00874397"/>
    <w:rsid w:val="00880F57"/>
    <w:rsid w:val="0088345E"/>
    <w:rsid w:val="008922D9"/>
    <w:rsid w:val="008949E2"/>
    <w:rsid w:val="00896052"/>
    <w:rsid w:val="00897F89"/>
    <w:rsid w:val="008A09C9"/>
    <w:rsid w:val="008A19CA"/>
    <w:rsid w:val="008A2638"/>
    <w:rsid w:val="008A300C"/>
    <w:rsid w:val="008A58C8"/>
    <w:rsid w:val="008B331B"/>
    <w:rsid w:val="008B345D"/>
    <w:rsid w:val="008B4F63"/>
    <w:rsid w:val="008C5536"/>
    <w:rsid w:val="008D31A4"/>
    <w:rsid w:val="008D4A5F"/>
    <w:rsid w:val="008D550F"/>
    <w:rsid w:val="008D6EBA"/>
    <w:rsid w:val="008E378A"/>
    <w:rsid w:val="008E5740"/>
    <w:rsid w:val="008F2546"/>
    <w:rsid w:val="008F305F"/>
    <w:rsid w:val="0090039E"/>
    <w:rsid w:val="00900963"/>
    <w:rsid w:val="00902841"/>
    <w:rsid w:val="00903066"/>
    <w:rsid w:val="0090486B"/>
    <w:rsid w:val="009212FD"/>
    <w:rsid w:val="00926DF6"/>
    <w:rsid w:val="00931D90"/>
    <w:rsid w:val="0093347B"/>
    <w:rsid w:val="00935A04"/>
    <w:rsid w:val="00935D62"/>
    <w:rsid w:val="009405F4"/>
    <w:rsid w:val="00942489"/>
    <w:rsid w:val="0094458A"/>
    <w:rsid w:val="00950506"/>
    <w:rsid w:val="00957545"/>
    <w:rsid w:val="009743AB"/>
    <w:rsid w:val="00975389"/>
    <w:rsid w:val="00976B20"/>
    <w:rsid w:val="00977F5E"/>
    <w:rsid w:val="009825B1"/>
    <w:rsid w:val="00983B8A"/>
    <w:rsid w:val="00985B1A"/>
    <w:rsid w:val="00987C06"/>
    <w:rsid w:val="009A46D7"/>
    <w:rsid w:val="009B6B07"/>
    <w:rsid w:val="009C3B6F"/>
    <w:rsid w:val="009C422F"/>
    <w:rsid w:val="009C5A26"/>
    <w:rsid w:val="009D3A62"/>
    <w:rsid w:val="009D4028"/>
    <w:rsid w:val="009D460A"/>
    <w:rsid w:val="009D564F"/>
    <w:rsid w:val="009F2449"/>
    <w:rsid w:val="00A0695F"/>
    <w:rsid w:val="00A073FD"/>
    <w:rsid w:val="00A10186"/>
    <w:rsid w:val="00A1200D"/>
    <w:rsid w:val="00A165BC"/>
    <w:rsid w:val="00A173DF"/>
    <w:rsid w:val="00A21B9B"/>
    <w:rsid w:val="00A321FD"/>
    <w:rsid w:val="00A363C4"/>
    <w:rsid w:val="00A44CBC"/>
    <w:rsid w:val="00A44F32"/>
    <w:rsid w:val="00A46907"/>
    <w:rsid w:val="00A5069F"/>
    <w:rsid w:val="00A52FCE"/>
    <w:rsid w:val="00A54BFF"/>
    <w:rsid w:val="00A553A4"/>
    <w:rsid w:val="00A5749B"/>
    <w:rsid w:val="00A61DEB"/>
    <w:rsid w:val="00A6221C"/>
    <w:rsid w:val="00A72A7D"/>
    <w:rsid w:val="00A73540"/>
    <w:rsid w:val="00A74AB8"/>
    <w:rsid w:val="00A76A43"/>
    <w:rsid w:val="00A80A1E"/>
    <w:rsid w:val="00A84609"/>
    <w:rsid w:val="00A90E88"/>
    <w:rsid w:val="00A94586"/>
    <w:rsid w:val="00A96E23"/>
    <w:rsid w:val="00AA2348"/>
    <w:rsid w:val="00AA352A"/>
    <w:rsid w:val="00AB3421"/>
    <w:rsid w:val="00AB46C7"/>
    <w:rsid w:val="00AB51E2"/>
    <w:rsid w:val="00AB60F0"/>
    <w:rsid w:val="00AB6EC9"/>
    <w:rsid w:val="00AC059A"/>
    <w:rsid w:val="00AC37CF"/>
    <w:rsid w:val="00AC5D16"/>
    <w:rsid w:val="00AD141D"/>
    <w:rsid w:val="00AD201E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12E8E"/>
    <w:rsid w:val="00B12F62"/>
    <w:rsid w:val="00B173AE"/>
    <w:rsid w:val="00B21F38"/>
    <w:rsid w:val="00B25D6D"/>
    <w:rsid w:val="00B26D6D"/>
    <w:rsid w:val="00B37BF1"/>
    <w:rsid w:val="00B417E5"/>
    <w:rsid w:val="00B41FC0"/>
    <w:rsid w:val="00B43215"/>
    <w:rsid w:val="00B44B9E"/>
    <w:rsid w:val="00B469B5"/>
    <w:rsid w:val="00B47232"/>
    <w:rsid w:val="00B53FD1"/>
    <w:rsid w:val="00B66088"/>
    <w:rsid w:val="00B6624D"/>
    <w:rsid w:val="00B71C2D"/>
    <w:rsid w:val="00B80EDB"/>
    <w:rsid w:val="00B83CFE"/>
    <w:rsid w:val="00B8762C"/>
    <w:rsid w:val="00B87DE1"/>
    <w:rsid w:val="00B93409"/>
    <w:rsid w:val="00B97ACE"/>
    <w:rsid w:val="00BA002D"/>
    <w:rsid w:val="00BA174B"/>
    <w:rsid w:val="00BA3197"/>
    <w:rsid w:val="00BA76E5"/>
    <w:rsid w:val="00BB031C"/>
    <w:rsid w:val="00BC043C"/>
    <w:rsid w:val="00BC2341"/>
    <w:rsid w:val="00BC27DE"/>
    <w:rsid w:val="00BC659A"/>
    <w:rsid w:val="00BC67AB"/>
    <w:rsid w:val="00BD1C27"/>
    <w:rsid w:val="00BD7EE2"/>
    <w:rsid w:val="00BE1E36"/>
    <w:rsid w:val="00BE4891"/>
    <w:rsid w:val="00BF2351"/>
    <w:rsid w:val="00BF43B0"/>
    <w:rsid w:val="00C01B12"/>
    <w:rsid w:val="00C01E91"/>
    <w:rsid w:val="00C073EE"/>
    <w:rsid w:val="00C10BC1"/>
    <w:rsid w:val="00C110E8"/>
    <w:rsid w:val="00C163DA"/>
    <w:rsid w:val="00C20673"/>
    <w:rsid w:val="00C20CD8"/>
    <w:rsid w:val="00C20DD2"/>
    <w:rsid w:val="00C25F5B"/>
    <w:rsid w:val="00C268AF"/>
    <w:rsid w:val="00C32F02"/>
    <w:rsid w:val="00C42112"/>
    <w:rsid w:val="00C446F4"/>
    <w:rsid w:val="00C451E8"/>
    <w:rsid w:val="00C51CB5"/>
    <w:rsid w:val="00C550DA"/>
    <w:rsid w:val="00C55573"/>
    <w:rsid w:val="00C56EE9"/>
    <w:rsid w:val="00C60B32"/>
    <w:rsid w:val="00C63523"/>
    <w:rsid w:val="00C6609E"/>
    <w:rsid w:val="00C663C5"/>
    <w:rsid w:val="00C6722F"/>
    <w:rsid w:val="00C7480D"/>
    <w:rsid w:val="00C74920"/>
    <w:rsid w:val="00C750AD"/>
    <w:rsid w:val="00C84C65"/>
    <w:rsid w:val="00C86F6C"/>
    <w:rsid w:val="00C9421B"/>
    <w:rsid w:val="00C94451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66E1"/>
    <w:rsid w:val="00CD6E7E"/>
    <w:rsid w:val="00CE167D"/>
    <w:rsid w:val="00CE167F"/>
    <w:rsid w:val="00CE21C6"/>
    <w:rsid w:val="00CF196D"/>
    <w:rsid w:val="00CF2D61"/>
    <w:rsid w:val="00CF7669"/>
    <w:rsid w:val="00CF7C66"/>
    <w:rsid w:val="00D0203E"/>
    <w:rsid w:val="00D02103"/>
    <w:rsid w:val="00D039DA"/>
    <w:rsid w:val="00D07EFB"/>
    <w:rsid w:val="00D13937"/>
    <w:rsid w:val="00D17652"/>
    <w:rsid w:val="00D2176C"/>
    <w:rsid w:val="00D22BB6"/>
    <w:rsid w:val="00D26899"/>
    <w:rsid w:val="00D314E0"/>
    <w:rsid w:val="00D37F09"/>
    <w:rsid w:val="00D46015"/>
    <w:rsid w:val="00D4777F"/>
    <w:rsid w:val="00D50B00"/>
    <w:rsid w:val="00D50FC1"/>
    <w:rsid w:val="00D51FF9"/>
    <w:rsid w:val="00D5515A"/>
    <w:rsid w:val="00D557EE"/>
    <w:rsid w:val="00D64DDA"/>
    <w:rsid w:val="00D65043"/>
    <w:rsid w:val="00D65DA9"/>
    <w:rsid w:val="00D70A56"/>
    <w:rsid w:val="00D7105F"/>
    <w:rsid w:val="00D757DD"/>
    <w:rsid w:val="00D8124C"/>
    <w:rsid w:val="00D82B62"/>
    <w:rsid w:val="00D87A5A"/>
    <w:rsid w:val="00D91DCA"/>
    <w:rsid w:val="00D96235"/>
    <w:rsid w:val="00DA42DC"/>
    <w:rsid w:val="00DA4A10"/>
    <w:rsid w:val="00DB0407"/>
    <w:rsid w:val="00DB3739"/>
    <w:rsid w:val="00DB48A2"/>
    <w:rsid w:val="00DB5978"/>
    <w:rsid w:val="00DB7612"/>
    <w:rsid w:val="00DC25D1"/>
    <w:rsid w:val="00DD0EF0"/>
    <w:rsid w:val="00DD1631"/>
    <w:rsid w:val="00DD1AF8"/>
    <w:rsid w:val="00DD277F"/>
    <w:rsid w:val="00DD6A27"/>
    <w:rsid w:val="00DE2783"/>
    <w:rsid w:val="00DE5E07"/>
    <w:rsid w:val="00DF20C2"/>
    <w:rsid w:val="00DF407F"/>
    <w:rsid w:val="00DF5F7E"/>
    <w:rsid w:val="00E02B3D"/>
    <w:rsid w:val="00E03C60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407C2"/>
    <w:rsid w:val="00E41E18"/>
    <w:rsid w:val="00E5702A"/>
    <w:rsid w:val="00E626B4"/>
    <w:rsid w:val="00E631EF"/>
    <w:rsid w:val="00E66BA0"/>
    <w:rsid w:val="00E80440"/>
    <w:rsid w:val="00E8717E"/>
    <w:rsid w:val="00E87DD0"/>
    <w:rsid w:val="00E959FD"/>
    <w:rsid w:val="00EA30AC"/>
    <w:rsid w:val="00EA3EC2"/>
    <w:rsid w:val="00EA41AC"/>
    <w:rsid w:val="00EB1CA9"/>
    <w:rsid w:val="00EB5EFA"/>
    <w:rsid w:val="00EB7B1F"/>
    <w:rsid w:val="00EC3002"/>
    <w:rsid w:val="00EC51B2"/>
    <w:rsid w:val="00ED1C47"/>
    <w:rsid w:val="00ED7A1D"/>
    <w:rsid w:val="00EE0363"/>
    <w:rsid w:val="00EE3D9E"/>
    <w:rsid w:val="00EE79C0"/>
    <w:rsid w:val="00EF0C5E"/>
    <w:rsid w:val="00EF23F4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4180B"/>
    <w:rsid w:val="00F44314"/>
    <w:rsid w:val="00F62663"/>
    <w:rsid w:val="00F645ED"/>
    <w:rsid w:val="00F646F6"/>
    <w:rsid w:val="00F64716"/>
    <w:rsid w:val="00F64E16"/>
    <w:rsid w:val="00F7262D"/>
    <w:rsid w:val="00F7417E"/>
    <w:rsid w:val="00F81338"/>
    <w:rsid w:val="00F8196A"/>
    <w:rsid w:val="00F857B7"/>
    <w:rsid w:val="00F923CB"/>
    <w:rsid w:val="00F96A14"/>
    <w:rsid w:val="00FA17AB"/>
    <w:rsid w:val="00FA4D8A"/>
    <w:rsid w:val="00FA55A8"/>
    <w:rsid w:val="00FA5E10"/>
    <w:rsid w:val="00FA66A0"/>
    <w:rsid w:val="00FB088A"/>
    <w:rsid w:val="00FB0EDC"/>
    <w:rsid w:val="00FB2201"/>
    <w:rsid w:val="00FB25BA"/>
    <w:rsid w:val="00FB39BD"/>
    <w:rsid w:val="00FC085A"/>
    <w:rsid w:val="00FC0BBA"/>
    <w:rsid w:val="00FC45F6"/>
    <w:rsid w:val="00FC6188"/>
    <w:rsid w:val="00FD792B"/>
    <w:rsid w:val="00FF0CB4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39B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BA9C0A-856D-374E-945C-F2933ECC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287</Words>
  <Characters>1642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2017-02-23T09:11:00Z</dcterms:created>
  <dcterms:modified xsi:type="dcterms:W3CDTF">2017-02-23T13:49:00Z</dcterms:modified>
  <cp:category/>
</cp:coreProperties>
</file>