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BCE5" w14:textId="77777777" w:rsidR="00982A7F" w:rsidRDefault="00982A7F" w:rsidP="00FA6DE0">
      <w:pPr>
        <w:jc w:val="center"/>
        <w:rPr>
          <w:rFonts w:ascii="Verdana" w:hAnsi="Verdana"/>
          <w:b/>
          <w:sz w:val="28"/>
          <w:szCs w:val="24"/>
          <w:lang w:val="en-GB"/>
        </w:rPr>
      </w:pPr>
    </w:p>
    <w:p w14:paraId="4DEF94D1" w14:textId="6863E6EB" w:rsidR="00670351" w:rsidRPr="00AE482B" w:rsidRDefault="00B33319" w:rsidP="00FA6DE0">
      <w:pPr>
        <w:jc w:val="center"/>
        <w:rPr>
          <w:rFonts w:ascii="Verdana" w:hAnsi="Verdana"/>
          <w:b/>
          <w:sz w:val="28"/>
          <w:szCs w:val="24"/>
          <w:lang w:val="en-GB"/>
        </w:rPr>
      </w:pPr>
      <w:r w:rsidRPr="00AE482B">
        <w:rPr>
          <w:rFonts w:ascii="Verdana" w:hAnsi="Verdana"/>
          <w:b/>
          <w:sz w:val="28"/>
          <w:szCs w:val="24"/>
          <w:lang w:val="en-GB"/>
        </w:rPr>
        <w:t xml:space="preserve">MULTI-COMPATIBLE EMERGENCY LED </w:t>
      </w:r>
      <w:r w:rsidR="00966815">
        <w:rPr>
          <w:rFonts w:ascii="Verdana" w:hAnsi="Verdana"/>
          <w:b/>
          <w:sz w:val="28"/>
          <w:szCs w:val="24"/>
          <w:lang w:val="en-GB"/>
        </w:rPr>
        <w:t>LAMP</w:t>
      </w:r>
      <w:r w:rsidR="00670351" w:rsidRPr="00AE482B">
        <w:rPr>
          <w:rFonts w:ascii="Verdana" w:hAnsi="Verdana"/>
          <w:b/>
          <w:sz w:val="28"/>
          <w:szCs w:val="24"/>
          <w:lang w:val="en-GB"/>
        </w:rPr>
        <w:t>:</w:t>
      </w:r>
    </w:p>
    <w:p w14:paraId="0B0C0EFC" w14:textId="754AC75B" w:rsidR="00543352" w:rsidRPr="00AE482B" w:rsidRDefault="00AE482B" w:rsidP="00670351">
      <w:pPr>
        <w:jc w:val="center"/>
        <w:rPr>
          <w:rFonts w:ascii="Verdana" w:hAnsi="Verdana"/>
          <w:b/>
          <w:sz w:val="28"/>
          <w:szCs w:val="24"/>
          <w:lang w:val="en-GB"/>
        </w:rPr>
      </w:pPr>
      <w:r w:rsidRPr="00AE482B">
        <w:rPr>
          <w:rFonts w:ascii="Verdana" w:hAnsi="Verdana"/>
          <w:b/>
          <w:sz w:val="28"/>
          <w:szCs w:val="24"/>
          <w:lang w:val="en-GB"/>
        </w:rPr>
        <w:t xml:space="preserve">AN ABSOLUTE </w:t>
      </w:r>
      <w:r w:rsidR="00966815">
        <w:rPr>
          <w:rFonts w:ascii="Verdana" w:hAnsi="Verdana"/>
          <w:b/>
          <w:sz w:val="28"/>
          <w:szCs w:val="24"/>
          <w:lang w:val="en-GB"/>
        </w:rPr>
        <w:t>NOVELTY</w:t>
      </w:r>
      <w:r w:rsidRPr="00AE482B">
        <w:rPr>
          <w:rFonts w:ascii="Verdana" w:hAnsi="Verdana"/>
          <w:b/>
          <w:sz w:val="28"/>
          <w:szCs w:val="24"/>
          <w:lang w:val="en-GB"/>
        </w:rPr>
        <w:t xml:space="preserve"> FOR SAFETY </w:t>
      </w:r>
    </w:p>
    <w:p w14:paraId="3BDA25DE" w14:textId="77777777" w:rsidR="00245A7B" w:rsidRPr="00AE482B" w:rsidRDefault="00245A7B" w:rsidP="00670351">
      <w:pPr>
        <w:jc w:val="center"/>
        <w:rPr>
          <w:rFonts w:ascii="Verdana" w:hAnsi="Verdana"/>
          <w:b/>
          <w:sz w:val="18"/>
          <w:szCs w:val="18"/>
          <w:lang w:val="en-GB"/>
        </w:rPr>
      </w:pPr>
    </w:p>
    <w:p w14:paraId="5432B159" w14:textId="6AB7EEA8" w:rsidR="00AE482B" w:rsidRPr="00AE482B" w:rsidRDefault="00AE482B" w:rsidP="00AE482B">
      <w:pPr>
        <w:suppressAutoHyphens w:val="0"/>
        <w:autoSpaceDE w:val="0"/>
        <w:jc w:val="center"/>
        <w:rPr>
          <w:rFonts w:ascii="Verdana" w:hAnsi="Verdana"/>
          <w:b/>
          <w:bCs/>
          <w:i/>
          <w:sz w:val="22"/>
          <w:szCs w:val="22"/>
          <w:lang w:val="en-GB"/>
        </w:rPr>
      </w:pPr>
      <w:r w:rsidRPr="00AE482B">
        <w:rPr>
          <w:rFonts w:ascii="Verdana" w:hAnsi="Verdana"/>
          <w:b/>
          <w:bCs/>
          <w:i/>
          <w:sz w:val="22"/>
          <w:szCs w:val="22"/>
          <w:lang w:val="en-GB"/>
        </w:rPr>
        <w:t>The device presented by Ave provides a luminous flux of 90 lumens,</w:t>
      </w:r>
      <w:r>
        <w:rPr>
          <w:rFonts w:ascii="Verdana" w:hAnsi="Verdana"/>
          <w:b/>
          <w:bCs/>
          <w:i/>
          <w:sz w:val="22"/>
          <w:szCs w:val="22"/>
          <w:lang w:val="en-GB"/>
        </w:rPr>
        <w:t xml:space="preserve"> it’s installable in standard flush mounted boxes 6/7 modules or in 4 modules boxes</w:t>
      </w:r>
      <w:r w:rsidR="00966815">
        <w:rPr>
          <w:rFonts w:ascii="Verdana" w:hAnsi="Verdana"/>
          <w:b/>
          <w:bCs/>
          <w:i/>
          <w:sz w:val="22"/>
          <w:szCs w:val="22"/>
          <w:lang w:val="en-GB"/>
        </w:rPr>
        <w:t xml:space="preserve">, </w:t>
      </w:r>
      <w:r w:rsidRPr="00AE482B">
        <w:rPr>
          <w:rFonts w:ascii="Verdana" w:hAnsi="Verdana"/>
          <w:b/>
          <w:bCs/>
          <w:i/>
          <w:sz w:val="22"/>
          <w:szCs w:val="22"/>
          <w:lang w:val="en-GB"/>
        </w:rPr>
        <w:t xml:space="preserve">and it can be completed with Ave </w:t>
      </w:r>
      <w:r>
        <w:rPr>
          <w:rFonts w:ascii="Verdana" w:hAnsi="Verdana"/>
          <w:b/>
          <w:bCs/>
          <w:i/>
          <w:sz w:val="22"/>
          <w:szCs w:val="22"/>
          <w:lang w:val="en-GB"/>
        </w:rPr>
        <w:t xml:space="preserve">front plates of </w:t>
      </w:r>
      <w:r w:rsidRPr="00AE482B">
        <w:rPr>
          <w:rFonts w:ascii="Verdana" w:hAnsi="Verdana"/>
          <w:b/>
          <w:bCs/>
          <w:i/>
          <w:sz w:val="22"/>
          <w:szCs w:val="22"/>
          <w:lang w:val="en-GB"/>
        </w:rPr>
        <w:t xml:space="preserve">compatible </w:t>
      </w:r>
      <w:r>
        <w:rPr>
          <w:rFonts w:ascii="Verdana" w:hAnsi="Verdana"/>
          <w:b/>
          <w:bCs/>
          <w:i/>
          <w:sz w:val="22"/>
          <w:szCs w:val="22"/>
          <w:lang w:val="en-GB"/>
        </w:rPr>
        <w:t xml:space="preserve">ones. </w:t>
      </w:r>
      <w:r w:rsidRPr="00AE482B">
        <w:rPr>
          <w:rFonts w:ascii="Verdana" w:hAnsi="Verdana"/>
          <w:b/>
          <w:bCs/>
          <w:i/>
          <w:sz w:val="22"/>
          <w:szCs w:val="22"/>
          <w:lang w:val="en-GB"/>
        </w:rPr>
        <w:t xml:space="preserve"> </w:t>
      </w:r>
    </w:p>
    <w:p w14:paraId="04C2E389" w14:textId="77777777" w:rsidR="00AE482B" w:rsidRPr="00AE482B" w:rsidRDefault="00AE482B" w:rsidP="0019776E">
      <w:pPr>
        <w:suppressAutoHyphens w:val="0"/>
        <w:autoSpaceDE w:val="0"/>
        <w:jc w:val="both"/>
        <w:rPr>
          <w:rFonts w:ascii="Verdana" w:hAnsi="Verdana"/>
          <w:b/>
          <w:sz w:val="20"/>
          <w:lang w:val="en-GB"/>
        </w:rPr>
      </w:pPr>
    </w:p>
    <w:p w14:paraId="5D4B5CDD" w14:textId="66B1221C" w:rsidR="00AE482B" w:rsidRPr="00032962" w:rsidRDefault="00AE482B" w:rsidP="0019776E">
      <w:pPr>
        <w:suppressAutoHyphens w:val="0"/>
        <w:autoSpaceDE w:val="0"/>
        <w:jc w:val="both"/>
        <w:rPr>
          <w:rFonts w:ascii="Verdana" w:hAnsi="Verdana"/>
          <w:b/>
          <w:sz w:val="20"/>
          <w:lang w:val="en-GB"/>
        </w:rPr>
      </w:pPr>
      <w:r w:rsidRPr="00AE482B">
        <w:rPr>
          <w:rFonts w:ascii="Verdana" w:hAnsi="Verdana"/>
          <w:sz w:val="20"/>
          <w:lang w:val="en-GB"/>
        </w:rPr>
        <w:t>Ave</w:t>
      </w:r>
      <w:r w:rsidR="00966815">
        <w:rPr>
          <w:rFonts w:ascii="Verdana" w:hAnsi="Verdana"/>
          <w:sz w:val="20"/>
          <w:lang w:val="en-GB"/>
        </w:rPr>
        <w:t>’s</w:t>
      </w:r>
      <w:r w:rsidRPr="00AE482B">
        <w:rPr>
          <w:rFonts w:ascii="Verdana" w:hAnsi="Verdana"/>
          <w:sz w:val="20"/>
          <w:lang w:val="en-GB"/>
        </w:rPr>
        <w:t xml:space="preserve"> innovation continues and brings </w:t>
      </w:r>
      <w:r w:rsidR="00966815">
        <w:rPr>
          <w:rFonts w:ascii="Verdana" w:hAnsi="Verdana"/>
          <w:sz w:val="20"/>
          <w:lang w:val="en-GB"/>
        </w:rPr>
        <w:t xml:space="preserve">on the market </w:t>
      </w:r>
      <w:r w:rsidRPr="00AE482B">
        <w:rPr>
          <w:rFonts w:ascii="Verdana" w:hAnsi="Verdana"/>
          <w:sz w:val="20"/>
          <w:lang w:val="en-GB"/>
        </w:rPr>
        <w:t xml:space="preserve">an absolute novelty </w:t>
      </w:r>
      <w:r w:rsidR="00966815">
        <w:rPr>
          <w:rFonts w:ascii="Verdana" w:hAnsi="Verdana"/>
          <w:sz w:val="20"/>
          <w:lang w:val="en-GB"/>
        </w:rPr>
        <w:t xml:space="preserve">among competitors. </w:t>
      </w:r>
      <w:r w:rsidRPr="00AE482B">
        <w:rPr>
          <w:rFonts w:ascii="Verdana" w:hAnsi="Verdana"/>
          <w:sz w:val="20"/>
          <w:lang w:val="en-GB"/>
        </w:rPr>
        <w:t xml:space="preserve">Designed to ensure a luminous flux of 90 lumens and up to 2 hours of battery life, </w:t>
      </w:r>
      <w:r w:rsidRPr="00032962">
        <w:rPr>
          <w:rFonts w:ascii="Verdana" w:hAnsi="Verdana"/>
          <w:b/>
          <w:sz w:val="20"/>
          <w:lang w:val="en-GB"/>
        </w:rPr>
        <w:t xml:space="preserve">the new </w:t>
      </w:r>
      <w:r w:rsidR="00966815" w:rsidRPr="00032962">
        <w:rPr>
          <w:rFonts w:ascii="Verdana" w:hAnsi="Verdana"/>
          <w:b/>
          <w:sz w:val="20"/>
          <w:lang w:val="en-GB"/>
        </w:rPr>
        <w:t xml:space="preserve">emergency </w:t>
      </w:r>
      <w:r w:rsidRPr="00032962">
        <w:rPr>
          <w:rFonts w:ascii="Verdana" w:hAnsi="Verdana"/>
          <w:b/>
          <w:sz w:val="20"/>
          <w:lang w:val="en-GB"/>
        </w:rPr>
        <w:t>LED lamp (cod. 442089) performs technical characteristics that make it fully multi-compatible.</w:t>
      </w:r>
    </w:p>
    <w:p w14:paraId="34768901" w14:textId="77777777" w:rsidR="00032962" w:rsidRPr="00AE482B" w:rsidRDefault="00032962" w:rsidP="00222C60">
      <w:pPr>
        <w:suppressAutoHyphens w:val="0"/>
        <w:autoSpaceDE w:val="0"/>
        <w:jc w:val="both"/>
        <w:rPr>
          <w:rFonts w:ascii="Verdana" w:hAnsi="Verdana"/>
          <w:sz w:val="20"/>
          <w:lang w:val="en-GB"/>
        </w:rPr>
      </w:pPr>
    </w:p>
    <w:p w14:paraId="0B037791" w14:textId="2F5BE4CA" w:rsidR="00222C60" w:rsidRPr="00AE482B" w:rsidRDefault="00032962" w:rsidP="00222C60">
      <w:pPr>
        <w:suppressAutoHyphens w:val="0"/>
        <w:autoSpaceDE w:val="0"/>
        <w:jc w:val="both"/>
        <w:rPr>
          <w:rFonts w:ascii="Verdana" w:hAnsi="Verdana"/>
          <w:sz w:val="20"/>
          <w:lang w:val="en-GB"/>
        </w:rPr>
      </w:pPr>
      <w:r w:rsidRPr="00A12AC6">
        <w:rPr>
          <w:rFonts w:ascii="Verdana" w:hAnsi="Verdana"/>
          <w:b/>
          <w:sz w:val="20"/>
          <w:lang w:val="en-GB"/>
        </w:rPr>
        <w:t xml:space="preserve">The rear side of the lamp </w:t>
      </w:r>
      <w:r w:rsidR="00AE482B" w:rsidRPr="00A12AC6">
        <w:rPr>
          <w:rFonts w:ascii="Verdana" w:hAnsi="Verdana"/>
          <w:b/>
          <w:sz w:val="20"/>
          <w:lang w:val="en-GB"/>
        </w:rPr>
        <w:t xml:space="preserve">was </w:t>
      </w:r>
      <w:r w:rsidR="0003351A" w:rsidRPr="00A12AC6">
        <w:rPr>
          <w:rFonts w:ascii="Verdana" w:hAnsi="Verdana"/>
          <w:b/>
          <w:sz w:val="20"/>
          <w:lang w:val="en-GB"/>
        </w:rPr>
        <w:t>structured</w:t>
      </w:r>
      <w:r w:rsidR="00AE482B" w:rsidRPr="00A12AC6">
        <w:rPr>
          <w:rFonts w:ascii="Verdana" w:hAnsi="Verdana"/>
          <w:b/>
          <w:sz w:val="20"/>
          <w:lang w:val="en-GB"/>
        </w:rPr>
        <w:t xml:space="preserve"> with an architecture that allows it to be installed either in </w:t>
      </w:r>
      <w:r w:rsidRPr="00A12AC6">
        <w:rPr>
          <w:rFonts w:ascii="Verdana" w:hAnsi="Verdana"/>
          <w:b/>
          <w:sz w:val="20"/>
          <w:lang w:val="en-GB"/>
        </w:rPr>
        <w:t xml:space="preserve">standard flush </w:t>
      </w:r>
      <w:r w:rsidR="00AE482B" w:rsidRPr="00A12AC6">
        <w:rPr>
          <w:rFonts w:ascii="Verdana" w:hAnsi="Verdana"/>
          <w:b/>
          <w:sz w:val="20"/>
          <w:lang w:val="en-GB"/>
        </w:rPr>
        <w:t xml:space="preserve">boxes </w:t>
      </w:r>
      <w:r w:rsidRPr="00A12AC6">
        <w:rPr>
          <w:rFonts w:ascii="Verdana" w:hAnsi="Verdana"/>
          <w:b/>
          <w:sz w:val="20"/>
          <w:lang w:val="en-GB"/>
        </w:rPr>
        <w:t xml:space="preserve">6/7 modules </w:t>
      </w:r>
      <w:r w:rsidR="0003351A" w:rsidRPr="00A12AC6">
        <w:rPr>
          <w:rFonts w:ascii="Verdana" w:hAnsi="Verdana"/>
          <w:b/>
          <w:sz w:val="20"/>
          <w:lang w:val="en-GB"/>
        </w:rPr>
        <w:t>or</w:t>
      </w:r>
      <w:r w:rsidRPr="00A12AC6">
        <w:rPr>
          <w:rFonts w:ascii="Verdana" w:hAnsi="Verdana"/>
          <w:b/>
          <w:sz w:val="20"/>
          <w:lang w:val="en-GB"/>
        </w:rPr>
        <w:t xml:space="preserve"> in 4 modules boxes.</w:t>
      </w:r>
      <w:r>
        <w:rPr>
          <w:rFonts w:ascii="Verdana" w:hAnsi="Verdana"/>
          <w:sz w:val="20"/>
          <w:lang w:val="en-GB"/>
        </w:rPr>
        <w:t xml:space="preserve"> It’s sufficient in fact </w:t>
      </w:r>
      <w:r w:rsidR="0003351A">
        <w:rPr>
          <w:rFonts w:ascii="Verdana" w:hAnsi="Verdana"/>
          <w:sz w:val="20"/>
          <w:lang w:val="en-GB"/>
        </w:rPr>
        <w:t xml:space="preserve">to put screws into </w:t>
      </w:r>
      <w:r w:rsidR="00AE482B" w:rsidRPr="00AE482B">
        <w:rPr>
          <w:rFonts w:ascii="Verdana" w:hAnsi="Verdana"/>
          <w:sz w:val="20"/>
          <w:lang w:val="en-GB"/>
        </w:rPr>
        <w:t>appropriately prepared hole</w:t>
      </w:r>
      <w:r w:rsidR="0003351A">
        <w:rPr>
          <w:rFonts w:ascii="Verdana" w:hAnsi="Verdana"/>
          <w:sz w:val="20"/>
          <w:lang w:val="en-GB"/>
        </w:rPr>
        <w:t xml:space="preserve">s to mount the lamp on the box. </w:t>
      </w:r>
      <w:r w:rsidR="00AE482B" w:rsidRPr="00AE482B">
        <w:rPr>
          <w:rFonts w:ascii="Verdana" w:hAnsi="Verdana"/>
          <w:sz w:val="20"/>
          <w:lang w:val="en-GB"/>
        </w:rPr>
        <w:t>The installer has a practical and h</w:t>
      </w:r>
      <w:r w:rsidR="00B44E83">
        <w:rPr>
          <w:rFonts w:ascii="Verdana" w:hAnsi="Verdana"/>
          <w:sz w:val="20"/>
          <w:lang w:val="en-GB"/>
        </w:rPr>
        <w:t>igh efficient</w:t>
      </w:r>
      <w:r w:rsidR="0003351A">
        <w:rPr>
          <w:rFonts w:ascii="Verdana" w:hAnsi="Verdana"/>
          <w:sz w:val="20"/>
          <w:lang w:val="en-GB"/>
        </w:rPr>
        <w:t xml:space="preserve"> solution</w:t>
      </w:r>
      <w:r w:rsidR="00AE482B" w:rsidRPr="00AE482B">
        <w:rPr>
          <w:rFonts w:ascii="Verdana" w:hAnsi="Verdana"/>
          <w:sz w:val="20"/>
          <w:lang w:val="en-GB"/>
        </w:rPr>
        <w:t xml:space="preserve"> that can be inserted in </w:t>
      </w:r>
      <w:r w:rsidR="0003351A">
        <w:rPr>
          <w:rFonts w:ascii="Verdana" w:hAnsi="Verdana"/>
          <w:sz w:val="20"/>
          <w:lang w:val="en-GB"/>
        </w:rPr>
        <w:t xml:space="preserve">the </w:t>
      </w:r>
      <w:r w:rsidR="00AE482B" w:rsidRPr="00AE482B">
        <w:rPr>
          <w:rFonts w:ascii="Verdana" w:hAnsi="Verdana"/>
          <w:sz w:val="20"/>
          <w:lang w:val="en-GB"/>
        </w:rPr>
        <w:t xml:space="preserve">most of </w:t>
      </w:r>
      <w:r w:rsidR="0003351A">
        <w:rPr>
          <w:rFonts w:ascii="Verdana" w:hAnsi="Verdana"/>
          <w:sz w:val="20"/>
          <w:lang w:val="en-GB"/>
        </w:rPr>
        <w:t xml:space="preserve">electrical systems </w:t>
      </w:r>
      <w:r w:rsidR="00AE482B" w:rsidRPr="00AE482B">
        <w:rPr>
          <w:rFonts w:ascii="Verdana" w:hAnsi="Verdana"/>
          <w:sz w:val="20"/>
          <w:lang w:val="en-GB"/>
        </w:rPr>
        <w:t>avoiding unnecessary adjustments and splits which usually increase costs and installation time.</w:t>
      </w:r>
    </w:p>
    <w:p w14:paraId="1564B3D7" w14:textId="77777777" w:rsidR="0003351A" w:rsidRPr="00AE482B" w:rsidRDefault="0003351A" w:rsidP="00A749C2">
      <w:pPr>
        <w:jc w:val="both"/>
        <w:rPr>
          <w:rFonts w:ascii="Verdana" w:hAnsi="Verdana"/>
          <w:sz w:val="20"/>
          <w:lang w:val="en-GB"/>
        </w:rPr>
      </w:pPr>
    </w:p>
    <w:p w14:paraId="5633603C" w14:textId="43609493" w:rsidR="00AE482B" w:rsidRPr="00AE482B" w:rsidRDefault="00AE482B" w:rsidP="00A749C2">
      <w:pPr>
        <w:jc w:val="both"/>
        <w:rPr>
          <w:rFonts w:ascii="Verdana" w:hAnsi="Verdana"/>
          <w:sz w:val="20"/>
          <w:lang w:val="en-GB"/>
        </w:rPr>
      </w:pPr>
      <w:r w:rsidRPr="00A12AC6">
        <w:rPr>
          <w:rFonts w:ascii="Verdana" w:hAnsi="Verdana"/>
          <w:b/>
          <w:sz w:val="20"/>
          <w:lang w:val="en-GB"/>
        </w:rPr>
        <w:t>The new emergency lamp is easy to install and simple to customize.</w:t>
      </w:r>
      <w:r w:rsidRPr="00AE482B">
        <w:rPr>
          <w:rFonts w:ascii="Verdana" w:hAnsi="Verdana"/>
          <w:sz w:val="20"/>
          <w:lang w:val="en-GB"/>
        </w:rPr>
        <w:t xml:space="preserve"> Always </w:t>
      </w:r>
      <w:r w:rsidR="0003351A" w:rsidRPr="00AE482B">
        <w:rPr>
          <w:rFonts w:ascii="Verdana" w:hAnsi="Verdana"/>
          <w:sz w:val="20"/>
          <w:lang w:val="en-GB"/>
        </w:rPr>
        <w:t>focused</w:t>
      </w:r>
      <w:r w:rsidRPr="00AE482B">
        <w:rPr>
          <w:rFonts w:ascii="Verdana" w:hAnsi="Verdana"/>
          <w:sz w:val="20"/>
          <w:lang w:val="en-GB"/>
        </w:rPr>
        <w:t xml:space="preserve"> to the design, Ave has developed a versati</w:t>
      </w:r>
      <w:r w:rsidR="0003351A">
        <w:rPr>
          <w:rFonts w:ascii="Verdana" w:hAnsi="Verdana"/>
          <w:sz w:val="20"/>
          <w:lang w:val="en-GB"/>
        </w:rPr>
        <w:t>le and multi-compatible product</w:t>
      </w:r>
      <w:r w:rsidRPr="00AE482B">
        <w:rPr>
          <w:rFonts w:ascii="Verdana" w:hAnsi="Verdana"/>
          <w:sz w:val="20"/>
          <w:lang w:val="en-GB"/>
        </w:rPr>
        <w:t xml:space="preserve"> also in aesthetic terms. To meet any installation requirements and interior design</w:t>
      </w:r>
      <w:r w:rsidR="0003351A">
        <w:rPr>
          <w:rFonts w:ascii="Verdana" w:hAnsi="Verdana"/>
          <w:sz w:val="20"/>
          <w:lang w:val="en-GB"/>
        </w:rPr>
        <w:t xml:space="preserve"> needs</w:t>
      </w:r>
      <w:r w:rsidRPr="00AE482B">
        <w:rPr>
          <w:rFonts w:ascii="Verdana" w:hAnsi="Verdana"/>
          <w:sz w:val="20"/>
          <w:lang w:val="en-GB"/>
        </w:rPr>
        <w:t xml:space="preserve">, </w:t>
      </w:r>
      <w:r w:rsidRPr="00A12AC6">
        <w:rPr>
          <w:rFonts w:ascii="Verdana" w:hAnsi="Verdana"/>
          <w:b/>
          <w:sz w:val="20"/>
          <w:lang w:val="en-GB"/>
        </w:rPr>
        <w:t xml:space="preserve">the new device </w:t>
      </w:r>
      <w:r w:rsidR="0003351A" w:rsidRPr="00A12AC6">
        <w:rPr>
          <w:rFonts w:ascii="Verdana" w:hAnsi="Verdana"/>
          <w:b/>
          <w:sz w:val="20"/>
          <w:lang w:val="en-GB"/>
        </w:rPr>
        <w:t>can be completed</w:t>
      </w:r>
      <w:r w:rsidRPr="00A12AC6">
        <w:rPr>
          <w:rFonts w:ascii="Verdana" w:hAnsi="Verdana"/>
          <w:b/>
          <w:sz w:val="20"/>
          <w:lang w:val="en-GB"/>
        </w:rPr>
        <w:t xml:space="preserve"> with </w:t>
      </w:r>
      <w:r w:rsidR="0003351A" w:rsidRPr="00A12AC6">
        <w:rPr>
          <w:rFonts w:ascii="Verdana" w:hAnsi="Verdana"/>
          <w:b/>
          <w:sz w:val="20"/>
          <w:lang w:val="en-GB"/>
        </w:rPr>
        <w:t>AVE S44 modules front plates</w:t>
      </w:r>
      <w:r w:rsidRPr="00A12AC6">
        <w:rPr>
          <w:rFonts w:ascii="Verdana" w:hAnsi="Verdana"/>
          <w:b/>
          <w:sz w:val="20"/>
          <w:lang w:val="en-GB"/>
        </w:rPr>
        <w:t xml:space="preserve"> or </w:t>
      </w:r>
      <w:r w:rsidR="0003351A" w:rsidRPr="00A12AC6">
        <w:rPr>
          <w:rFonts w:ascii="Verdana" w:hAnsi="Verdana"/>
          <w:b/>
          <w:sz w:val="20"/>
          <w:lang w:val="en-GB"/>
        </w:rPr>
        <w:t xml:space="preserve">with similar front plates by </w:t>
      </w:r>
      <w:r w:rsidRPr="00A12AC6">
        <w:rPr>
          <w:rFonts w:ascii="Verdana" w:hAnsi="Verdana"/>
          <w:b/>
          <w:sz w:val="20"/>
          <w:lang w:val="en-GB"/>
        </w:rPr>
        <w:t>other manufacturers</w:t>
      </w:r>
      <w:r w:rsidRPr="00AE482B">
        <w:rPr>
          <w:rFonts w:ascii="Verdana" w:hAnsi="Verdana"/>
          <w:sz w:val="20"/>
          <w:lang w:val="en-GB"/>
        </w:rPr>
        <w:t xml:space="preserve"> (</w:t>
      </w:r>
      <w:proofErr w:type="spellStart"/>
      <w:r w:rsidRPr="00AE482B">
        <w:rPr>
          <w:rFonts w:ascii="Verdana" w:hAnsi="Verdana"/>
          <w:sz w:val="20"/>
          <w:lang w:val="en-GB"/>
        </w:rPr>
        <w:t>Bticino</w:t>
      </w:r>
      <w:proofErr w:type="spellEnd"/>
      <w:r w:rsidRPr="00AE482B">
        <w:rPr>
          <w:rFonts w:ascii="Verdana" w:hAnsi="Verdana"/>
          <w:sz w:val="20"/>
          <w:lang w:val="en-GB"/>
        </w:rPr>
        <w:t xml:space="preserve"> </w:t>
      </w:r>
      <w:proofErr w:type="spellStart"/>
      <w:r w:rsidRPr="00AE482B">
        <w:rPr>
          <w:rFonts w:ascii="Verdana" w:hAnsi="Verdana"/>
          <w:sz w:val="20"/>
          <w:lang w:val="en-GB"/>
        </w:rPr>
        <w:t>Livinglight</w:t>
      </w:r>
      <w:proofErr w:type="spellEnd"/>
      <w:r w:rsidRPr="00AE482B">
        <w:rPr>
          <w:rFonts w:ascii="Verdana" w:hAnsi="Verdana"/>
          <w:sz w:val="20"/>
          <w:lang w:val="en-GB"/>
        </w:rPr>
        <w:t xml:space="preserve">, </w:t>
      </w:r>
      <w:proofErr w:type="spellStart"/>
      <w:r w:rsidRPr="00AE482B">
        <w:rPr>
          <w:rFonts w:ascii="Verdana" w:hAnsi="Verdana"/>
          <w:sz w:val="20"/>
          <w:lang w:val="en-GB"/>
        </w:rPr>
        <w:t>Bticino</w:t>
      </w:r>
      <w:proofErr w:type="spellEnd"/>
      <w:r w:rsidR="0003351A">
        <w:rPr>
          <w:rFonts w:ascii="Verdana" w:hAnsi="Verdana"/>
          <w:sz w:val="20"/>
          <w:lang w:val="en-GB"/>
        </w:rPr>
        <w:t xml:space="preserve"> Living International, </w:t>
      </w:r>
      <w:proofErr w:type="spellStart"/>
      <w:r w:rsidR="0003351A">
        <w:rPr>
          <w:rFonts w:ascii="Verdana" w:hAnsi="Verdana"/>
          <w:sz w:val="20"/>
          <w:lang w:val="en-GB"/>
        </w:rPr>
        <w:t>Bticino</w:t>
      </w:r>
      <w:proofErr w:type="spellEnd"/>
      <w:r w:rsidR="0003351A">
        <w:rPr>
          <w:rFonts w:ascii="Verdana" w:hAnsi="Verdana"/>
          <w:sz w:val="20"/>
          <w:lang w:val="en-GB"/>
        </w:rPr>
        <w:t xml:space="preserve"> L</w:t>
      </w:r>
      <w:r w:rsidRPr="00AE482B">
        <w:rPr>
          <w:rFonts w:ascii="Verdana" w:hAnsi="Verdana"/>
          <w:sz w:val="20"/>
          <w:lang w:val="en-GB"/>
        </w:rPr>
        <w:t xml:space="preserve">ight, </w:t>
      </w:r>
      <w:proofErr w:type="spellStart"/>
      <w:r w:rsidRPr="00AE482B">
        <w:rPr>
          <w:rFonts w:ascii="Verdana" w:hAnsi="Verdana"/>
          <w:sz w:val="20"/>
          <w:lang w:val="en-GB"/>
        </w:rPr>
        <w:t>Vimar</w:t>
      </w:r>
      <w:proofErr w:type="spellEnd"/>
      <w:r w:rsidRPr="00AE482B">
        <w:rPr>
          <w:rFonts w:ascii="Verdana" w:hAnsi="Verdana"/>
          <w:sz w:val="20"/>
          <w:lang w:val="en-GB"/>
        </w:rPr>
        <w:t xml:space="preserve"> </w:t>
      </w:r>
      <w:proofErr w:type="spellStart"/>
      <w:r w:rsidRPr="00AE482B">
        <w:rPr>
          <w:rFonts w:ascii="Verdana" w:hAnsi="Verdana"/>
          <w:sz w:val="20"/>
          <w:lang w:val="en-GB"/>
        </w:rPr>
        <w:t>Eikon</w:t>
      </w:r>
      <w:proofErr w:type="spellEnd"/>
      <w:r w:rsidRPr="00AE482B">
        <w:rPr>
          <w:rFonts w:ascii="Verdana" w:hAnsi="Verdana"/>
          <w:sz w:val="20"/>
          <w:lang w:val="en-GB"/>
        </w:rPr>
        <w:t xml:space="preserve"> and </w:t>
      </w:r>
      <w:proofErr w:type="spellStart"/>
      <w:r w:rsidRPr="00AE482B">
        <w:rPr>
          <w:rFonts w:ascii="Verdana" w:hAnsi="Verdana"/>
          <w:sz w:val="20"/>
          <w:lang w:val="en-GB"/>
        </w:rPr>
        <w:t>Vimar</w:t>
      </w:r>
      <w:proofErr w:type="spellEnd"/>
      <w:r w:rsidRPr="00AE482B">
        <w:rPr>
          <w:rFonts w:ascii="Verdana" w:hAnsi="Verdana"/>
          <w:sz w:val="20"/>
          <w:lang w:val="en-GB"/>
        </w:rPr>
        <w:t xml:space="preserve"> Plana). </w:t>
      </w:r>
      <w:r w:rsidR="0003351A">
        <w:rPr>
          <w:rFonts w:ascii="Verdana" w:hAnsi="Verdana"/>
          <w:sz w:val="20"/>
          <w:lang w:val="en-GB"/>
        </w:rPr>
        <w:t>E</w:t>
      </w:r>
      <w:r w:rsidR="0003351A" w:rsidRPr="00AE482B">
        <w:rPr>
          <w:rFonts w:ascii="Verdana" w:hAnsi="Verdana"/>
          <w:sz w:val="20"/>
          <w:lang w:val="en-GB"/>
        </w:rPr>
        <w:t xml:space="preserve">ven in the event of restructuring, </w:t>
      </w:r>
      <w:r w:rsidR="0003351A">
        <w:rPr>
          <w:rFonts w:ascii="Verdana" w:hAnsi="Verdana"/>
          <w:sz w:val="20"/>
          <w:lang w:val="en-GB"/>
        </w:rPr>
        <w:t>i</w:t>
      </w:r>
      <w:r w:rsidRPr="00AE482B">
        <w:rPr>
          <w:rFonts w:ascii="Verdana" w:hAnsi="Verdana"/>
          <w:sz w:val="20"/>
          <w:lang w:val="en-GB"/>
        </w:rPr>
        <w:t>nstaller and planner can offer a product that</w:t>
      </w:r>
      <w:r w:rsidR="00A12AC6">
        <w:rPr>
          <w:rFonts w:ascii="Verdana" w:hAnsi="Verdana"/>
          <w:sz w:val="20"/>
          <w:lang w:val="en-GB"/>
        </w:rPr>
        <w:t xml:space="preserve"> </w:t>
      </w:r>
      <w:r w:rsidRPr="00AE482B">
        <w:rPr>
          <w:rFonts w:ascii="Verdana" w:hAnsi="Verdana"/>
          <w:sz w:val="20"/>
          <w:lang w:val="en-GB"/>
        </w:rPr>
        <w:t>give</w:t>
      </w:r>
      <w:r w:rsidR="00A12AC6">
        <w:rPr>
          <w:rFonts w:ascii="Verdana" w:hAnsi="Verdana"/>
          <w:sz w:val="20"/>
          <w:lang w:val="en-GB"/>
        </w:rPr>
        <w:t>s</w:t>
      </w:r>
      <w:r w:rsidRPr="00AE482B">
        <w:rPr>
          <w:rFonts w:ascii="Verdana" w:hAnsi="Verdana"/>
          <w:sz w:val="20"/>
          <w:lang w:val="en-GB"/>
        </w:rPr>
        <w:t xml:space="preserve"> continuity to the electrical system </w:t>
      </w:r>
      <w:r w:rsidR="00A12AC6">
        <w:rPr>
          <w:rFonts w:ascii="Verdana" w:hAnsi="Verdana"/>
          <w:sz w:val="20"/>
          <w:lang w:val="en-GB"/>
        </w:rPr>
        <w:t>coordinating</w:t>
      </w:r>
      <w:r w:rsidRPr="00AE482B">
        <w:rPr>
          <w:rFonts w:ascii="Verdana" w:hAnsi="Verdana"/>
          <w:sz w:val="20"/>
          <w:lang w:val="en-GB"/>
        </w:rPr>
        <w:t xml:space="preserve"> aesthetically with </w:t>
      </w:r>
      <w:r w:rsidR="00A12AC6">
        <w:rPr>
          <w:rFonts w:ascii="Verdana" w:hAnsi="Verdana"/>
          <w:sz w:val="20"/>
          <w:lang w:val="en-GB"/>
        </w:rPr>
        <w:t>plates</w:t>
      </w:r>
      <w:r w:rsidRPr="00AE482B">
        <w:rPr>
          <w:rFonts w:ascii="Verdana" w:hAnsi="Verdana"/>
          <w:sz w:val="20"/>
          <w:lang w:val="en-GB"/>
        </w:rPr>
        <w:t xml:space="preserve"> already present in the rest of building.</w:t>
      </w:r>
    </w:p>
    <w:p w14:paraId="6B30A46A" w14:textId="77777777" w:rsidR="00A12AC6" w:rsidRPr="00AE482B" w:rsidRDefault="00A12AC6" w:rsidP="00A749C2">
      <w:pPr>
        <w:jc w:val="both"/>
        <w:rPr>
          <w:rFonts w:ascii="Verdana" w:hAnsi="Verdana"/>
          <w:sz w:val="20"/>
          <w:lang w:val="en-GB"/>
        </w:rPr>
      </w:pPr>
    </w:p>
    <w:p w14:paraId="58F9C53D" w14:textId="04BF0A12" w:rsidR="00AE482B" w:rsidRPr="00AE482B" w:rsidRDefault="00A12AC6" w:rsidP="00A749C2">
      <w:pPr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In addition to the multi-</w:t>
      </w:r>
      <w:r w:rsidR="00AE482B" w:rsidRPr="00AE482B">
        <w:rPr>
          <w:rFonts w:ascii="Verdana" w:hAnsi="Verdana"/>
          <w:sz w:val="20"/>
          <w:lang w:val="en-GB"/>
        </w:rPr>
        <w:t xml:space="preserve">compatibility, the new </w:t>
      </w:r>
      <w:r w:rsidR="00915E1F">
        <w:rPr>
          <w:rFonts w:ascii="Verdana" w:hAnsi="Verdana"/>
          <w:sz w:val="20"/>
          <w:lang w:val="en-GB"/>
        </w:rPr>
        <w:t xml:space="preserve">Ave’s </w:t>
      </w:r>
      <w:r w:rsidR="00AE482B" w:rsidRPr="00AE482B">
        <w:rPr>
          <w:rFonts w:ascii="Verdana" w:hAnsi="Verdana"/>
          <w:sz w:val="20"/>
          <w:lang w:val="en-GB"/>
        </w:rPr>
        <w:t xml:space="preserve">device </w:t>
      </w:r>
      <w:r>
        <w:rPr>
          <w:rFonts w:ascii="Verdana" w:hAnsi="Verdana"/>
          <w:sz w:val="20"/>
          <w:lang w:val="en-GB"/>
        </w:rPr>
        <w:t>is</w:t>
      </w:r>
      <w:r w:rsidR="00AE482B" w:rsidRPr="00AE482B">
        <w:rPr>
          <w:rFonts w:ascii="Verdana" w:hAnsi="Verdana"/>
          <w:sz w:val="20"/>
          <w:lang w:val="en-GB"/>
        </w:rPr>
        <w:t xml:space="preserve"> innovative </w:t>
      </w:r>
      <w:r>
        <w:rPr>
          <w:rFonts w:ascii="Verdana" w:hAnsi="Verdana"/>
          <w:sz w:val="20"/>
          <w:lang w:val="en-GB"/>
        </w:rPr>
        <w:t xml:space="preserve">also for functionality. </w:t>
      </w:r>
      <w:r w:rsidR="00AE482B" w:rsidRPr="00AE482B">
        <w:rPr>
          <w:rFonts w:ascii="Verdana" w:hAnsi="Verdana"/>
          <w:sz w:val="20"/>
          <w:lang w:val="en-GB"/>
        </w:rPr>
        <w:t xml:space="preserve">On a 4 modules </w:t>
      </w:r>
      <w:r>
        <w:rPr>
          <w:rFonts w:ascii="Verdana" w:hAnsi="Verdana"/>
          <w:sz w:val="20"/>
          <w:lang w:val="en-GB"/>
        </w:rPr>
        <w:t>box it’</w:t>
      </w:r>
      <w:r w:rsidR="00AE482B" w:rsidRPr="00AE482B">
        <w:rPr>
          <w:rFonts w:ascii="Verdana" w:hAnsi="Verdana"/>
          <w:sz w:val="20"/>
          <w:lang w:val="en-GB"/>
        </w:rPr>
        <w:t xml:space="preserve">s possible to install a </w:t>
      </w:r>
      <w:r w:rsidRPr="00915E1F">
        <w:rPr>
          <w:rFonts w:ascii="Verdana" w:hAnsi="Verdana"/>
          <w:b/>
          <w:sz w:val="20"/>
          <w:lang w:val="en-GB"/>
        </w:rPr>
        <w:t xml:space="preserve">7 modules </w:t>
      </w:r>
      <w:r w:rsidR="00AE482B" w:rsidRPr="00915E1F">
        <w:rPr>
          <w:rFonts w:ascii="Verdana" w:hAnsi="Verdana"/>
          <w:b/>
          <w:sz w:val="20"/>
          <w:lang w:val="en-GB"/>
        </w:rPr>
        <w:t xml:space="preserve">lamp </w:t>
      </w:r>
      <w:r w:rsidRPr="00915E1F">
        <w:rPr>
          <w:rFonts w:ascii="Verdana" w:hAnsi="Verdana"/>
          <w:b/>
          <w:sz w:val="20"/>
          <w:lang w:val="en-GB"/>
        </w:rPr>
        <w:t xml:space="preserve">with </w:t>
      </w:r>
      <w:r w:rsidR="00AE482B" w:rsidRPr="00915E1F">
        <w:rPr>
          <w:rFonts w:ascii="Verdana" w:hAnsi="Verdana"/>
          <w:b/>
          <w:sz w:val="20"/>
          <w:lang w:val="en-GB"/>
        </w:rPr>
        <w:t>white LED</w:t>
      </w:r>
      <w:r w:rsidR="00384C31">
        <w:rPr>
          <w:rFonts w:ascii="Verdana" w:hAnsi="Verdana"/>
          <w:b/>
          <w:sz w:val="20"/>
          <w:lang w:val="en-GB"/>
        </w:rPr>
        <w:t>s</w:t>
      </w:r>
      <w:r w:rsidR="00AE482B" w:rsidRPr="00915E1F">
        <w:rPr>
          <w:rFonts w:ascii="Verdana" w:hAnsi="Verdana"/>
          <w:b/>
          <w:sz w:val="20"/>
          <w:lang w:val="en-GB"/>
        </w:rPr>
        <w:t xml:space="preserve"> </w:t>
      </w:r>
      <w:r w:rsidRPr="00915E1F">
        <w:rPr>
          <w:rFonts w:ascii="Verdana" w:hAnsi="Verdana"/>
          <w:b/>
          <w:sz w:val="20"/>
          <w:lang w:val="en-GB"/>
        </w:rPr>
        <w:t xml:space="preserve">that </w:t>
      </w:r>
      <w:r w:rsidR="00AE482B" w:rsidRPr="00915E1F">
        <w:rPr>
          <w:rFonts w:ascii="Verdana" w:hAnsi="Verdana"/>
          <w:b/>
          <w:sz w:val="20"/>
          <w:lang w:val="en-GB"/>
        </w:rPr>
        <w:t>ensure a luminous flux of 90 lumens, w</w:t>
      </w:r>
      <w:r w:rsidRPr="00915E1F">
        <w:rPr>
          <w:rFonts w:ascii="Verdana" w:hAnsi="Verdana"/>
          <w:b/>
          <w:sz w:val="20"/>
          <w:lang w:val="en-GB"/>
        </w:rPr>
        <w:t xml:space="preserve">hich makes it the most </w:t>
      </w:r>
      <w:r w:rsidR="00AE482B" w:rsidRPr="00915E1F">
        <w:rPr>
          <w:rFonts w:ascii="Verdana" w:hAnsi="Verdana"/>
          <w:b/>
          <w:sz w:val="20"/>
          <w:lang w:val="en-GB"/>
        </w:rPr>
        <w:t xml:space="preserve">powerful device on the market in this category. </w:t>
      </w:r>
      <w:r w:rsidR="00915E1F">
        <w:rPr>
          <w:rFonts w:ascii="Verdana" w:hAnsi="Verdana"/>
          <w:sz w:val="20"/>
          <w:lang w:val="en-GB"/>
        </w:rPr>
        <w:t xml:space="preserve">In the event of </w:t>
      </w:r>
      <w:r w:rsidR="00AE482B" w:rsidRPr="00AE482B">
        <w:rPr>
          <w:rFonts w:ascii="Verdana" w:hAnsi="Verdana"/>
          <w:sz w:val="20"/>
          <w:lang w:val="en-GB"/>
        </w:rPr>
        <w:t xml:space="preserve">blackout, </w:t>
      </w:r>
      <w:r w:rsidR="00915E1F">
        <w:rPr>
          <w:rFonts w:ascii="Verdana" w:hAnsi="Verdana"/>
          <w:sz w:val="20"/>
          <w:lang w:val="en-GB"/>
        </w:rPr>
        <w:t>you</w:t>
      </w:r>
      <w:r w:rsidR="00AE482B" w:rsidRPr="00AE482B">
        <w:rPr>
          <w:rFonts w:ascii="Verdana" w:hAnsi="Verdana"/>
          <w:sz w:val="20"/>
          <w:lang w:val="en-GB"/>
        </w:rPr>
        <w:t xml:space="preserve"> will have a wide and intense </w:t>
      </w:r>
      <w:r w:rsidR="00915E1F">
        <w:rPr>
          <w:rFonts w:ascii="Verdana" w:hAnsi="Verdana"/>
          <w:sz w:val="20"/>
          <w:lang w:val="en-GB"/>
        </w:rPr>
        <w:t xml:space="preserve">light </w:t>
      </w:r>
      <w:r w:rsidR="00AE482B" w:rsidRPr="00AE482B">
        <w:rPr>
          <w:rFonts w:ascii="Verdana" w:hAnsi="Verdana"/>
          <w:sz w:val="20"/>
          <w:lang w:val="en-GB"/>
        </w:rPr>
        <w:t xml:space="preserve">beam that will allow </w:t>
      </w:r>
      <w:r w:rsidR="00915E1F">
        <w:rPr>
          <w:rFonts w:ascii="Verdana" w:hAnsi="Verdana"/>
          <w:sz w:val="20"/>
          <w:lang w:val="en-GB"/>
        </w:rPr>
        <w:t>you</w:t>
      </w:r>
      <w:r w:rsidR="00AE482B" w:rsidRPr="00AE482B">
        <w:rPr>
          <w:rFonts w:ascii="Verdana" w:hAnsi="Verdana"/>
          <w:sz w:val="20"/>
          <w:lang w:val="en-GB"/>
        </w:rPr>
        <w:t xml:space="preserve"> to move easily and safely for</w:t>
      </w:r>
      <w:r w:rsidR="00915E1F">
        <w:rPr>
          <w:rFonts w:ascii="Verdana" w:hAnsi="Verdana"/>
          <w:sz w:val="20"/>
          <w:lang w:val="en-GB"/>
        </w:rPr>
        <w:t xml:space="preserve"> up to</w:t>
      </w:r>
      <w:r w:rsidR="00AE482B" w:rsidRPr="00AE482B">
        <w:rPr>
          <w:rFonts w:ascii="Verdana" w:hAnsi="Verdana"/>
          <w:sz w:val="20"/>
          <w:lang w:val="en-GB"/>
        </w:rPr>
        <w:t xml:space="preserve"> 2 hours.</w:t>
      </w:r>
    </w:p>
    <w:p w14:paraId="38741954" w14:textId="77777777" w:rsidR="00982A7F" w:rsidRPr="00AE482B" w:rsidRDefault="00982A7F" w:rsidP="00A749C2">
      <w:pPr>
        <w:jc w:val="both"/>
        <w:rPr>
          <w:rFonts w:ascii="Verdana" w:hAnsi="Verdana"/>
          <w:sz w:val="20"/>
          <w:lang w:val="en-GB"/>
        </w:rPr>
      </w:pPr>
    </w:p>
    <w:p w14:paraId="58E9306D" w14:textId="3C18D568" w:rsidR="00AE482B" w:rsidRPr="00AE482B" w:rsidRDefault="00AE482B" w:rsidP="00A749C2">
      <w:pPr>
        <w:jc w:val="both"/>
        <w:rPr>
          <w:rFonts w:ascii="Verdana" w:hAnsi="Verdana"/>
          <w:sz w:val="20"/>
          <w:lang w:val="en-GB"/>
        </w:rPr>
      </w:pPr>
      <w:r w:rsidRPr="00AE482B">
        <w:rPr>
          <w:rFonts w:ascii="Verdana" w:hAnsi="Verdana"/>
          <w:sz w:val="20"/>
          <w:lang w:val="en-GB"/>
        </w:rPr>
        <w:t xml:space="preserve">The autonomy of the lamp is ensured by a high-efficiency battery that provides </w:t>
      </w:r>
      <w:r w:rsidR="00982A7F">
        <w:rPr>
          <w:rFonts w:ascii="Verdana" w:hAnsi="Verdana"/>
          <w:sz w:val="20"/>
          <w:lang w:val="en-GB"/>
        </w:rPr>
        <w:t xml:space="preserve">confined </w:t>
      </w:r>
      <w:r w:rsidRPr="00AE482B">
        <w:rPr>
          <w:rFonts w:ascii="Verdana" w:hAnsi="Verdana"/>
          <w:sz w:val="20"/>
          <w:lang w:val="en-GB"/>
        </w:rPr>
        <w:t xml:space="preserve">time - and therefore cost - of charging: the new emergency device is a product </w:t>
      </w:r>
      <w:r w:rsidR="00982A7F">
        <w:rPr>
          <w:rFonts w:ascii="Verdana" w:hAnsi="Verdana"/>
          <w:sz w:val="20"/>
          <w:lang w:val="en-GB"/>
        </w:rPr>
        <w:t>designed</w:t>
      </w:r>
      <w:r w:rsidRPr="00AE482B">
        <w:rPr>
          <w:rFonts w:ascii="Verdana" w:hAnsi="Verdana"/>
          <w:sz w:val="20"/>
          <w:lang w:val="en-GB"/>
        </w:rPr>
        <w:t xml:space="preserve"> for the user. </w:t>
      </w:r>
      <w:r w:rsidRPr="00982A7F">
        <w:rPr>
          <w:rFonts w:ascii="Verdana" w:hAnsi="Verdana"/>
          <w:b/>
          <w:sz w:val="20"/>
          <w:lang w:val="en-GB"/>
        </w:rPr>
        <w:t xml:space="preserve">Ave has opted for a replaceable battery that allows you to </w:t>
      </w:r>
      <w:r w:rsidR="00384C31">
        <w:rPr>
          <w:rFonts w:ascii="Verdana" w:hAnsi="Verdana"/>
          <w:b/>
          <w:sz w:val="20"/>
          <w:lang w:val="en-GB"/>
        </w:rPr>
        <w:t>limit</w:t>
      </w:r>
      <w:r w:rsidRPr="00982A7F">
        <w:rPr>
          <w:rFonts w:ascii="Verdana" w:hAnsi="Verdana"/>
          <w:b/>
          <w:sz w:val="20"/>
          <w:lang w:val="en-GB"/>
        </w:rPr>
        <w:t xml:space="preserve"> costs in the long term.</w:t>
      </w:r>
      <w:r w:rsidRPr="00AE482B">
        <w:rPr>
          <w:rFonts w:ascii="Verdana" w:hAnsi="Verdana"/>
          <w:sz w:val="20"/>
          <w:lang w:val="en-GB"/>
        </w:rPr>
        <w:t xml:space="preserve"> In case of anomaly, thanks to permanent </w:t>
      </w:r>
      <w:r w:rsidRPr="00982A7F">
        <w:rPr>
          <w:rFonts w:ascii="Verdana" w:hAnsi="Verdana"/>
          <w:b/>
          <w:sz w:val="20"/>
          <w:lang w:val="en-GB"/>
        </w:rPr>
        <w:t>self-diagnosis function</w:t>
      </w:r>
      <w:r w:rsidRPr="00AE482B">
        <w:rPr>
          <w:rFonts w:ascii="Verdana" w:hAnsi="Verdana"/>
          <w:sz w:val="20"/>
          <w:lang w:val="en-GB"/>
        </w:rPr>
        <w:t xml:space="preserve">, </w:t>
      </w:r>
      <w:r w:rsidR="00982A7F">
        <w:rPr>
          <w:rFonts w:ascii="Verdana" w:hAnsi="Verdana"/>
          <w:sz w:val="20"/>
          <w:lang w:val="en-GB"/>
        </w:rPr>
        <w:t>the lamp</w:t>
      </w:r>
      <w:r w:rsidRPr="00AE482B">
        <w:rPr>
          <w:rFonts w:ascii="Verdana" w:hAnsi="Verdana"/>
          <w:sz w:val="20"/>
          <w:lang w:val="en-GB"/>
        </w:rPr>
        <w:t xml:space="preserve"> indicates the malfunction </w:t>
      </w:r>
      <w:r w:rsidR="00982A7F">
        <w:rPr>
          <w:rFonts w:ascii="Verdana" w:hAnsi="Verdana"/>
          <w:sz w:val="20"/>
          <w:lang w:val="en-GB"/>
        </w:rPr>
        <w:t>through</w:t>
      </w:r>
      <w:r w:rsidRPr="00AE482B">
        <w:rPr>
          <w:rFonts w:ascii="Verdana" w:hAnsi="Verdana"/>
          <w:sz w:val="20"/>
          <w:lang w:val="en-GB"/>
        </w:rPr>
        <w:t xml:space="preserve"> a dedicated LED</w:t>
      </w:r>
      <w:r w:rsidR="00982A7F">
        <w:rPr>
          <w:rFonts w:ascii="Verdana" w:hAnsi="Verdana"/>
          <w:sz w:val="20"/>
          <w:lang w:val="en-GB"/>
        </w:rPr>
        <w:t xml:space="preserve"> light</w:t>
      </w:r>
      <w:r w:rsidRPr="00AE482B">
        <w:rPr>
          <w:rFonts w:ascii="Verdana" w:hAnsi="Verdana"/>
          <w:sz w:val="20"/>
          <w:lang w:val="en-GB"/>
        </w:rPr>
        <w:t>. If you encounter a</w:t>
      </w:r>
      <w:r w:rsidR="00982A7F">
        <w:rPr>
          <w:rFonts w:ascii="Verdana" w:hAnsi="Verdana"/>
          <w:sz w:val="20"/>
          <w:lang w:val="en-GB"/>
        </w:rPr>
        <w:t xml:space="preserve"> battery</w:t>
      </w:r>
      <w:r w:rsidRPr="00AE482B">
        <w:rPr>
          <w:rFonts w:ascii="Verdana" w:hAnsi="Verdana"/>
          <w:sz w:val="20"/>
          <w:lang w:val="en-GB"/>
        </w:rPr>
        <w:t xml:space="preserve"> failure, </w:t>
      </w:r>
      <w:r w:rsidR="00982A7F">
        <w:rPr>
          <w:rFonts w:ascii="Verdana" w:hAnsi="Verdana"/>
          <w:sz w:val="20"/>
          <w:lang w:val="en-GB"/>
        </w:rPr>
        <w:t>you</w:t>
      </w:r>
      <w:r w:rsidRPr="00AE482B">
        <w:rPr>
          <w:rFonts w:ascii="Verdana" w:hAnsi="Verdana"/>
          <w:sz w:val="20"/>
          <w:lang w:val="en-GB"/>
        </w:rPr>
        <w:t xml:space="preserve"> will only have to replace this component and not the whole lamp, with a clear advantage in economic terms.</w:t>
      </w:r>
    </w:p>
    <w:p w14:paraId="69160D8C" w14:textId="77777777" w:rsidR="000F7867" w:rsidRPr="00AE482B" w:rsidRDefault="000F7867" w:rsidP="00A749C2">
      <w:pPr>
        <w:jc w:val="both"/>
        <w:rPr>
          <w:rFonts w:ascii="Verdana" w:hAnsi="Verdana"/>
          <w:sz w:val="14"/>
          <w:szCs w:val="14"/>
          <w:lang w:val="en-GB"/>
        </w:rPr>
      </w:pPr>
    </w:p>
    <w:p w14:paraId="66DE9E00" w14:textId="6E04FBDF" w:rsidR="00AE482B" w:rsidRPr="00AE482B" w:rsidRDefault="00AE482B" w:rsidP="00AE482B">
      <w:pPr>
        <w:suppressAutoHyphens w:val="0"/>
        <w:autoSpaceDE w:val="0"/>
        <w:jc w:val="both"/>
        <w:rPr>
          <w:rFonts w:ascii="Verdana" w:hAnsi="Verdana"/>
          <w:sz w:val="20"/>
          <w:lang w:val="en-GB"/>
        </w:rPr>
      </w:pPr>
      <w:r w:rsidRPr="00AE482B">
        <w:rPr>
          <w:rFonts w:ascii="Verdana" w:hAnsi="Verdana"/>
          <w:sz w:val="20"/>
          <w:lang w:val="en-GB"/>
        </w:rPr>
        <w:t xml:space="preserve">Installers, designers and users have at their disposal a practical and flexible product that adapts to </w:t>
      </w:r>
      <w:r w:rsidR="00982A7F">
        <w:rPr>
          <w:rFonts w:ascii="Verdana" w:hAnsi="Verdana"/>
          <w:sz w:val="20"/>
          <w:lang w:val="en-GB"/>
        </w:rPr>
        <w:t>different</w:t>
      </w:r>
      <w:r w:rsidRPr="00AE482B">
        <w:rPr>
          <w:rFonts w:ascii="Verdana" w:hAnsi="Verdana"/>
          <w:sz w:val="20"/>
          <w:lang w:val="en-GB"/>
        </w:rPr>
        <w:t xml:space="preserve"> system solutions. </w:t>
      </w:r>
      <w:r w:rsidRPr="00982A7F">
        <w:rPr>
          <w:rFonts w:ascii="Verdana" w:hAnsi="Verdana"/>
          <w:b/>
          <w:sz w:val="20"/>
          <w:lang w:val="en-GB"/>
        </w:rPr>
        <w:t xml:space="preserve">The new emergency </w:t>
      </w:r>
      <w:r w:rsidR="00982A7F" w:rsidRPr="00982A7F">
        <w:rPr>
          <w:rFonts w:ascii="Verdana" w:hAnsi="Verdana"/>
          <w:b/>
          <w:sz w:val="20"/>
          <w:lang w:val="en-GB"/>
        </w:rPr>
        <w:t xml:space="preserve">LED </w:t>
      </w:r>
      <w:r w:rsidRPr="00982A7F">
        <w:rPr>
          <w:rFonts w:ascii="Verdana" w:hAnsi="Verdana"/>
          <w:b/>
          <w:sz w:val="20"/>
          <w:lang w:val="en-GB"/>
        </w:rPr>
        <w:t xml:space="preserve">lamp marks an important step forward in the </w:t>
      </w:r>
      <w:r w:rsidR="00982A7F" w:rsidRPr="00982A7F">
        <w:rPr>
          <w:rFonts w:ascii="Verdana" w:hAnsi="Verdana"/>
          <w:b/>
          <w:sz w:val="20"/>
          <w:lang w:val="en-GB"/>
        </w:rPr>
        <w:t>safety field</w:t>
      </w:r>
      <w:r w:rsidR="00982A7F">
        <w:rPr>
          <w:rFonts w:ascii="Verdana" w:hAnsi="Verdana"/>
          <w:sz w:val="20"/>
          <w:lang w:val="en-GB"/>
        </w:rPr>
        <w:t xml:space="preserve"> entering on</w:t>
      </w:r>
      <w:r w:rsidRPr="00AE482B">
        <w:rPr>
          <w:rFonts w:ascii="Verdana" w:hAnsi="Verdana"/>
          <w:sz w:val="20"/>
          <w:lang w:val="en-GB"/>
        </w:rPr>
        <w:t xml:space="preserve"> the market as a </w:t>
      </w:r>
      <w:r w:rsidR="00982A7F" w:rsidRPr="00AE482B">
        <w:rPr>
          <w:rFonts w:ascii="Verdana" w:hAnsi="Verdana"/>
          <w:sz w:val="20"/>
          <w:lang w:val="en-GB"/>
        </w:rPr>
        <w:t xml:space="preserve">fully multi-compatible </w:t>
      </w:r>
      <w:r w:rsidR="00982A7F">
        <w:rPr>
          <w:rFonts w:ascii="Verdana" w:hAnsi="Verdana"/>
          <w:sz w:val="20"/>
          <w:lang w:val="en-GB"/>
        </w:rPr>
        <w:t>product.</w:t>
      </w:r>
    </w:p>
    <w:p w14:paraId="056062E9" w14:textId="77777777" w:rsidR="00AE482B" w:rsidRDefault="00AE482B" w:rsidP="00AE482B">
      <w:pPr>
        <w:suppressAutoHyphens w:val="0"/>
        <w:autoSpaceDE w:val="0"/>
        <w:jc w:val="both"/>
        <w:rPr>
          <w:rFonts w:ascii="Verdana" w:hAnsi="Verdana"/>
          <w:sz w:val="20"/>
          <w:lang w:val="en-GB"/>
        </w:rPr>
      </w:pPr>
      <w:r w:rsidRPr="00AE482B">
        <w:rPr>
          <w:rFonts w:ascii="Verdana" w:hAnsi="Verdana"/>
          <w:sz w:val="20"/>
          <w:lang w:val="en-GB"/>
        </w:rPr>
        <w:t> </w:t>
      </w:r>
    </w:p>
    <w:p w14:paraId="2E036C64" w14:textId="77777777" w:rsidR="00982A7F" w:rsidRPr="00AE482B" w:rsidRDefault="00982A7F" w:rsidP="00AE482B">
      <w:pPr>
        <w:suppressAutoHyphens w:val="0"/>
        <w:autoSpaceDE w:val="0"/>
        <w:jc w:val="both"/>
        <w:rPr>
          <w:rFonts w:ascii="Verdana" w:hAnsi="Verdana"/>
          <w:sz w:val="20"/>
          <w:lang w:val="en-GB"/>
        </w:rPr>
      </w:pPr>
    </w:p>
    <w:p w14:paraId="77B73E40" w14:textId="2A122185" w:rsidR="00AE482B" w:rsidRPr="00AE482B" w:rsidRDefault="00AE482B" w:rsidP="00AE482B">
      <w:pPr>
        <w:suppressAutoHyphens w:val="0"/>
        <w:autoSpaceDE w:val="0"/>
        <w:jc w:val="both"/>
        <w:rPr>
          <w:rFonts w:ascii="Verdana" w:hAnsi="Verdana"/>
          <w:sz w:val="20"/>
          <w:lang w:val="en-GB"/>
        </w:rPr>
      </w:pPr>
      <w:proofErr w:type="spellStart"/>
      <w:r w:rsidRPr="00AE482B">
        <w:rPr>
          <w:rFonts w:ascii="Verdana" w:hAnsi="Verdana"/>
          <w:sz w:val="20"/>
          <w:lang w:val="en-GB"/>
        </w:rPr>
        <w:t>Rezzato</w:t>
      </w:r>
      <w:proofErr w:type="spellEnd"/>
      <w:r w:rsidRPr="00AE482B">
        <w:rPr>
          <w:rFonts w:ascii="Verdana" w:hAnsi="Verdana"/>
          <w:sz w:val="20"/>
          <w:lang w:val="en-GB"/>
        </w:rPr>
        <w:t xml:space="preserve">, </w:t>
      </w:r>
      <w:r w:rsidR="00EA6BAC">
        <w:rPr>
          <w:rFonts w:ascii="Verdana" w:hAnsi="Verdana"/>
          <w:sz w:val="20"/>
          <w:lang w:val="en-GB"/>
        </w:rPr>
        <w:t>June 8</w:t>
      </w:r>
      <w:bookmarkStart w:id="0" w:name="_GoBack"/>
      <w:bookmarkEnd w:id="0"/>
      <w:r w:rsidRPr="00AE482B">
        <w:rPr>
          <w:rFonts w:ascii="Verdana" w:hAnsi="Verdana"/>
          <w:sz w:val="20"/>
          <w:lang w:val="en-GB"/>
        </w:rPr>
        <w:t>, 2016</w:t>
      </w:r>
    </w:p>
    <w:p w14:paraId="7B149F63" w14:textId="77777777" w:rsidR="00080457" w:rsidRDefault="00080457" w:rsidP="00FA6DE0">
      <w:pPr>
        <w:suppressAutoHyphens w:val="0"/>
        <w:autoSpaceDE w:val="0"/>
        <w:jc w:val="both"/>
        <w:rPr>
          <w:rFonts w:ascii="Verdana" w:hAnsi="Verdana"/>
          <w:sz w:val="12"/>
          <w:szCs w:val="12"/>
          <w:lang w:val="en-GB"/>
        </w:rPr>
      </w:pPr>
    </w:p>
    <w:p w14:paraId="546211F1" w14:textId="77777777" w:rsidR="00982A7F" w:rsidRPr="00AE482B" w:rsidRDefault="00982A7F" w:rsidP="00FA6DE0">
      <w:pPr>
        <w:suppressAutoHyphens w:val="0"/>
        <w:autoSpaceDE w:val="0"/>
        <w:jc w:val="both"/>
        <w:rPr>
          <w:rFonts w:ascii="Verdana" w:hAnsi="Verdana"/>
          <w:sz w:val="12"/>
          <w:szCs w:val="12"/>
          <w:lang w:val="en-GB"/>
        </w:rPr>
      </w:pPr>
    </w:p>
    <w:p w14:paraId="7988D156" w14:textId="7583EE28" w:rsidR="00543352" w:rsidRPr="00AE482B" w:rsidRDefault="00543352" w:rsidP="00FA6DE0">
      <w:pPr>
        <w:jc w:val="center"/>
        <w:rPr>
          <w:rFonts w:ascii="Verdana" w:hAnsi="Verdana"/>
          <w:sz w:val="20"/>
          <w:lang w:val="en-GB"/>
        </w:rPr>
      </w:pPr>
      <w:r w:rsidRPr="00AE482B">
        <w:rPr>
          <w:rFonts w:ascii="Verdana" w:hAnsi="Verdana"/>
          <w:sz w:val="20"/>
          <w:lang w:val="en-GB"/>
        </w:rPr>
        <w:t>www.ave.it</w:t>
      </w:r>
    </w:p>
    <w:sectPr w:rsidR="00543352" w:rsidRPr="00AE482B" w:rsidSect="00F81338">
      <w:head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65F14" w14:textId="77777777" w:rsidR="006A57C6" w:rsidRDefault="006A57C6" w:rsidP="00BD1C27">
      <w:r>
        <w:separator/>
      </w:r>
    </w:p>
  </w:endnote>
  <w:endnote w:type="continuationSeparator" w:id="0">
    <w:p w14:paraId="0922F181" w14:textId="77777777" w:rsidR="006A57C6" w:rsidRDefault="006A57C6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2BAE7" w14:textId="77777777" w:rsidR="006A57C6" w:rsidRDefault="006A57C6" w:rsidP="00BD1C27">
      <w:r>
        <w:separator/>
      </w:r>
    </w:p>
  </w:footnote>
  <w:footnote w:type="continuationSeparator" w:id="0">
    <w:p w14:paraId="2E17B913" w14:textId="77777777" w:rsidR="006A57C6" w:rsidRDefault="006A57C6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7492"/>
    <w:rsid w:val="00032962"/>
    <w:rsid w:val="0003351A"/>
    <w:rsid w:val="00050B51"/>
    <w:rsid w:val="00052505"/>
    <w:rsid w:val="00053D56"/>
    <w:rsid w:val="000657F4"/>
    <w:rsid w:val="00076113"/>
    <w:rsid w:val="00080457"/>
    <w:rsid w:val="0008413D"/>
    <w:rsid w:val="00085719"/>
    <w:rsid w:val="00091A28"/>
    <w:rsid w:val="000A57CD"/>
    <w:rsid w:val="000B345B"/>
    <w:rsid w:val="000D60DF"/>
    <w:rsid w:val="000F0300"/>
    <w:rsid w:val="000F7867"/>
    <w:rsid w:val="00111F06"/>
    <w:rsid w:val="001136FC"/>
    <w:rsid w:val="00122B7C"/>
    <w:rsid w:val="0012308D"/>
    <w:rsid w:val="00124FDF"/>
    <w:rsid w:val="0012772F"/>
    <w:rsid w:val="00127ACF"/>
    <w:rsid w:val="00145524"/>
    <w:rsid w:val="00163C05"/>
    <w:rsid w:val="0016607F"/>
    <w:rsid w:val="0019776E"/>
    <w:rsid w:val="001B20D1"/>
    <w:rsid w:val="001B39DC"/>
    <w:rsid w:val="001C5A45"/>
    <w:rsid w:val="001D6BF5"/>
    <w:rsid w:val="001E79EE"/>
    <w:rsid w:val="001F1E6B"/>
    <w:rsid w:val="001F3896"/>
    <w:rsid w:val="00222C60"/>
    <w:rsid w:val="0024423A"/>
    <w:rsid w:val="00245A7B"/>
    <w:rsid w:val="002551E2"/>
    <w:rsid w:val="00272E63"/>
    <w:rsid w:val="00283B2F"/>
    <w:rsid w:val="0029004F"/>
    <w:rsid w:val="00292268"/>
    <w:rsid w:val="002A79D9"/>
    <w:rsid w:val="002D4CA2"/>
    <w:rsid w:val="002D66B5"/>
    <w:rsid w:val="00315A7F"/>
    <w:rsid w:val="003220DE"/>
    <w:rsid w:val="003251CC"/>
    <w:rsid w:val="003435C3"/>
    <w:rsid w:val="003542CD"/>
    <w:rsid w:val="00365C0D"/>
    <w:rsid w:val="0037223A"/>
    <w:rsid w:val="00375836"/>
    <w:rsid w:val="00384C31"/>
    <w:rsid w:val="00386D12"/>
    <w:rsid w:val="003B507C"/>
    <w:rsid w:val="003C3E05"/>
    <w:rsid w:val="003C6C11"/>
    <w:rsid w:val="003D423F"/>
    <w:rsid w:val="003F75B4"/>
    <w:rsid w:val="003F7AB8"/>
    <w:rsid w:val="00420B6A"/>
    <w:rsid w:val="0045580C"/>
    <w:rsid w:val="004675E6"/>
    <w:rsid w:val="004754BA"/>
    <w:rsid w:val="00483985"/>
    <w:rsid w:val="004846DC"/>
    <w:rsid w:val="004A0B25"/>
    <w:rsid w:val="004B1235"/>
    <w:rsid w:val="004C72CB"/>
    <w:rsid w:val="004D71FC"/>
    <w:rsid w:val="004E5EE3"/>
    <w:rsid w:val="004F052E"/>
    <w:rsid w:val="0050014A"/>
    <w:rsid w:val="0051414C"/>
    <w:rsid w:val="00525003"/>
    <w:rsid w:val="00534D99"/>
    <w:rsid w:val="005378DC"/>
    <w:rsid w:val="00543352"/>
    <w:rsid w:val="005446B7"/>
    <w:rsid w:val="00572A9B"/>
    <w:rsid w:val="00581A4A"/>
    <w:rsid w:val="00583F09"/>
    <w:rsid w:val="00590BE3"/>
    <w:rsid w:val="00596987"/>
    <w:rsid w:val="005A6185"/>
    <w:rsid w:val="005B768D"/>
    <w:rsid w:val="005C2CB3"/>
    <w:rsid w:val="005E542A"/>
    <w:rsid w:val="005F56EC"/>
    <w:rsid w:val="0062674C"/>
    <w:rsid w:val="00631C70"/>
    <w:rsid w:val="00644B76"/>
    <w:rsid w:val="006517E0"/>
    <w:rsid w:val="00670351"/>
    <w:rsid w:val="00673207"/>
    <w:rsid w:val="00677BD8"/>
    <w:rsid w:val="0069301D"/>
    <w:rsid w:val="006A57C6"/>
    <w:rsid w:val="006A5E5D"/>
    <w:rsid w:val="006B3440"/>
    <w:rsid w:val="006B348A"/>
    <w:rsid w:val="006C6E77"/>
    <w:rsid w:val="00703C80"/>
    <w:rsid w:val="00713280"/>
    <w:rsid w:val="00734819"/>
    <w:rsid w:val="0075061E"/>
    <w:rsid w:val="00773F9B"/>
    <w:rsid w:val="00775E33"/>
    <w:rsid w:val="007948A1"/>
    <w:rsid w:val="00795222"/>
    <w:rsid w:val="00795DD8"/>
    <w:rsid w:val="007A5CBE"/>
    <w:rsid w:val="007B3F5C"/>
    <w:rsid w:val="007C3AE6"/>
    <w:rsid w:val="007D3BF1"/>
    <w:rsid w:val="007E46D8"/>
    <w:rsid w:val="007F2371"/>
    <w:rsid w:val="00800D8B"/>
    <w:rsid w:val="00810999"/>
    <w:rsid w:val="00827586"/>
    <w:rsid w:val="00830D3D"/>
    <w:rsid w:val="00832F9D"/>
    <w:rsid w:val="00845B41"/>
    <w:rsid w:val="00846405"/>
    <w:rsid w:val="008465B3"/>
    <w:rsid w:val="00856F36"/>
    <w:rsid w:val="00864643"/>
    <w:rsid w:val="00864F76"/>
    <w:rsid w:val="00880F57"/>
    <w:rsid w:val="0088345E"/>
    <w:rsid w:val="008A2638"/>
    <w:rsid w:val="008B4F63"/>
    <w:rsid w:val="008D31A4"/>
    <w:rsid w:val="008D3C73"/>
    <w:rsid w:val="008D550F"/>
    <w:rsid w:val="008E378A"/>
    <w:rsid w:val="008F2546"/>
    <w:rsid w:val="008F305F"/>
    <w:rsid w:val="0090039E"/>
    <w:rsid w:val="00900963"/>
    <w:rsid w:val="00903DBF"/>
    <w:rsid w:val="0090486B"/>
    <w:rsid w:val="00915E1F"/>
    <w:rsid w:val="009179B5"/>
    <w:rsid w:val="00920F96"/>
    <w:rsid w:val="0094458A"/>
    <w:rsid w:val="00957545"/>
    <w:rsid w:val="00966815"/>
    <w:rsid w:val="00975389"/>
    <w:rsid w:val="00982A7F"/>
    <w:rsid w:val="00983B8A"/>
    <w:rsid w:val="00987C06"/>
    <w:rsid w:val="009C3B6F"/>
    <w:rsid w:val="009C422F"/>
    <w:rsid w:val="009F2449"/>
    <w:rsid w:val="00A0695F"/>
    <w:rsid w:val="00A073FD"/>
    <w:rsid w:val="00A10186"/>
    <w:rsid w:val="00A12AC6"/>
    <w:rsid w:val="00A44CBC"/>
    <w:rsid w:val="00A44F32"/>
    <w:rsid w:val="00A52FCE"/>
    <w:rsid w:val="00A61DEB"/>
    <w:rsid w:val="00A72A7D"/>
    <w:rsid w:val="00A749C2"/>
    <w:rsid w:val="00A84609"/>
    <w:rsid w:val="00AA2348"/>
    <w:rsid w:val="00AB51E2"/>
    <w:rsid w:val="00AC059A"/>
    <w:rsid w:val="00AC37CF"/>
    <w:rsid w:val="00AE2053"/>
    <w:rsid w:val="00AE44F3"/>
    <w:rsid w:val="00AE482B"/>
    <w:rsid w:val="00B049AF"/>
    <w:rsid w:val="00B12F62"/>
    <w:rsid w:val="00B21F38"/>
    <w:rsid w:val="00B25D6D"/>
    <w:rsid w:val="00B26D6D"/>
    <w:rsid w:val="00B33319"/>
    <w:rsid w:val="00B37BF1"/>
    <w:rsid w:val="00B417E5"/>
    <w:rsid w:val="00B41FC0"/>
    <w:rsid w:val="00B44E83"/>
    <w:rsid w:val="00B47232"/>
    <w:rsid w:val="00B66088"/>
    <w:rsid w:val="00B77280"/>
    <w:rsid w:val="00BA174B"/>
    <w:rsid w:val="00BD1C27"/>
    <w:rsid w:val="00BF43B0"/>
    <w:rsid w:val="00C01E91"/>
    <w:rsid w:val="00C10BC1"/>
    <w:rsid w:val="00C20CD8"/>
    <w:rsid w:val="00C25F5B"/>
    <w:rsid w:val="00C45C56"/>
    <w:rsid w:val="00C750AD"/>
    <w:rsid w:val="00C9421B"/>
    <w:rsid w:val="00CA60D1"/>
    <w:rsid w:val="00CB4D17"/>
    <w:rsid w:val="00CE62EC"/>
    <w:rsid w:val="00D13937"/>
    <w:rsid w:val="00D5515A"/>
    <w:rsid w:val="00D8124C"/>
    <w:rsid w:val="00DB0407"/>
    <w:rsid w:val="00DC25D1"/>
    <w:rsid w:val="00DD1631"/>
    <w:rsid w:val="00DD277F"/>
    <w:rsid w:val="00DE5E07"/>
    <w:rsid w:val="00DF407F"/>
    <w:rsid w:val="00E0540A"/>
    <w:rsid w:val="00E154D6"/>
    <w:rsid w:val="00E504C8"/>
    <w:rsid w:val="00E5702A"/>
    <w:rsid w:val="00E607D4"/>
    <w:rsid w:val="00E631EF"/>
    <w:rsid w:val="00E637EB"/>
    <w:rsid w:val="00E80440"/>
    <w:rsid w:val="00EA30AC"/>
    <w:rsid w:val="00EA41AC"/>
    <w:rsid w:val="00EA6BAC"/>
    <w:rsid w:val="00EB1CA9"/>
    <w:rsid w:val="00EB7B1F"/>
    <w:rsid w:val="00ED1C47"/>
    <w:rsid w:val="00EF0C5E"/>
    <w:rsid w:val="00F00FDE"/>
    <w:rsid w:val="00F07416"/>
    <w:rsid w:val="00F141D2"/>
    <w:rsid w:val="00F21E03"/>
    <w:rsid w:val="00F54290"/>
    <w:rsid w:val="00F62663"/>
    <w:rsid w:val="00F7417E"/>
    <w:rsid w:val="00F81338"/>
    <w:rsid w:val="00F923CB"/>
    <w:rsid w:val="00FA55A8"/>
    <w:rsid w:val="00FA6DE0"/>
    <w:rsid w:val="00FE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48A"/>
    <w:pPr>
      <w:suppressAutoHyphens/>
    </w:pPr>
    <w:rPr>
      <w:rFonts w:ascii="Times" w:eastAsia="Times New Roman" w:hAnsi="Times" w:cs="Times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uppressAutoHyphens w:val="0"/>
      <w:spacing w:before="100" w:beforeAutospacing="1" w:after="100" w:afterAutospacing="1"/>
      <w:outlineLvl w:val="4"/>
    </w:pPr>
    <w:rPr>
      <w:rFonts w:ascii="Times New Roman" w:eastAsiaTheme="minorEastAsia" w:hAnsi="Times New Roman" w:cs="Times New Roman"/>
      <w:b/>
      <w:bCs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autoSpaceDE w:val="0"/>
      <w:jc w:val="both"/>
    </w:pPr>
    <w:rPr>
      <w:rFonts w:ascii="Verdana" w:hAnsi="Verdana"/>
      <w:bCs/>
      <w:sz w:val="20"/>
      <w:szCs w:val="24"/>
    </w:rPr>
  </w:style>
  <w:style w:type="paragraph" w:styleId="NormaleWeb">
    <w:name w:val="Normal (Web)"/>
    <w:basedOn w:val="Normale"/>
    <w:rsid w:val="006B348A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8D550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uppressAutoHyphens w:val="0"/>
      <w:spacing w:before="100" w:beforeAutospacing="1" w:after="100" w:afterAutospacing="1"/>
    </w:pPr>
    <w:rPr>
      <w:rFonts w:ascii="Times New Roman" w:eastAsiaTheme="minorHAnsi" w:hAnsi="Times New Roman" w:cs="Times New Roman"/>
      <w:szCs w:val="24"/>
      <w:lang w:eastAsia="it-IT"/>
    </w:rPr>
  </w:style>
  <w:style w:type="paragraph" w:customStyle="1" w:styleId="Corpodeltesto21">
    <w:name w:val="Corpo del testo 21"/>
    <w:basedOn w:val="Normale"/>
    <w:rsid w:val="00C20CD8"/>
    <w:pPr>
      <w:jc w:val="both"/>
    </w:pPr>
    <w:rPr>
      <w:rFonts w:ascii="Times New Roman" w:hAnsi="Times New Roman" w:cs="Times New Roman"/>
      <w:sz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242AE3-23C4-7846-BDBD-475CAF6F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449</Words>
  <Characters>2560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7</cp:revision>
  <dcterms:created xsi:type="dcterms:W3CDTF">2016-05-24T13:02:00Z</dcterms:created>
  <dcterms:modified xsi:type="dcterms:W3CDTF">2016-06-08T13:35:00Z</dcterms:modified>
</cp:coreProperties>
</file>