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7CDBD" w14:textId="77777777" w:rsidR="00F368B7" w:rsidRPr="00F368B7" w:rsidRDefault="00F368B7" w:rsidP="00F368B7">
      <w:pPr>
        <w:jc w:val="center"/>
        <w:rPr>
          <w:rFonts w:ascii="Verdana" w:hAnsi="Verdana"/>
          <w:b/>
          <w:sz w:val="28"/>
          <w:szCs w:val="28"/>
        </w:rPr>
      </w:pPr>
      <w:r w:rsidRPr="00F368B7">
        <w:rPr>
          <w:rFonts w:ascii="Verdana" w:hAnsi="Verdana"/>
          <w:b/>
          <w:sz w:val="28"/>
          <w:szCs w:val="28"/>
        </w:rPr>
        <w:t>FuoriSalone 2017, AVE in mostra con Simone Micheli</w:t>
      </w:r>
    </w:p>
    <w:p w14:paraId="268CA08E" w14:textId="77777777" w:rsidR="00F368B7" w:rsidRPr="00F368B7" w:rsidRDefault="00F368B7" w:rsidP="00F368B7">
      <w:pPr>
        <w:jc w:val="center"/>
        <w:rPr>
          <w:rFonts w:ascii="Verdana" w:hAnsi="Verdana"/>
          <w:b/>
          <w:sz w:val="20"/>
          <w:szCs w:val="20"/>
        </w:rPr>
      </w:pPr>
    </w:p>
    <w:p w14:paraId="7BF839B4" w14:textId="77777777" w:rsidR="00F368B7" w:rsidRPr="00F368B7" w:rsidRDefault="00F368B7" w:rsidP="00F368B7">
      <w:pPr>
        <w:jc w:val="center"/>
        <w:rPr>
          <w:rFonts w:ascii="Verdana" w:hAnsi="Verdana"/>
          <w:b/>
          <w:sz w:val="22"/>
          <w:szCs w:val="20"/>
        </w:rPr>
      </w:pPr>
      <w:r w:rsidRPr="00F368B7">
        <w:rPr>
          <w:rFonts w:ascii="Verdana" w:hAnsi="Verdana"/>
          <w:b/>
          <w:sz w:val="22"/>
          <w:szCs w:val="20"/>
        </w:rPr>
        <w:t xml:space="preserve">L’architetto Simone Micheli sceglie AVE e la domotica DOMINA per i suoi spazi espositivi: due mostre innovative per un nuovo </w:t>
      </w:r>
      <w:r w:rsidRPr="00F368B7">
        <w:rPr>
          <w:rFonts w:ascii="Verdana" w:hAnsi="Verdana" w:cs="Helvetica"/>
          <w:b/>
          <w:sz w:val="22"/>
          <w:szCs w:val="20"/>
        </w:rPr>
        <w:t>concept alberghiero.</w:t>
      </w:r>
    </w:p>
    <w:p w14:paraId="2443FEDE" w14:textId="77777777" w:rsidR="00F368B7" w:rsidRPr="00F368B7" w:rsidRDefault="00F368B7" w:rsidP="003C7538">
      <w:pPr>
        <w:rPr>
          <w:rFonts w:ascii="Verdana" w:hAnsi="Verdana"/>
          <w:b/>
          <w:sz w:val="20"/>
          <w:szCs w:val="20"/>
        </w:rPr>
      </w:pPr>
    </w:p>
    <w:p w14:paraId="070BC9CC" w14:textId="3862E469" w:rsidR="00F368B7" w:rsidRPr="00F368B7" w:rsidRDefault="00F368B7" w:rsidP="00F368B7">
      <w:pPr>
        <w:jc w:val="both"/>
        <w:rPr>
          <w:rFonts w:ascii="Verdana" w:hAnsi="Verdana"/>
          <w:sz w:val="20"/>
          <w:szCs w:val="20"/>
        </w:rPr>
      </w:pPr>
      <w:r w:rsidRPr="00F368B7">
        <w:rPr>
          <w:rFonts w:ascii="Verdana" w:hAnsi="Verdana"/>
          <w:sz w:val="20"/>
          <w:szCs w:val="20"/>
        </w:rPr>
        <w:t xml:space="preserve">In concomitanza con il Salone Internazionale del Mobile, </w:t>
      </w:r>
      <w:r w:rsidRPr="00F368B7">
        <w:rPr>
          <w:rFonts w:ascii="Verdana" w:hAnsi="Verdana"/>
          <w:b/>
          <w:sz w:val="20"/>
          <w:szCs w:val="20"/>
        </w:rPr>
        <w:t>dal 4 al 9 aprile</w:t>
      </w:r>
      <w:r w:rsidRPr="00F368B7">
        <w:rPr>
          <w:rFonts w:ascii="Verdana" w:hAnsi="Verdana"/>
          <w:sz w:val="20"/>
          <w:szCs w:val="20"/>
        </w:rPr>
        <w:t xml:space="preserve"> si terranno a Milano la Design Week 2017 e il FuoriSalone 2017. Per l’occasione </w:t>
      </w:r>
      <w:r w:rsidRPr="00F368B7">
        <w:rPr>
          <w:rFonts w:ascii="Verdana" w:hAnsi="Verdana"/>
          <w:b/>
          <w:sz w:val="20"/>
          <w:szCs w:val="20"/>
        </w:rPr>
        <w:t>il celebre architetto Simone Micheli</w:t>
      </w:r>
      <w:r w:rsidRPr="00F368B7">
        <w:rPr>
          <w:rFonts w:ascii="Verdana" w:hAnsi="Verdana"/>
          <w:sz w:val="20"/>
          <w:szCs w:val="20"/>
        </w:rPr>
        <w:t xml:space="preserve">, che da diverso tempo collabora con AVE in prestigiosi progetti come il recente Barcelò Milan Hotel, </w:t>
      </w:r>
      <w:r w:rsidRPr="00F368B7">
        <w:rPr>
          <w:rFonts w:ascii="Verdana" w:hAnsi="Verdana"/>
          <w:b/>
          <w:sz w:val="20"/>
          <w:szCs w:val="20"/>
        </w:rPr>
        <w:t>organizzerà due importanti eventi</w:t>
      </w:r>
      <w:r w:rsidRPr="00F368B7">
        <w:rPr>
          <w:rFonts w:ascii="Verdana" w:hAnsi="Verdana"/>
          <w:sz w:val="20"/>
          <w:szCs w:val="20"/>
        </w:rPr>
        <w:t xml:space="preserve"> dove il design, l’architettura e la tecnologia daranno vita ad un modo completamente nuovo di concepire gli ambienti che compongono l’hotel. Nati dalla collaborazione con diverse aziende partner, di cui </w:t>
      </w:r>
      <w:r w:rsidRPr="00F368B7">
        <w:rPr>
          <w:rFonts w:ascii="Verdana" w:hAnsi="Verdana"/>
          <w:b/>
          <w:sz w:val="20"/>
          <w:szCs w:val="20"/>
        </w:rPr>
        <w:t>AVE è indubbiamente un’importante protagonista</w:t>
      </w:r>
      <w:r w:rsidRPr="00F368B7">
        <w:rPr>
          <w:rFonts w:ascii="Verdana" w:hAnsi="Verdana"/>
          <w:sz w:val="20"/>
          <w:szCs w:val="20"/>
        </w:rPr>
        <w:t>, questi eventi diventeranno un’occasione concreta per sperimentare gli orizzonti di un concetto profondamente rinnovato di ospitalità in cui anche la domotica DOMINA e le soluzioni AVE dedicate a questo mondo entrano a far parte.</w:t>
      </w:r>
    </w:p>
    <w:p w14:paraId="6A4945CA" w14:textId="77777777" w:rsidR="00F368B7" w:rsidRPr="00F368B7" w:rsidRDefault="00F368B7" w:rsidP="00F368B7">
      <w:pPr>
        <w:jc w:val="both"/>
        <w:rPr>
          <w:rFonts w:ascii="Verdana" w:hAnsi="Verdana" w:cstheme="minorBidi"/>
          <w:sz w:val="20"/>
          <w:szCs w:val="20"/>
        </w:rPr>
      </w:pPr>
    </w:p>
    <w:p w14:paraId="18073672" w14:textId="0F4A9187" w:rsidR="00F368B7" w:rsidRDefault="00F368B7" w:rsidP="00F368B7">
      <w:pPr>
        <w:jc w:val="both"/>
        <w:rPr>
          <w:rFonts w:ascii="Verdana" w:hAnsi="Verdana"/>
          <w:sz w:val="20"/>
          <w:szCs w:val="20"/>
        </w:rPr>
      </w:pPr>
      <w:r w:rsidRPr="00F368B7">
        <w:rPr>
          <w:rFonts w:ascii="Verdana" w:hAnsi="Verdana"/>
          <w:b/>
          <w:sz w:val="20"/>
          <w:szCs w:val="20"/>
        </w:rPr>
        <w:t>(3S) X THd = three suites for TownHouse Duomo</w:t>
      </w:r>
      <w:r w:rsidRPr="00F368B7">
        <w:rPr>
          <w:rFonts w:ascii="Verdana" w:hAnsi="Verdana"/>
          <w:sz w:val="20"/>
          <w:szCs w:val="20"/>
        </w:rPr>
        <w:t xml:space="preserve"> non sarà una semplice installazione temporanea, ma un progetto etico intelligente che si trasforma nel manifesto di un nuovo modo di fare architettura, volto alla riqualificazione territoriale ed urbana. L’architetto Simone Micheli infatti crea, per il prestigioso marchio TownHouse Hotels, in Galleria Vittorio Emanuele II - uno dei luoghi ospitali più esclusivi del mondo - tre suite con bagno caratterizzate da un allestimento estremamente distintivo ed affascinante. Nell’arco del 2017 queste suites diventeranno reali, trasformandosi in delle opere d’arte permanenti, uniche, esperienziali, in cui soggiornare e vivere intensi attimi di benessere all’interno del </w:t>
      </w:r>
      <w:r w:rsidR="00E516CB">
        <w:rPr>
          <w:rFonts w:ascii="Verdana" w:hAnsi="Verdana"/>
          <w:sz w:val="20"/>
          <w:szCs w:val="20"/>
        </w:rPr>
        <w:t>TownHouse Duomo</w:t>
      </w:r>
      <w:r w:rsidRPr="00F368B7">
        <w:rPr>
          <w:rFonts w:ascii="Verdana" w:hAnsi="Verdana"/>
          <w:sz w:val="20"/>
          <w:szCs w:val="20"/>
        </w:rPr>
        <w:t>.</w:t>
      </w:r>
      <w:r w:rsidRPr="00F368B7">
        <w:rPr>
          <w:rFonts w:ascii="MS Mincho" w:eastAsia="MS Mincho" w:hAnsi="MS Mincho" w:cs="MS Mincho"/>
          <w:sz w:val="20"/>
          <w:szCs w:val="20"/>
        </w:rPr>
        <w:t> </w:t>
      </w:r>
      <w:r w:rsidRPr="00F368B7">
        <w:rPr>
          <w:rFonts w:ascii="Verdana" w:hAnsi="Verdana"/>
          <w:sz w:val="20"/>
          <w:szCs w:val="20"/>
        </w:rPr>
        <w:t xml:space="preserve">Il concept di (3S) X THd verrà presentato al vasto pubblico della Design Week, </w:t>
      </w:r>
      <w:r w:rsidRPr="00F368B7">
        <w:rPr>
          <w:rFonts w:ascii="Verdana" w:hAnsi="Verdana"/>
          <w:b/>
          <w:sz w:val="20"/>
          <w:szCs w:val="20"/>
        </w:rPr>
        <w:t>presso il Simone Micheli Studio Gallery</w:t>
      </w:r>
      <w:r w:rsidRPr="00F368B7">
        <w:rPr>
          <w:rFonts w:ascii="Verdana" w:hAnsi="Verdana"/>
          <w:sz w:val="20"/>
          <w:szCs w:val="20"/>
        </w:rPr>
        <w:t xml:space="preserve"> di Via Ventura 6, Milano (</w:t>
      </w:r>
      <w:r>
        <w:rPr>
          <w:rFonts w:ascii="Verdana" w:hAnsi="Verdana"/>
          <w:sz w:val="20"/>
          <w:szCs w:val="20"/>
        </w:rPr>
        <w:t>ingresso da via Massimiano -</w:t>
      </w:r>
      <w:r w:rsidRPr="00F368B7">
        <w:rPr>
          <w:rFonts w:ascii="Verdana" w:hAnsi="Verdana"/>
          <w:sz w:val="20"/>
          <w:szCs w:val="20"/>
        </w:rPr>
        <w:t xml:space="preserve"> 2° piano).</w:t>
      </w:r>
    </w:p>
    <w:p w14:paraId="684B77C7" w14:textId="77777777" w:rsidR="00E364C3" w:rsidRPr="00F368B7" w:rsidRDefault="00E364C3" w:rsidP="00FA0DD9">
      <w:pPr>
        <w:jc w:val="both"/>
        <w:rPr>
          <w:rFonts w:ascii="Verdana" w:eastAsia="MS Mincho" w:hAnsi="Verdana" w:cs="MS Mincho"/>
          <w:sz w:val="20"/>
          <w:szCs w:val="20"/>
        </w:rPr>
      </w:pPr>
    </w:p>
    <w:p w14:paraId="68B6B58A" w14:textId="7F02B6D4" w:rsidR="00F368B7" w:rsidRPr="00FA0DD9" w:rsidRDefault="00E364C3" w:rsidP="00FA0DD9">
      <w:pPr>
        <w:widowControl w:val="0"/>
        <w:autoSpaceDE w:val="0"/>
        <w:autoSpaceDN w:val="0"/>
        <w:adjustRightInd w:val="0"/>
        <w:spacing w:after="240"/>
        <w:jc w:val="both"/>
        <w:rPr>
          <w:rFonts w:ascii="Times" w:hAnsi="Times" w:cs="Times"/>
        </w:rPr>
      </w:pPr>
      <w:r>
        <w:rPr>
          <w:rFonts w:ascii="Verdana" w:hAnsi="Verdana"/>
          <w:sz w:val="20"/>
          <w:szCs w:val="20"/>
        </w:rPr>
        <w:t xml:space="preserve">All’interno del blocco </w:t>
      </w:r>
      <w:r w:rsidR="00FA0DD9" w:rsidRPr="00BC11FD">
        <w:rPr>
          <w:rFonts w:ascii="Verdana" w:hAnsi="Verdana"/>
          <w:b/>
          <w:sz w:val="20"/>
          <w:szCs w:val="20"/>
        </w:rPr>
        <w:t>@Din - Design In</w:t>
      </w:r>
      <w:r w:rsidR="00FA0DD9">
        <w:rPr>
          <w:rFonts w:ascii="Verdana" w:hAnsi="Verdana"/>
          <w:sz w:val="20"/>
          <w:szCs w:val="20"/>
        </w:rPr>
        <w:t xml:space="preserve">, nella </w:t>
      </w:r>
      <w:r w:rsidR="00F368B7" w:rsidRPr="00F368B7">
        <w:rPr>
          <w:rFonts w:ascii="Verdana" w:hAnsi="Verdana"/>
          <w:sz w:val="20"/>
          <w:szCs w:val="20"/>
        </w:rPr>
        <w:t xml:space="preserve">strategica location di via Massimiano 6 / via Sbodio 9 - </w:t>
      </w:r>
      <w:r w:rsidR="00F368B7" w:rsidRPr="00F368B7">
        <w:rPr>
          <w:rFonts w:ascii="Verdana" w:hAnsi="Verdana"/>
          <w:b/>
          <w:sz w:val="20"/>
          <w:szCs w:val="20"/>
        </w:rPr>
        <w:t>Zona Lambrate</w:t>
      </w:r>
      <w:r w:rsidR="00BC11FD">
        <w:rPr>
          <w:rFonts w:ascii="Verdana" w:hAnsi="Verdana"/>
          <w:b/>
          <w:sz w:val="20"/>
          <w:szCs w:val="20"/>
        </w:rPr>
        <w:t xml:space="preserve">, </w:t>
      </w:r>
      <w:r w:rsidR="00F368B7" w:rsidRPr="00F368B7">
        <w:rPr>
          <w:rFonts w:ascii="Verdana" w:hAnsi="Verdana"/>
          <w:sz w:val="20"/>
          <w:szCs w:val="20"/>
        </w:rPr>
        <w:t xml:space="preserve">prenderà invece forma </w:t>
      </w:r>
      <w:r w:rsidR="00F368B7" w:rsidRPr="00F368B7">
        <w:rPr>
          <w:rFonts w:ascii="Verdana" w:hAnsi="Verdana"/>
          <w:b/>
          <w:sz w:val="20"/>
          <w:szCs w:val="20"/>
        </w:rPr>
        <w:t>HEART’S SERVICED APARTMENTS for Art - Business - Mountain – Sea</w:t>
      </w:r>
      <w:r w:rsidR="00F368B7" w:rsidRPr="00F368B7">
        <w:rPr>
          <w:rFonts w:ascii="Verdana" w:hAnsi="Verdana"/>
          <w:sz w:val="20"/>
          <w:szCs w:val="20"/>
        </w:rPr>
        <w:t>, quattro modelli di serviced apartments per quattro diverse destinazioni (arte, business, mare, montagna). Dedicati ai quattro gestori internazionali di questo servizio innovativo, questi appartamenti sono concepiti da Simone Micheli come spazi confortevoli ed accoglienti, luoghi tecnologici ed interattivi, abitazioni reali nella vita di tutti i giorni dotate però di quanto indispensabile anche per l’ospite. I serviced apartments si sviluppano con l’intenzione di porgere soluzioni smart ai problemi che quotidianamente potrebbero affliggere il viaggiatore.</w:t>
      </w:r>
    </w:p>
    <w:p w14:paraId="445F6FDC" w14:textId="7D576DF4" w:rsidR="00F368B7" w:rsidRPr="00F368B7" w:rsidRDefault="00F368B7" w:rsidP="00F368B7">
      <w:pPr>
        <w:jc w:val="both"/>
        <w:rPr>
          <w:rFonts w:ascii="Verdana" w:hAnsi="Verdana"/>
          <w:sz w:val="20"/>
          <w:szCs w:val="20"/>
        </w:rPr>
      </w:pPr>
      <w:r w:rsidRPr="00F368B7">
        <w:rPr>
          <w:rFonts w:ascii="Verdana" w:hAnsi="Verdana"/>
          <w:sz w:val="20"/>
          <w:szCs w:val="20"/>
        </w:rPr>
        <w:t xml:space="preserve">In questo contesto </w:t>
      </w:r>
      <w:r w:rsidRPr="00F368B7">
        <w:rPr>
          <w:rFonts w:ascii="Verdana" w:hAnsi="Verdana"/>
          <w:b/>
          <w:sz w:val="20"/>
          <w:szCs w:val="20"/>
        </w:rPr>
        <w:t xml:space="preserve">la proposta domotica DOMINA di AVE </w:t>
      </w:r>
      <w:r w:rsidRPr="00F368B7">
        <w:rPr>
          <w:rFonts w:ascii="Verdana" w:hAnsi="Verdana"/>
          <w:sz w:val="20"/>
          <w:szCs w:val="20"/>
        </w:rPr>
        <w:t>s’inserisce per offrire al visitatore maggior comfort e soluzioni sempre in linea con le aspettative; ambienti che si plasmano ai suoi bisogni, in cui è sufficiente sfiorare una superficie per controllare l’illuminazione e i dispositivi connessi, inserire una card o semplicemente appoggiarla su un lettore per acce</w:t>
      </w:r>
      <w:r>
        <w:rPr>
          <w:rFonts w:ascii="Verdana" w:hAnsi="Verdana"/>
          <w:sz w:val="20"/>
          <w:szCs w:val="20"/>
        </w:rPr>
        <w:t xml:space="preserve">dere alla stanza e ai relativi </w:t>
      </w:r>
      <w:r w:rsidRPr="00F368B7">
        <w:rPr>
          <w:rFonts w:ascii="Verdana" w:hAnsi="Verdana"/>
          <w:sz w:val="20"/>
          <w:szCs w:val="20"/>
        </w:rPr>
        <w:t>servizi, mentre l’albergatore può tranquillamente supervisionare il tutto dalla propria postazione per garantire sempre all’ospite un soggiorno ottimale.</w:t>
      </w:r>
    </w:p>
    <w:p w14:paraId="1C532703" w14:textId="77777777" w:rsidR="00F368B7" w:rsidRPr="00F368B7" w:rsidRDefault="00F368B7" w:rsidP="00F368B7">
      <w:pPr>
        <w:rPr>
          <w:rFonts w:ascii="Verdana" w:hAnsi="Verdana"/>
          <w:sz w:val="20"/>
          <w:szCs w:val="20"/>
        </w:rPr>
      </w:pPr>
    </w:p>
    <w:p w14:paraId="7496E444" w14:textId="036E1752" w:rsidR="00F368B7" w:rsidRDefault="00F368B7" w:rsidP="00F368B7">
      <w:pPr>
        <w:jc w:val="both"/>
        <w:rPr>
          <w:rFonts w:ascii="Verdana" w:hAnsi="Verdana"/>
          <w:sz w:val="20"/>
          <w:szCs w:val="20"/>
        </w:rPr>
      </w:pPr>
      <w:r w:rsidRPr="00F368B7">
        <w:rPr>
          <w:rFonts w:ascii="Verdana" w:hAnsi="Verdana"/>
          <w:sz w:val="20"/>
          <w:szCs w:val="20"/>
        </w:rPr>
        <w:t xml:space="preserve">Per entrambi gli eventi la </w:t>
      </w:r>
      <w:r w:rsidRPr="00F368B7">
        <w:rPr>
          <w:rFonts w:ascii="Verdana" w:hAnsi="Verdana"/>
          <w:b/>
          <w:sz w:val="20"/>
          <w:szCs w:val="20"/>
        </w:rPr>
        <w:t xml:space="preserve">serata inaugurale </w:t>
      </w:r>
      <w:r w:rsidR="00BC11FD">
        <w:rPr>
          <w:rFonts w:ascii="Verdana" w:hAnsi="Verdana"/>
          <w:b/>
          <w:sz w:val="20"/>
          <w:szCs w:val="20"/>
        </w:rPr>
        <w:t>sarà</w:t>
      </w:r>
      <w:r w:rsidRPr="00F368B7">
        <w:rPr>
          <w:rFonts w:ascii="Verdana" w:hAnsi="Verdana"/>
          <w:b/>
          <w:sz w:val="20"/>
          <w:szCs w:val="20"/>
        </w:rPr>
        <w:t xml:space="preserve"> mercoledì 5 aprile 2017</w:t>
      </w:r>
      <w:r w:rsidR="003C7538">
        <w:rPr>
          <w:rFonts w:ascii="Verdana" w:hAnsi="Verdana"/>
          <w:sz w:val="20"/>
          <w:szCs w:val="20"/>
        </w:rPr>
        <w:t xml:space="preserve">. Alle ore 17:00 è fissata la presentazione, che avverrà in presenza delle aziende partner e degli enti patrocinanti. Gli eventi proseguiranno </w:t>
      </w:r>
      <w:r w:rsidRPr="00F368B7">
        <w:rPr>
          <w:rFonts w:ascii="Verdana" w:hAnsi="Verdana"/>
          <w:sz w:val="20"/>
          <w:szCs w:val="20"/>
        </w:rPr>
        <w:t>nelle rispettive location, dalle ore 20:00 alle 22</w:t>
      </w:r>
      <w:r w:rsidR="003C7538">
        <w:rPr>
          <w:rFonts w:ascii="Verdana" w:hAnsi="Verdana"/>
          <w:sz w:val="20"/>
          <w:szCs w:val="20"/>
        </w:rPr>
        <w:t>.00 per (3S) X THd e</w:t>
      </w:r>
      <w:r w:rsidR="00BC11FD">
        <w:rPr>
          <w:rFonts w:ascii="Verdana" w:hAnsi="Verdana"/>
          <w:sz w:val="20"/>
          <w:szCs w:val="20"/>
        </w:rPr>
        <w:t>,</w:t>
      </w:r>
      <w:r w:rsidR="00BC11FD" w:rsidRPr="00BC11FD">
        <w:rPr>
          <w:rFonts w:ascii="Verdana" w:hAnsi="Verdana"/>
          <w:sz w:val="20"/>
          <w:szCs w:val="20"/>
        </w:rPr>
        <w:t xml:space="preserve"> </w:t>
      </w:r>
      <w:r w:rsidR="00E364C3">
        <w:rPr>
          <w:rFonts w:ascii="Verdana" w:hAnsi="Verdana"/>
          <w:sz w:val="20"/>
          <w:szCs w:val="20"/>
        </w:rPr>
        <w:t xml:space="preserve">dalle </w:t>
      </w:r>
      <w:r w:rsidR="00BC11FD">
        <w:rPr>
          <w:rFonts w:ascii="Verdana" w:hAnsi="Verdana"/>
          <w:sz w:val="20"/>
          <w:szCs w:val="20"/>
        </w:rPr>
        <w:t>19:00 fino</w:t>
      </w:r>
      <w:r w:rsidR="003C7538">
        <w:rPr>
          <w:rFonts w:ascii="Verdana" w:hAnsi="Verdana"/>
          <w:sz w:val="20"/>
          <w:szCs w:val="20"/>
        </w:rPr>
        <w:t xml:space="preserve"> </w:t>
      </w:r>
      <w:r w:rsidRPr="00F368B7">
        <w:rPr>
          <w:rFonts w:ascii="Verdana" w:hAnsi="Verdana"/>
          <w:sz w:val="20"/>
          <w:szCs w:val="20"/>
        </w:rPr>
        <w:t xml:space="preserve">alle </w:t>
      </w:r>
      <w:r w:rsidR="00BC11FD">
        <w:rPr>
          <w:rFonts w:ascii="Verdana" w:hAnsi="Verdana"/>
          <w:sz w:val="20"/>
          <w:szCs w:val="20"/>
        </w:rPr>
        <w:t xml:space="preserve">ore </w:t>
      </w:r>
      <w:r w:rsidRPr="00F368B7">
        <w:rPr>
          <w:rFonts w:ascii="Verdana" w:hAnsi="Verdana"/>
          <w:sz w:val="20"/>
          <w:szCs w:val="20"/>
        </w:rPr>
        <w:t>24:00</w:t>
      </w:r>
      <w:r w:rsidR="00BC11FD">
        <w:rPr>
          <w:rFonts w:ascii="Verdana" w:hAnsi="Verdana"/>
          <w:sz w:val="20"/>
          <w:szCs w:val="20"/>
        </w:rPr>
        <w:t>, in via eccezionale,</w:t>
      </w:r>
      <w:r w:rsidRPr="00F368B7">
        <w:rPr>
          <w:rFonts w:ascii="Verdana" w:hAnsi="Verdana"/>
          <w:sz w:val="20"/>
          <w:szCs w:val="20"/>
        </w:rPr>
        <w:t xml:space="preserve"> per HEART’S SERVICED APARTMENTS for Art - Business - Mountain – Sea. </w:t>
      </w:r>
      <w:r w:rsidRPr="00F368B7">
        <w:rPr>
          <w:rFonts w:ascii="Verdana" w:hAnsi="Verdana"/>
          <w:b/>
          <w:sz w:val="20"/>
          <w:szCs w:val="20"/>
        </w:rPr>
        <w:t xml:space="preserve">Simone Micheli </w:t>
      </w:r>
      <w:r>
        <w:rPr>
          <w:rFonts w:ascii="Verdana" w:hAnsi="Verdana"/>
          <w:b/>
          <w:sz w:val="20"/>
          <w:szCs w:val="20"/>
        </w:rPr>
        <w:t>sceglie</w:t>
      </w:r>
      <w:r w:rsidRPr="00F368B7">
        <w:rPr>
          <w:rFonts w:ascii="Verdana" w:hAnsi="Verdana"/>
          <w:b/>
          <w:sz w:val="20"/>
          <w:szCs w:val="20"/>
        </w:rPr>
        <w:t xml:space="preserve"> AVE</w:t>
      </w:r>
      <w:r>
        <w:rPr>
          <w:rFonts w:ascii="Verdana" w:hAnsi="Verdana"/>
          <w:sz w:val="20"/>
          <w:szCs w:val="20"/>
        </w:rPr>
        <w:t xml:space="preserve"> e plasma due occasioni irripetibili</w:t>
      </w:r>
      <w:r w:rsidRPr="00F368B7">
        <w:rPr>
          <w:rFonts w:ascii="Verdana" w:hAnsi="Verdana"/>
          <w:sz w:val="20"/>
          <w:szCs w:val="20"/>
        </w:rPr>
        <w:t xml:space="preserve"> per intercettare </w:t>
      </w:r>
      <w:r w:rsidRPr="00F368B7">
        <w:rPr>
          <w:rFonts w:ascii="Verdana" w:hAnsi="Verdana"/>
          <w:b/>
          <w:sz w:val="20"/>
          <w:szCs w:val="20"/>
        </w:rPr>
        <w:t>il futuro dell’ospitalità</w:t>
      </w:r>
      <w:r w:rsidRPr="00F368B7">
        <w:rPr>
          <w:rFonts w:ascii="Verdana" w:hAnsi="Verdana"/>
          <w:sz w:val="20"/>
          <w:szCs w:val="20"/>
        </w:rPr>
        <w:t xml:space="preserve">, proprio nel centro della città di Milano. </w:t>
      </w:r>
    </w:p>
    <w:p w14:paraId="18646ACA" w14:textId="77777777" w:rsidR="003C7538" w:rsidRPr="00F368B7" w:rsidRDefault="003C7538" w:rsidP="00F368B7">
      <w:pPr>
        <w:jc w:val="both"/>
        <w:rPr>
          <w:rFonts w:ascii="Verdana" w:hAnsi="Verdana"/>
          <w:sz w:val="20"/>
          <w:szCs w:val="20"/>
        </w:rPr>
      </w:pPr>
    </w:p>
    <w:p w14:paraId="672AFB9D" w14:textId="1E29F162" w:rsidR="003C7538" w:rsidRDefault="00F679CD" w:rsidP="003C7538">
      <w:pPr>
        <w:autoSpaceDE w:val="0"/>
        <w:jc w:val="both"/>
        <w:rPr>
          <w:rFonts w:ascii="Verdana" w:hAnsi="Verdana"/>
          <w:bCs/>
          <w:color w:val="000000" w:themeColor="text1"/>
          <w:sz w:val="20"/>
          <w:szCs w:val="20"/>
        </w:rPr>
      </w:pPr>
      <w:r>
        <w:rPr>
          <w:rFonts w:ascii="Verdana" w:hAnsi="Verdana"/>
          <w:bCs/>
          <w:color w:val="000000" w:themeColor="text1"/>
          <w:sz w:val="20"/>
          <w:szCs w:val="20"/>
        </w:rPr>
        <w:t>Rezzato, 28</w:t>
      </w:r>
      <w:bookmarkStart w:id="0" w:name="_GoBack"/>
      <w:bookmarkEnd w:id="0"/>
      <w:r w:rsidR="00F368B7" w:rsidRPr="00F368B7">
        <w:rPr>
          <w:rFonts w:ascii="Verdana" w:hAnsi="Verdana"/>
          <w:bCs/>
          <w:color w:val="000000" w:themeColor="text1"/>
          <w:sz w:val="20"/>
          <w:szCs w:val="20"/>
        </w:rPr>
        <w:t xml:space="preserve"> marzo 2017</w:t>
      </w:r>
    </w:p>
    <w:p w14:paraId="051D359D" w14:textId="5F6196F4" w:rsidR="00F368B7" w:rsidRDefault="00006811" w:rsidP="003C7538">
      <w:pPr>
        <w:autoSpaceDE w:val="0"/>
        <w:jc w:val="center"/>
        <w:rPr>
          <w:rFonts w:ascii="Verdana" w:hAnsi="Verdana"/>
          <w:bCs/>
          <w:color w:val="000000" w:themeColor="text1"/>
          <w:sz w:val="20"/>
          <w:szCs w:val="20"/>
        </w:rPr>
      </w:pPr>
      <w:hyperlink r:id="rId8" w:history="1">
        <w:r w:rsidR="00F368B7" w:rsidRPr="00F368B7">
          <w:rPr>
            <w:rStyle w:val="Collegamentoipertestuale"/>
            <w:rFonts w:ascii="Verdana" w:hAnsi="Verdana"/>
            <w:b/>
            <w:bCs/>
            <w:color w:val="auto"/>
            <w:sz w:val="20"/>
            <w:szCs w:val="20"/>
            <w:u w:val="none"/>
          </w:rPr>
          <w:t>www.ave.it</w:t>
        </w:r>
      </w:hyperlink>
    </w:p>
    <w:p w14:paraId="3DE90B19" w14:textId="77777777" w:rsidR="003C7538" w:rsidRPr="003C7538" w:rsidRDefault="003C7538" w:rsidP="003C7538">
      <w:pPr>
        <w:autoSpaceDE w:val="0"/>
        <w:jc w:val="center"/>
        <w:rPr>
          <w:rFonts w:ascii="Verdana" w:hAnsi="Verdana"/>
          <w:bCs/>
          <w:color w:val="000000" w:themeColor="text1"/>
          <w:sz w:val="20"/>
          <w:szCs w:val="20"/>
        </w:rPr>
      </w:pPr>
    </w:p>
    <w:p w14:paraId="018F05C1" w14:textId="2A636670" w:rsidR="00F368B7" w:rsidRDefault="00F368B7" w:rsidP="00F368B7">
      <w:pPr>
        <w:jc w:val="center"/>
        <w:rPr>
          <w:rFonts w:ascii="Verdana" w:hAnsi="Verdana"/>
          <w:b/>
          <w:szCs w:val="20"/>
        </w:rPr>
      </w:pPr>
      <w:r w:rsidRPr="00F368B7">
        <w:rPr>
          <w:rFonts w:ascii="Verdana" w:hAnsi="Verdana"/>
          <w:b/>
          <w:szCs w:val="20"/>
        </w:rPr>
        <w:t>(3S) X THd = three suites for TownHouse Duomo</w:t>
      </w:r>
    </w:p>
    <w:p w14:paraId="5ABD04A2" w14:textId="2067B330" w:rsidR="00F368B7" w:rsidRPr="00F368B7" w:rsidRDefault="00F368B7" w:rsidP="00F368B7">
      <w:pPr>
        <w:jc w:val="center"/>
        <w:rPr>
          <w:rFonts w:ascii="Verdana" w:hAnsi="Verdana"/>
        </w:rPr>
      </w:pPr>
      <w:r w:rsidRPr="00F368B7">
        <w:rPr>
          <w:rFonts w:ascii="Verdana" w:hAnsi="Verdana"/>
        </w:rPr>
        <w:t>design by Simone Micheli Architect</w:t>
      </w:r>
    </w:p>
    <w:p w14:paraId="615E5333" w14:textId="77777777" w:rsidR="00F368B7" w:rsidRDefault="00F368B7" w:rsidP="00F368B7">
      <w:pPr>
        <w:jc w:val="center"/>
        <w:rPr>
          <w:rFonts w:ascii="Verdana" w:hAnsi="Verdana"/>
          <w:b/>
          <w:szCs w:val="20"/>
        </w:rPr>
      </w:pPr>
    </w:p>
    <w:p w14:paraId="4C9E8CAB" w14:textId="77777777" w:rsidR="00F368B7" w:rsidRPr="00F368B7" w:rsidRDefault="00F368B7" w:rsidP="00F368B7">
      <w:pPr>
        <w:jc w:val="center"/>
        <w:rPr>
          <w:rFonts w:ascii="Verdana" w:hAnsi="Verdana"/>
          <w:b/>
          <w:szCs w:val="20"/>
        </w:rPr>
      </w:pPr>
    </w:p>
    <w:p w14:paraId="13840562" w14:textId="425DB0D4" w:rsidR="00F368B7" w:rsidRPr="00F368B7" w:rsidRDefault="00F368B7" w:rsidP="00F368B7">
      <w:pPr>
        <w:jc w:val="center"/>
        <w:rPr>
          <w:rFonts w:ascii="Verdana" w:hAnsi="Verdana"/>
          <w:b/>
          <w:sz w:val="20"/>
          <w:szCs w:val="20"/>
        </w:rPr>
      </w:pPr>
      <w:r w:rsidRPr="00F368B7">
        <w:rPr>
          <w:rFonts w:ascii="Verdana" w:hAnsi="Verdana"/>
          <w:b/>
          <w:sz w:val="20"/>
          <w:szCs w:val="20"/>
        </w:rPr>
        <w:t>FuoriSalone 2017 | Milano Design Week</w:t>
      </w:r>
    </w:p>
    <w:p w14:paraId="568A717F" w14:textId="1F557C33" w:rsidR="00F368B7" w:rsidRDefault="00F368B7" w:rsidP="00F368B7">
      <w:pPr>
        <w:jc w:val="center"/>
        <w:rPr>
          <w:rFonts w:ascii="Verdana" w:hAnsi="Verdana"/>
          <w:b/>
          <w:sz w:val="20"/>
          <w:szCs w:val="20"/>
        </w:rPr>
      </w:pPr>
      <w:r w:rsidRPr="00F368B7">
        <w:rPr>
          <w:rFonts w:ascii="Verdana" w:hAnsi="Verdana"/>
          <w:b/>
          <w:sz w:val="20"/>
          <w:szCs w:val="20"/>
        </w:rPr>
        <w:t>@Simone Micheli studio – gallery</w:t>
      </w:r>
    </w:p>
    <w:p w14:paraId="798764A5" w14:textId="77777777" w:rsidR="00F368B7" w:rsidRDefault="00F368B7" w:rsidP="00F368B7">
      <w:pPr>
        <w:jc w:val="center"/>
        <w:rPr>
          <w:rFonts w:ascii="Verdana" w:hAnsi="Verdana"/>
          <w:b/>
          <w:sz w:val="20"/>
          <w:szCs w:val="20"/>
        </w:rPr>
      </w:pPr>
    </w:p>
    <w:p w14:paraId="4ACF3593" w14:textId="1830FCEA" w:rsidR="00F368B7" w:rsidRPr="00F368B7" w:rsidRDefault="00F368B7" w:rsidP="00F368B7">
      <w:pPr>
        <w:jc w:val="center"/>
        <w:rPr>
          <w:rFonts w:ascii="Verdana" w:hAnsi="Verdana"/>
          <w:sz w:val="20"/>
          <w:szCs w:val="20"/>
        </w:rPr>
      </w:pPr>
      <w:r w:rsidRPr="00F368B7">
        <w:rPr>
          <w:rFonts w:ascii="Verdana" w:hAnsi="Verdana"/>
          <w:sz w:val="20"/>
          <w:szCs w:val="20"/>
        </w:rPr>
        <w:t>Via Ventura 6, Milano (ingresso da via Massimiano | 2° piano)</w:t>
      </w:r>
    </w:p>
    <w:p w14:paraId="61A6A61B" w14:textId="77777777" w:rsidR="00F368B7" w:rsidRDefault="00F368B7" w:rsidP="00F368B7"/>
    <w:p w14:paraId="5A2CF6B1" w14:textId="77777777" w:rsidR="00F368B7" w:rsidRPr="00F368B7" w:rsidRDefault="00F368B7" w:rsidP="00F368B7"/>
    <w:p w14:paraId="0A47325B" w14:textId="3432571E" w:rsidR="00F368B7" w:rsidRPr="00F368B7" w:rsidRDefault="00F368B7" w:rsidP="00F368B7">
      <w:pPr>
        <w:jc w:val="center"/>
        <w:rPr>
          <w:rFonts w:ascii="Verdana" w:hAnsi="Verdana"/>
          <w:b/>
          <w:szCs w:val="20"/>
        </w:rPr>
      </w:pPr>
      <w:r w:rsidRPr="00F368B7">
        <w:rPr>
          <w:rFonts w:ascii="Verdana" w:hAnsi="Verdana"/>
          <w:b/>
          <w:szCs w:val="20"/>
        </w:rPr>
        <w:t>4 - 9 aprile 2017</w:t>
      </w:r>
    </w:p>
    <w:p w14:paraId="0A44D672" w14:textId="77777777" w:rsidR="00F368B7" w:rsidRPr="00F368B7" w:rsidRDefault="00F368B7" w:rsidP="00F368B7">
      <w:pPr>
        <w:jc w:val="center"/>
        <w:rPr>
          <w:rFonts w:ascii="Verdana" w:hAnsi="Verdana"/>
          <w:b/>
          <w:sz w:val="20"/>
          <w:szCs w:val="20"/>
        </w:rPr>
      </w:pPr>
    </w:p>
    <w:p w14:paraId="68637A63" w14:textId="2F2765CC" w:rsidR="00F368B7" w:rsidRPr="00F368B7" w:rsidRDefault="00F368B7" w:rsidP="00F368B7">
      <w:pPr>
        <w:jc w:val="center"/>
        <w:rPr>
          <w:rFonts w:ascii="Verdana" w:hAnsi="Verdana"/>
          <w:b/>
          <w:sz w:val="20"/>
          <w:szCs w:val="20"/>
        </w:rPr>
      </w:pPr>
      <w:r w:rsidRPr="00F368B7">
        <w:rPr>
          <w:rFonts w:ascii="Verdana" w:hAnsi="Verdana"/>
          <w:b/>
          <w:sz w:val="20"/>
          <w:szCs w:val="20"/>
        </w:rPr>
        <w:t>opening hour</w:t>
      </w:r>
      <w:r>
        <w:rPr>
          <w:rFonts w:ascii="Verdana" w:hAnsi="Verdana"/>
          <w:b/>
          <w:sz w:val="20"/>
          <w:szCs w:val="20"/>
        </w:rPr>
        <w:t>s:</w:t>
      </w:r>
    </w:p>
    <w:p w14:paraId="4B5B240C" w14:textId="17BB1B64" w:rsidR="00F368B7" w:rsidRPr="00F368B7" w:rsidRDefault="00F368B7" w:rsidP="00F368B7">
      <w:pPr>
        <w:widowControl w:val="0"/>
        <w:autoSpaceDE w:val="0"/>
        <w:autoSpaceDN w:val="0"/>
        <w:adjustRightInd w:val="0"/>
        <w:spacing w:after="240"/>
        <w:jc w:val="center"/>
        <w:rPr>
          <w:rFonts w:ascii="Verdana" w:hAnsi="Verdana" w:cs="Helvetica"/>
          <w:sz w:val="20"/>
          <w:szCs w:val="20"/>
        </w:rPr>
      </w:pPr>
      <w:r w:rsidRPr="00F368B7">
        <w:rPr>
          <w:rFonts w:ascii="Verdana" w:hAnsi="Verdana" w:cs="Helvetica"/>
          <w:sz w:val="20"/>
          <w:szCs w:val="20"/>
        </w:rPr>
        <w:t>10:00 - 20:00 | 4-8 aprile</w:t>
      </w:r>
    </w:p>
    <w:p w14:paraId="0282B269" w14:textId="0016919D" w:rsidR="00F368B7" w:rsidRPr="00F368B7" w:rsidRDefault="00F368B7" w:rsidP="00F368B7">
      <w:pPr>
        <w:widowControl w:val="0"/>
        <w:autoSpaceDE w:val="0"/>
        <w:autoSpaceDN w:val="0"/>
        <w:adjustRightInd w:val="0"/>
        <w:spacing w:after="240"/>
        <w:jc w:val="center"/>
        <w:rPr>
          <w:rFonts w:ascii="Verdana" w:hAnsi="Verdana" w:cs="Times"/>
          <w:sz w:val="20"/>
          <w:szCs w:val="20"/>
        </w:rPr>
      </w:pPr>
      <w:r w:rsidRPr="00F368B7">
        <w:rPr>
          <w:rFonts w:ascii="Verdana" w:hAnsi="Verdana" w:cs="Helvetica"/>
          <w:sz w:val="20"/>
          <w:szCs w:val="20"/>
        </w:rPr>
        <w:t>10:00 - 18:00 | 9 aprile</w:t>
      </w:r>
    </w:p>
    <w:p w14:paraId="6B0315A6" w14:textId="1579166F" w:rsidR="00F368B7" w:rsidRPr="00F368B7" w:rsidRDefault="00F368B7" w:rsidP="00F368B7">
      <w:pPr>
        <w:widowControl w:val="0"/>
        <w:autoSpaceDE w:val="0"/>
        <w:autoSpaceDN w:val="0"/>
        <w:adjustRightInd w:val="0"/>
        <w:spacing w:after="240"/>
        <w:jc w:val="center"/>
        <w:rPr>
          <w:rFonts w:ascii="Verdana" w:hAnsi="Verdana" w:cs="Helvetica Neue"/>
          <w:b/>
          <w:bCs/>
          <w:sz w:val="20"/>
          <w:szCs w:val="20"/>
        </w:rPr>
      </w:pPr>
      <w:r w:rsidRPr="00F368B7">
        <w:rPr>
          <w:rFonts w:ascii="Verdana" w:hAnsi="Verdana" w:cs="Helvetica Neue"/>
          <w:b/>
          <w:bCs/>
          <w:sz w:val="20"/>
          <w:szCs w:val="20"/>
        </w:rPr>
        <w:t>opening evening</w:t>
      </w:r>
      <w:r>
        <w:rPr>
          <w:rFonts w:ascii="Verdana" w:hAnsi="Verdana" w:cs="Helvetica Neue"/>
          <w:b/>
          <w:bCs/>
          <w:sz w:val="20"/>
          <w:szCs w:val="20"/>
        </w:rPr>
        <w:t>:</w:t>
      </w:r>
    </w:p>
    <w:p w14:paraId="093B3884" w14:textId="0A00BBBF" w:rsidR="00F368B7" w:rsidRPr="00F368B7" w:rsidRDefault="00F368B7" w:rsidP="00F368B7">
      <w:pPr>
        <w:widowControl w:val="0"/>
        <w:autoSpaceDE w:val="0"/>
        <w:autoSpaceDN w:val="0"/>
        <w:adjustRightInd w:val="0"/>
        <w:spacing w:after="240"/>
        <w:jc w:val="center"/>
        <w:rPr>
          <w:rFonts w:ascii="Verdana" w:hAnsi="Verdana" w:cs="Times"/>
          <w:sz w:val="20"/>
          <w:szCs w:val="20"/>
        </w:rPr>
      </w:pPr>
      <w:r w:rsidRPr="00F368B7">
        <w:rPr>
          <w:rFonts w:ascii="MS Mincho" w:eastAsia="MS Mincho" w:hAnsi="MS Mincho" w:cs="MS Mincho"/>
          <w:b/>
          <w:bCs/>
          <w:sz w:val="20"/>
          <w:szCs w:val="20"/>
        </w:rPr>
        <w:t> </w:t>
      </w:r>
      <w:r w:rsidRPr="00F368B7">
        <w:rPr>
          <w:rFonts w:ascii="Verdana" w:hAnsi="Verdana" w:cs="Helvetica Neue"/>
          <w:bCs/>
          <w:sz w:val="20"/>
          <w:szCs w:val="20"/>
        </w:rPr>
        <w:t xml:space="preserve">20:00- 22.00 </w:t>
      </w:r>
      <w:r w:rsidRPr="00F368B7">
        <w:rPr>
          <w:rFonts w:ascii="Verdana" w:hAnsi="Verdana" w:cs="Helvetica Neue"/>
          <w:sz w:val="20"/>
          <w:szCs w:val="20"/>
        </w:rPr>
        <w:t>| mercoledì 5 aprile</w:t>
      </w:r>
    </w:p>
    <w:p w14:paraId="07B27842" w14:textId="77777777" w:rsidR="00F368B7" w:rsidRPr="00F368B7" w:rsidRDefault="00F368B7" w:rsidP="00F368B7">
      <w:pPr>
        <w:rPr>
          <w:rFonts w:ascii="Verdana" w:hAnsi="Verdana"/>
          <w:sz w:val="20"/>
          <w:szCs w:val="20"/>
        </w:rPr>
      </w:pPr>
    </w:p>
    <w:p w14:paraId="64003B6A" w14:textId="2CA99646" w:rsidR="00F368B7" w:rsidRPr="0060508D" w:rsidRDefault="00F368B7" w:rsidP="0060508D">
      <w:pPr>
        <w:jc w:val="center"/>
        <w:rPr>
          <w:rFonts w:ascii="Verdana" w:eastAsia="Times New Roman" w:hAnsi="Verdana"/>
          <w:sz w:val="20"/>
          <w:szCs w:val="20"/>
        </w:rPr>
      </w:pPr>
      <w:r w:rsidRPr="0060508D">
        <w:rPr>
          <w:rFonts w:ascii="Verdana" w:hAnsi="Verdana" w:cs="Helvetica Neue"/>
          <w:b/>
          <w:bCs/>
          <w:sz w:val="20"/>
          <w:szCs w:val="20"/>
        </w:rPr>
        <w:t xml:space="preserve">(3S) X THd = </w:t>
      </w:r>
      <w:r w:rsidRPr="0060508D">
        <w:rPr>
          <w:rFonts w:ascii="Verdana" w:hAnsi="Verdana" w:cs="Helvetica"/>
          <w:b/>
          <w:bCs/>
          <w:sz w:val="20"/>
          <w:szCs w:val="20"/>
        </w:rPr>
        <w:t>three suites for TownHouse Duomo</w:t>
      </w:r>
    </w:p>
    <w:p w14:paraId="1AFB20E7" w14:textId="00F6C8FC" w:rsidR="00F368B7" w:rsidRPr="0060508D" w:rsidRDefault="00F368B7" w:rsidP="0060508D">
      <w:pPr>
        <w:jc w:val="center"/>
        <w:rPr>
          <w:rFonts w:ascii="Verdana" w:eastAsia="Times New Roman" w:hAnsi="Verdana"/>
          <w:sz w:val="20"/>
          <w:szCs w:val="20"/>
        </w:rPr>
      </w:pPr>
      <w:r w:rsidRPr="0060508D">
        <w:rPr>
          <w:rFonts w:ascii="Verdana" w:eastAsia="Times New Roman" w:hAnsi="Verdana"/>
          <w:sz w:val="20"/>
          <w:szCs w:val="20"/>
        </w:rPr>
        <w:t>è un evento organizzato dall’Architetto Simone Micheli</w:t>
      </w:r>
    </w:p>
    <w:p w14:paraId="78AB2F83" w14:textId="77777777" w:rsidR="00F368B7" w:rsidRPr="0060508D" w:rsidRDefault="00F368B7" w:rsidP="0060508D">
      <w:pPr>
        <w:jc w:val="center"/>
        <w:rPr>
          <w:rFonts w:ascii="Verdana" w:eastAsia="Times New Roman" w:hAnsi="Verdana"/>
          <w:sz w:val="20"/>
          <w:szCs w:val="20"/>
        </w:rPr>
      </w:pPr>
    </w:p>
    <w:p w14:paraId="648DDB28" w14:textId="16891EF3" w:rsidR="00F368B7" w:rsidRPr="0060508D" w:rsidRDefault="00F368B7" w:rsidP="0060508D">
      <w:pPr>
        <w:jc w:val="center"/>
        <w:rPr>
          <w:rFonts w:ascii="Verdana" w:hAnsi="Verdana" w:cs="Helvetica Neue"/>
          <w:sz w:val="20"/>
          <w:szCs w:val="20"/>
        </w:rPr>
      </w:pPr>
      <w:r w:rsidRPr="0060508D">
        <w:rPr>
          <w:rFonts w:ascii="Verdana" w:hAnsi="Verdana" w:cs="Helvetica Neue"/>
          <w:sz w:val="20"/>
          <w:szCs w:val="20"/>
        </w:rPr>
        <w:t>Media partner:</w:t>
      </w:r>
    </w:p>
    <w:p w14:paraId="226F8713" w14:textId="311D795B" w:rsidR="00F368B7" w:rsidRPr="0060508D" w:rsidRDefault="00F368B7" w:rsidP="0060508D">
      <w:pPr>
        <w:jc w:val="center"/>
        <w:rPr>
          <w:rFonts w:ascii="Verdana" w:hAnsi="Verdana" w:cs="Helvetica Neue"/>
          <w:b/>
          <w:bCs/>
          <w:sz w:val="20"/>
          <w:szCs w:val="20"/>
        </w:rPr>
      </w:pPr>
      <w:r w:rsidRPr="0060508D">
        <w:rPr>
          <w:rFonts w:ascii="Verdana" w:hAnsi="Verdana" w:cs="Helvetica"/>
          <w:b/>
          <w:bCs/>
          <w:sz w:val="20"/>
          <w:szCs w:val="20"/>
        </w:rPr>
        <w:t>Digital Strategies for DESIGN</w:t>
      </w:r>
      <w:r w:rsidRPr="0060508D">
        <w:rPr>
          <w:rFonts w:ascii="Verdana" w:hAnsi="Verdana" w:cs="Helvetica Neue"/>
          <w:b/>
          <w:bCs/>
          <w:sz w:val="20"/>
          <w:szCs w:val="20"/>
        </w:rPr>
        <w:t>, Interni, turismo d’Italia</w:t>
      </w:r>
    </w:p>
    <w:p w14:paraId="52C55A25" w14:textId="77777777" w:rsidR="00F368B7" w:rsidRPr="0060508D" w:rsidRDefault="00F368B7" w:rsidP="0060508D">
      <w:pPr>
        <w:jc w:val="center"/>
        <w:rPr>
          <w:rFonts w:ascii="Verdana" w:eastAsia="Times New Roman" w:hAnsi="Verdana"/>
          <w:sz w:val="20"/>
          <w:szCs w:val="20"/>
        </w:rPr>
      </w:pPr>
    </w:p>
    <w:p w14:paraId="78201F38" w14:textId="277E7598" w:rsidR="00F368B7" w:rsidRPr="0060508D" w:rsidRDefault="00F368B7" w:rsidP="0060508D">
      <w:pPr>
        <w:jc w:val="center"/>
        <w:rPr>
          <w:rFonts w:ascii="Verdana" w:hAnsi="Verdana"/>
          <w:sz w:val="20"/>
          <w:szCs w:val="20"/>
        </w:rPr>
      </w:pPr>
      <w:r w:rsidRPr="0060508D">
        <w:rPr>
          <w:rFonts w:ascii="Verdana" w:hAnsi="Verdana"/>
          <w:sz w:val="20"/>
          <w:szCs w:val="20"/>
        </w:rPr>
        <w:t>General contractors:</w:t>
      </w:r>
    </w:p>
    <w:p w14:paraId="2B9D9F2C" w14:textId="035AA920" w:rsidR="00F368B7" w:rsidRPr="0060508D" w:rsidRDefault="00F368B7" w:rsidP="0060508D">
      <w:pPr>
        <w:widowControl w:val="0"/>
        <w:autoSpaceDE w:val="0"/>
        <w:autoSpaceDN w:val="0"/>
        <w:adjustRightInd w:val="0"/>
        <w:spacing w:after="240"/>
        <w:jc w:val="center"/>
        <w:rPr>
          <w:rFonts w:ascii="Verdana" w:hAnsi="Verdana" w:cs="Helvetica Neue"/>
          <w:b/>
          <w:bCs/>
          <w:sz w:val="20"/>
          <w:szCs w:val="20"/>
        </w:rPr>
      </w:pPr>
      <w:r w:rsidRPr="0060508D">
        <w:rPr>
          <w:rFonts w:ascii="Verdana" w:hAnsi="Verdana" w:cs="Helvetica Neue"/>
          <w:b/>
          <w:bCs/>
          <w:sz w:val="20"/>
          <w:szCs w:val="20"/>
        </w:rPr>
        <w:t>Concreta – Creativity Design &amp; Contract</w:t>
      </w:r>
      <w:r w:rsidRPr="0060508D">
        <w:rPr>
          <w:rFonts w:ascii="Verdana" w:hAnsi="Verdana" w:cs="Helvetica Neue"/>
          <w:sz w:val="20"/>
          <w:szCs w:val="20"/>
        </w:rPr>
        <w:t xml:space="preserve">, </w:t>
      </w:r>
      <w:r w:rsidRPr="0060508D">
        <w:rPr>
          <w:rFonts w:ascii="Verdana" w:hAnsi="Verdana" w:cs="Arial"/>
          <w:b/>
          <w:bCs/>
          <w:sz w:val="20"/>
          <w:szCs w:val="20"/>
        </w:rPr>
        <w:t>Bellotti</w:t>
      </w:r>
      <w:r w:rsidRPr="0060508D">
        <w:rPr>
          <w:rFonts w:ascii="Verdana" w:hAnsi="Verdana" w:cs="Helvetica Neue"/>
          <w:sz w:val="20"/>
          <w:szCs w:val="20"/>
        </w:rPr>
        <w:t xml:space="preserve">, </w:t>
      </w:r>
      <w:r w:rsidRPr="0060508D">
        <w:rPr>
          <w:rFonts w:ascii="Verdana" w:hAnsi="Verdana" w:cs="Helvetica Neue"/>
          <w:b/>
          <w:bCs/>
          <w:sz w:val="20"/>
          <w:szCs w:val="20"/>
        </w:rPr>
        <w:t>Treccani Interiors</w:t>
      </w:r>
    </w:p>
    <w:p w14:paraId="397216BF" w14:textId="5C3EE829" w:rsidR="00F368B7" w:rsidRPr="0060508D" w:rsidRDefault="00F368B7" w:rsidP="0060508D">
      <w:pPr>
        <w:jc w:val="center"/>
        <w:rPr>
          <w:rFonts w:ascii="Verdana" w:hAnsi="Verdana"/>
          <w:sz w:val="20"/>
          <w:szCs w:val="20"/>
        </w:rPr>
      </w:pPr>
      <w:r w:rsidRPr="0060508D">
        <w:rPr>
          <w:rFonts w:ascii="Verdana" w:hAnsi="Verdana"/>
          <w:sz w:val="20"/>
          <w:szCs w:val="20"/>
        </w:rPr>
        <w:t>Partners:</w:t>
      </w:r>
    </w:p>
    <w:p w14:paraId="70350015" w14:textId="7B05E9BD" w:rsidR="0060508D" w:rsidRPr="0060508D" w:rsidRDefault="0060508D" w:rsidP="0060508D">
      <w:pPr>
        <w:pStyle w:val="ModulovuotoA"/>
        <w:spacing w:line="360" w:lineRule="auto"/>
        <w:jc w:val="center"/>
        <w:rPr>
          <w:rFonts w:ascii="Verdana" w:hAnsi="Verdana"/>
          <w:b/>
          <w:bCs/>
          <w:sz w:val="20"/>
          <w:szCs w:val="20"/>
          <w:shd w:val="clear" w:color="auto" w:fill="FFFFFF"/>
          <w:lang w:val="es-ES_tradnl"/>
        </w:rPr>
      </w:pPr>
      <w:r w:rsidRPr="0060508D">
        <w:rPr>
          <w:rFonts w:ascii="Verdana" w:hAnsi="Verdana"/>
          <w:b/>
          <w:bCs/>
          <w:sz w:val="20"/>
          <w:szCs w:val="20"/>
        </w:rPr>
        <w:t>Ave</w:t>
      </w:r>
      <w:r w:rsidRPr="0060508D">
        <w:rPr>
          <w:rFonts w:ascii="Verdana" w:eastAsia="Arial" w:hAnsi="Verdana" w:cs="Arial"/>
          <w:b/>
          <w:bCs/>
          <w:sz w:val="20"/>
          <w:szCs w:val="20"/>
        </w:rPr>
        <w:t xml:space="preserve">, </w:t>
      </w:r>
      <w:r w:rsidRPr="0060508D">
        <w:rPr>
          <w:rFonts w:ascii="Verdana" w:hAnsi="Verdana"/>
          <w:b/>
          <w:bCs/>
          <w:sz w:val="20"/>
          <w:szCs w:val="20"/>
        </w:rPr>
        <w:t>Barel</w:t>
      </w:r>
      <w:r w:rsidRPr="0060508D">
        <w:rPr>
          <w:rFonts w:ascii="Verdana" w:eastAsia="Arial" w:hAnsi="Verdana" w:cs="Arial"/>
          <w:b/>
          <w:bCs/>
          <w:sz w:val="20"/>
          <w:szCs w:val="20"/>
        </w:rPr>
        <w:t xml:space="preserve">, </w:t>
      </w:r>
      <w:r w:rsidRPr="0060508D">
        <w:rPr>
          <w:rFonts w:ascii="Verdana" w:hAnsi="Verdana"/>
          <w:b/>
          <w:bCs/>
          <w:sz w:val="20"/>
          <w:szCs w:val="20"/>
        </w:rPr>
        <w:t>Besana Moquette</w:t>
      </w:r>
      <w:r w:rsidRPr="0060508D">
        <w:rPr>
          <w:rFonts w:ascii="Verdana" w:eastAsia="Arial" w:hAnsi="Verdana" w:cs="Arial"/>
          <w:b/>
          <w:bCs/>
          <w:sz w:val="20"/>
          <w:szCs w:val="20"/>
        </w:rPr>
        <w:t xml:space="preserve">, </w:t>
      </w:r>
      <w:r w:rsidRPr="0060508D">
        <w:rPr>
          <w:rFonts w:ascii="Verdana" w:hAnsi="Verdana"/>
          <w:b/>
          <w:bCs/>
          <w:sz w:val="20"/>
          <w:szCs w:val="20"/>
          <w:lang w:val="es-ES_tradnl"/>
        </w:rPr>
        <w:t xml:space="preserve">Cesana, </w:t>
      </w:r>
      <w:r w:rsidRPr="0060508D">
        <w:rPr>
          <w:rFonts w:ascii="Verdana" w:hAnsi="Verdana"/>
          <w:b/>
          <w:bCs/>
          <w:sz w:val="20"/>
          <w:szCs w:val="20"/>
        </w:rPr>
        <w:t>Coex</w:t>
      </w:r>
      <w:r w:rsidRPr="0060508D">
        <w:rPr>
          <w:rFonts w:ascii="Verdana" w:eastAsia="Arial" w:hAnsi="Verdana" w:cs="Arial"/>
          <w:b/>
          <w:bCs/>
          <w:sz w:val="20"/>
          <w:szCs w:val="20"/>
        </w:rPr>
        <w:t xml:space="preserve">, </w:t>
      </w:r>
      <w:r w:rsidRPr="0060508D">
        <w:rPr>
          <w:rFonts w:ascii="Verdana" w:hAnsi="Verdana"/>
          <w:b/>
          <w:bCs/>
          <w:sz w:val="20"/>
          <w:szCs w:val="20"/>
        </w:rPr>
        <w:t>Cordivari Design, Crystalexe</w:t>
      </w:r>
      <w:r w:rsidRPr="0060508D">
        <w:rPr>
          <w:rFonts w:ascii="Verdana" w:eastAsia="Arial" w:hAnsi="Verdana" w:cs="Arial"/>
          <w:b/>
          <w:bCs/>
          <w:sz w:val="20"/>
          <w:szCs w:val="20"/>
        </w:rPr>
        <w:t xml:space="preserve">, </w:t>
      </w:r>
      <w:r w:rsidRPr="0060508D">
        <w:rPr>
          <w:rFonts w:ascii="Verdana" w:hAnsi="Verdana"/>
          <w:b/>
          <w:bCs/>
          <w:sz w:val="20"/>
          <w:szCs w:val="20"/>
          <w:u w:color="000000"/>
        </w:rPr>
        <w:t>DMP</w:t>
      </w:r>
      <w:r w:rsidRPr="0060508D">
        <w:rPr>
          <w:rFonts w:ascii="Verdana" w:hAnsi="Verdana"/>
          <w:b/>
          <w:bCs/>
          <w:sz w:val="20"/>
          <w:szCs w:val="20"/>
        </w:rPr>
        <w:t xml:space="preserve"> Electronics</w:t>
      </w:r>
      <w:r w:rsidRPr="0060508D">
        <w:rPr>
          <w:rFonts w:ascii="Verdana" w:eastAsia="Arial" w:hAnsi="Verdana" w:cs="Arial"/>
          <w:b/>
          <w:bCs/>
          <w:sz w:val="20"/>
          <w:szCs w:val="20"/>
        </w:rPr>
        <w:t xml:space="preserve">, </w:t>
      </w:r>
      <w:r w:rsidRPr="0060508D">
        <w:rPr>
          <w:rFonts w:ascii="Verdana" w:hAnsi="Verdana"/>
          <w:b/>
          <w:bCs/>
          <w:sz w:val="20"/>
          <w:szCs w:val="20"/>
        </w:rPr>
        <w:t xml:space="preserve">ERA, </w:t>
      </w:r>
      <w:r w:rsidRPr="0060508D">
        <w:rPr>
          <w:rFonts w:ascii="Verdana" w:hAnsi="Verdana"/>
          <w:b/>
          <w:bCs/>
          <w:sz w:val="20"/>
          <w:szCs w:val="20"/>
          <w:lang w:val="en-US"/>
        </w:rPr>
        <w:t>FBP</w:t>
      </w:r>
      <w:r w:rsidRPr="0060508D">
        <w:rPr>
          <w:rFonts w:ascii="Verdana" w:eastAsia="Arial" w:hAnsi="Verdana" w:cs="Arial"/>
          <w:b/>
          <w:bCs/>
          <w:sz w:val="20"/>
          <w:szCs w:val="20"/>
        </w:rPr>
        <w:t xml:space="preserve">, </w:t>
      </w:r>
      <w:r w:rsidRPr="0060508D">
        <w:rPr>
          <w:rFonts w:ascii="Verdana" w:hAnsi="Verdana"/>
          <w:b/>
          <w:bCs/>
          <w:sz w:val="20"/>
          <w:szCs w:val="20"/>
        </w:rPr>
        <w:t>Gedy</w:t>
      </w:r>
      <w:r w:rsidRPr="0060508D">
        <w:rPr>
          <w:rFonts w:ascii="Verdana" w:eastAsia="Arial" w:hAnsi="Verdana" w:cs="Arial"/>
          <w:b/>
          <w:bCs/>
          <w:sz w:val="20"/>
          <w:szCs w:val="20"/>
        </w:rPr>
        <w:t xml:space="preserve">, </w:t>
      </w:r>
      <w:r w:rsidRPr="0060508D">
        <w:rPr>
          <w:rFonts w:ascii="Verdana" w:hAnsi="Verdana"/>
          <w:b/>
          <w:bCs/>
          <w:sz w:val="20"/>
          <w:szCs w:val="20"/>
        </w:rPr>
        <w:t>Grohe</w:t>
      </w:r>
      <w:r w:rsidRPr="0060508D">
        <w:rPr>
          <w:rFonts w:ascii="Verdana" w:eastAsia="Arial" w:hAnsi="Verdana" w:cs="Arial"/>
          <w:b/>
          <w:bCs/>
          <w:sz w:val="20"/>
          <w:szCs w:val="20"/>
        </w:rPr>
        <w:t xml:space="preserve">, </w:t>
      </w:r>
      <w:r w:rsidRPr="0060508D">
        <w:rPr>
          <w:rFonts w:ascii="Verdana" w:hAnsi="Verdana"/>
          <w:b/>
          <w:bCs/>
          <w:sz w:val="20"/>
          <w:szCs w:val="20"/>
        </w:rPr>
        <w:t>Häfele, Hornschuch - skai®</w:t>
      </w:r>
      <w:r w:rsidRPr="0060508D">
        <w:rPr>
          <w:rFonts w:ascii="Verdana" w:eastAsia="Arial" w:hAnsi="Verdana" w:cs="Arial"/>
          <w:b/>
          <w:bCs/>
          <w:sz w:val="20"/>
          <w:szCs w:val="20"/>
        </w:rPr>
        <w:t xml:space="preserve">, </w:t>
      </w:r>
      <w:r w:rsidRPr="0060508D">
        <w:rPr>
          <w:rFonts w:ascii="Verdana" w:hAnsi="Verdana"/>
          <w:b/>
          <w:bCs/>
          <w:sz w:val="20"/>
          <w:szCs w:val="20"/>
        </w:rPr>
        <w:t>iGuzzini illuminazione, Manzi Marmi, Mapei, OIKOS - colore e materia per l’architettura</w:t>
      </w:r>
      <w:r w:rsidRPr="0060508D">
        <w:rPr>
          <w:rFonts w:ascii="Verdana" w:eastAsia="Helvetica Neue" w:hAnsi="Verdana" w:cs="Helvetica Neue"/>
          <w:b/>
          <w:bCs/>
          <w:sz w:val="20"/>
          <w:szCs w:val="20"/>
        </w:rPr>
        <w:t xml:space="preserve">, </w:t>
      </w:r>
      <w:r w:rsidRPr="0060508D">
        <w:rPr>
          <w:rFonts w:ascii="Verdana" w:hAnsi="Verdana"/>
          <w:b/>
          <w:bCs/>
          <w:sz w:val="20"/>
          <w:szCs w:val="20"/>
        </w:rPr>
        <w:t>Oli, Quicklighting - Living in the right light, Ritmonio - Living a quality experience, Skinwall, SnoWhite</w:t>
      </w:r>
      <w:r w:rsidRPr="0060508D">
        <w:rPr>
          <w:rFonts w:ascii="Verdana" w:eastAsia="Helvetica Neue" w:hAnsi="Verdana" w:cs="Helvetica Neue"/>
          <w:b/>
          <w:bCs/>
          <w:sz w:val="20"/>
          <w:szCs w:val="20"/>
        </w:rPr>
        <w:t xml:space="preserve">, </w:t>
      </w:r>
      <w:r w:rsidRPr="0060508D">
        <w:rPr>
          <w:rFonts w:ascii="Verdana" w:hAnsi="Verdana"/>
          <w:b/>
          <w:bCs/>
          <w:sz w:val="20"/>
          <w:szCs w:val="20"/>
        </w:rPr>
        <w:t xml:space="preserve">Terzani, </w:t>
      </w:r>
      <w:r w:rsidRPr="0060508D">
        <w:rPr>
          <w:rFonts w:ascii="Verdana" w:hAnsi="Verdana"/>
          <w:b/>
          <w:bCs/>
          <w:sz w:val="20"/>
          <w:szCs w:val="20"/>
          <w:lang w:val="es-ES_tradnl"/>
        </w:rPr>
        <w:t>Tonalite</w:t>
      </w:r>
      <w:r w:rsidRPr="0060508D">
        <w:rPr>
          <w:rFonts w:ascii="Verdana" w:hAnsi="Verdana"/>
          <w:b/>
          <w:bCs/>
          <w:sz w:val="20"/>
          <w:szCs w:val="20"/>
        </w:rPr>
        <w:t xml:space="preserve"> studio, </w:t>
      </w:r>
      <w:r w:rsidRPr="0060508D">
        <w:rPr>
          <w:rFonts w:ascii="Verdana" w:hAnsi="Verdana"/>
          <w:b/>
          <w:bCs/>
          <w:sz w:val="20"/>
          <w:szCs w:val="20"/>
          <w:shd w:val="clear" w:color="auto" w:fill="FFFFFF"/>
          <w:lang w:val="es-ES_tradnl"/>
        </w:rPr>
        <w:t>Xeniadesign</w:t>
      </w:r>
    </w:p>
    <w:p w14:paraId="2CE4E2E2" w14:textId="77777777" w:rsidR="0060508D" w:rsidRDefault="0060508D" w:rsidP="0060508D">
      <w:pPr>
        <w:jc w:val="center"/>
        <w:rPr>
          <w:rFonts w:ascii="Verdana" w:hAnsi="Verdana"/>
          <w:sz w:val="20"/>
          <w:szCs w:val="20"/>
        </w:rPr>
      </w:pPr>
    </w:p>
    <w:p w14:paraId="745D4F46" w14:textId="25751AFC" w:rsidR="00F368B7" w:rsidRPr="0060508D" w:rsidRDefault="00F368B7" w:rsidP="0060508D">
      <w:pPr>
        <w:jc w:val="center"/>
        <w:rPr>
          <w:rFonts w:ascii="Verdana" w:hAnsi="Verdana"/>
          <w:sz w:val="20"/>
          <w:szCs w:val="20"/>
        </w:rPr>
      </w:pPr>
      <w:r w:rsidRPr="0060508D">
        <w:rPr>
          <w:rFonts w:ascii="Verdana" w:hAnsi="Verdana"/>
          <w:sz w:val="20"/>
          <w:szCs w:val="20"/>
        </w:rPr>
        <w:t>Technical partner:</w:t>
      </w:r>
    </w:p>
    <w:p w14:paraId="63E0CF3E" w14:textId="71FFE67B" w:rsidR="0060508D" w:rsidRPr="008F4F37" w:rsidRDefault="0060508D" w:rsidP="008F4F37">
      <w:pPr>
        <w:pStyle w:val="Stiletabella2"/>
        <w:spacing w:line="360" w:lineRule="auto"/>
        <w:jc w:val="center"/>
        <w:rPr>
          <w:rFonts w:ascii="Verdana" w:eastAsia="Arial" w:hAnsi="Verdana" w:cs="Arial"/>
          <w:b/>
          <w:bCs/>
        </w:rPr>
      </w:pPr>
      <w:r w:rsidRPr="0060508D">
        <w:rPr>
          <w:rFonts w:ascii="Verdana" w:hAnsi="Verdana"/>
          <w:b/>
          <w:bCs/>
        </w:rPr>
        <w:t xml:space="preserve">Confalonieri – Gruppo Confalonieri, </w:t>
      </w:r>
      <w:r w:rsidRPr="0060508D">
        <w:rPr>
          <w:rFonts w:ascii="Verdana" w:hAnsi="Verdana"/>
          <w:b/>
          <w:bCs/>
          <w:kern w:val="1"/>
          <w:lang w:val="es-ES_tradnl"/>
        </w:rPr>
        <w:t xml:space="preserve">I Profumatori, </w:t>
      </w:r>
      <w:r w:rsidRPr="0060508D">
        <w:rPr>
          <w:rFonts w:ascii="Verdana" w:hAnsi="Verdana"/>
          <w:b/>
          <w:bCs/>
          <w:u w:color="000000"/>
        </w:rPr>
        <w:t>Marcheselli</w:t>
      </w:r>
      <w:r w:rsidRPr="0060508D">
        <w:rPr>
          <w:rFonts w:ascii="Verdana" w:eastAsia="Arial" w:hAnsi="Verdana" w:cs="Arial"/>
          <w:b/>
          <w:bCs/>
        </w:rPr>
        <w:t xml:space="preserve">, </w:t>
      </w:r>
      <w:r w:rsidRPr="0060508D">
        <w:rPr>
          <w:rFonts w:ascii="Verdana" w:hAnsi="Verdana"/>
          <w:b/>
          <w:bCs/>
        </w:rPr>
        <w:t>MOMA</w:t>
      </w:r>
      <w:r w:rsidRPr="0060508D">
        <w:rPr>
          <w:rFonts w:ascii="Verdana" w:hAnsi="Verdana"/>
          <w:b/>
          <w:bCs/>
          <w:lang w:val="en-US"/>
        </w:rPr>
        <w:t xml:space="preserve"> design, </w:t>
      </w:r>
      <w:r w:rsidRPr="0060508D">
        <w:rPr>
          <w:rFonts w:ascii="Verdana" w:hAnsi="Verdana"/>
          <w:b/>
          <w:bCs/>
          <w:u w:color="000000"/>
        </w:rPr>
        <w:t>Simas</w:t>
      </w:r>
    </w:p>
    <w:p w14:paraId="2AAD642A" w14:textId="3E19B372" w:rsidR="0060508D" w:rsidRPr="0060508D" w:rsidRDefault="0060508D" w:rsidP="0060508D">
      <w:pPr>
        <w:pStyle w:val="ModulovuotoA"/>
        <w:spacing w:line="360" w:lineRule="auto"/>
        <w:jc w:val="center"/>
        <w:rPr>
          <w:rFonts w:ascii="Verdana" w:hAnsi="Verdana"/>
          <w:sz w:val="20"/>
          <w:szCs w:val="20"/>
          <w:u w:color="000000"/>
        </w:rPr>
      </w:pPr>
      <w:r>
        <w:rPr>
          <w:rFonts w:ascii="Verdana" w:hAnsi="Verdana"/>
          <w:sz w:val="20"/>
          <w:szCs w:val="20"/>
          <w:u w:color="000000"/>
        </w:rPr>
        <w:t>T</w:t>
      </w:r>
      <w:r w:rsidRPr="0060508D">
        <w:rPr>
          <w:rFonts w:ascii="Verdana" w:hAnsi="Verdana"/>
          <w:sz w:val="20"/>
          <w:szCs w:val="20"/>
          <w:u w:color="000000"/>
        </w:rPr>
        <w:t>hanks to</w:t>
      </w:r>
      <w:r>
        <w:rPr>
          <w:rFonts w:ascii="Verdana" w:hAnsi="Verdana"/>
          <w:sz w:val="20"/>
          <w:szCs w:val="20"/>
          <w:u w:color="000000"/>
        </w:rPr>
        <w:t>:</w:t>
      </w:r>
    </w:p>
    <w:p w14:paraId="573C1572" w14:textId="363865E3" w:rsidR="0060508D" w:rsidRPr="0060508D" w:rsidRDefault="0060508D" w:rsidP="0060508D">
      <w:pPr>
        <w:pStyle w:val="ModulovuotoA"/>
        <w:spacing w:line="360" w:lineRule="auto"/>
        <w:jc w:val="center"/>
        <w:rPr>
          <w:rFonts w:ascii="Verdana" w:hAnsi="Verdana"/>
          <w:b/>
          <w:bCs/>
          <w:sz w:val="20"/>
          <w:szCs w:val="20"/>
          <w:u w:color="000000"/>
        </w:rPr>
      </w:pPr>
      <w:r w:rsidRPr="0060508D">
        <w:rPr>
          <w:rFonts w:ascii="Verdana" w:hAnsi="Verdana"/>
          <w:b/>
          <w:bCs/>
          <w:sz w:val="20"/>
          <w:szCs w:val="20"/>
          <w:u w:color="000000"/>
        </w:rPr>
        <w:t xml:space="preserve">Abet Laminati, </w:t>
      </w:r>
      <w:r w:rsidRPr="0060508D">
        <w:rPr>
          <w:rFonts w:ascii="Verdana" w:hAnsi="Verdana"/>
          <w:b/>
          <w:bCs/>
          <w:sz w:val="20"/>
          <w:szCs w:val="20"/>
        </w:rPr>
        <w:t xml:space="preserve">Austoni Ivan, Comenessuno, La Grafica, </w:t>
      </w:r>
      <w:r w:rsidRPr="0060508D">
        <w:rPr>
          <w:rFonts w:ascii="Verdana" w:hAnsi="Verdana"/>
          <w:b/>
          <w:bCs/>
          <w:sz w:val="20"/>
          <w:szCs w:val="20"/>
          <w:u w:color="000000"/>
          <w:lang w:val="de-DE"/>
        </w:rPr>
        <w:t>LD Multimedia</w:t>
      </w:r>
      <w:r w:rsidRPr="0060508D">
        <w:rPr>
          <w:rFonts w:ascii="Verdana" w:hAnsi="Verdana"/>
          <w:b/>
          <w:bCs/>
          <w:sz w:val="20"/>
          <w:szCs w:val="20"/>
          <w:u w:color="000000"/>
        </w:rPr>
        <w:t xml:space="preserve">, </w:t>
      </w:r>
      <w:r w:rsidRPr="0060508D">
        <w:rPr>
          <w:rFonts w:ascii="Verdana" w:hAnsi="Verdana"/>
          <w:b/>
          <w:bCs/>
          <w:sz w:val="20"/>
          <w:szCs w:val="20"/>
          <w:lang w:val="es-ES_tradnl"/>
        </w:rPr>
        <w:t>Sign System</w:t>
      </w:r>
      <w:r w:rsidRPr="0060508D">
        <w:rPr>
          <w:rFonts w:ascii="Verdana" w:hAnsi="Verdana"/>
          <w:b/>
          <w:bCs/>
          <w:sz w:val="20"/>
          <w:szCs w:val="20"/>
          <w:u w:color="000000"/>
        </w:rPr>
        <w:t>, Staygreen venezia</w:t>
      </w:r>
    </w:p>
    <w:p w14:paraId="76788D94" w14:textId="77777777" w:rsidR="00F368B7" w:rsidRDefault="00F368B7" w:rsidP="00F368B7">
      <w:pPr>
        <w:widowControl w:val="0"/>
        <w:autoSpaceDE w:val="0"/>
        <w:autoSpaceDN w:val="0"/>
        <w:adjustRightInd w:val="0"/>
        <w:spacing w:after="240"/>
        <w:rPr>
          <w:rFonts w:ascii="Verdana" w:hAnsi="Verdana" w:cs="Helvetica"/>
          <w:sz w:val="20"/>
          <w:szCs w:val="20"/>
        </w:rPr>
      </w:pPr>
    </w:p>
    <w:p w14:paraId="617BA41C" w14:textId="77777777" w:rsidR="00F368B7" w:rsidRDefault="00F368B7" w:rsidP="00F368B7">
      <w:pPr>
        <w:jc w:val="center"/>
        <w:rPr>
          <w:rFonts w:ascii="Verdana" w:hAnsi="Verdana" w:cs="Helvetica"/>
          <w:sz w:val="20"/>
          <w:szCs w:val="20"/>
        </w:rPr>
      </w:pPr>
    </w:p>
    <w:p w14:paraId="5F53BB3F" w14:textId="77777777" w:rsidR="00F368B7" w:rsidRDefault="00F368B7" w:rsidP="00F368B7">
      <w:pPr>
        <w:jc w:val="center"/>
        <w:rPr>
          <w:rFonts w:ascii="Verdana" w:hAnsi="Verdana" w:cs="Helvetica"/>
          <w:sz w:val="20"/>
          <w:szCs w:val="20"/>
        </w:rPr>
      </w:pPr>
    </w:p>
    <w:p w14:paraId="0139F2C6" w14:textId="77777777" w:rsidR="008F4F37" w:rsidRDefault="008F4F37" w:rsidP="00F368B7">
      <w:pPr>
        <w:jc w:val="center"/>
        <w:rPr>
          <w:rFonts w:ascii="Verdana" w:hAnsi="Verdana" w:cs="Helvetica"/>
          <w:sz w:val="20"/>
          <w:szCs w:val="20"/>
        </w:rPr>
      </w:pPr>
    </w:p>
    <w:p w14:paraId="27235399" w14:textId="77777777" w:rsidR="008F4F37" w:rsidRPr="008F4F37" w:rsidRDefault="008F4F37" w:rsidP="00F368B7">
      <w:pPr>
        <w:jc w:val="center"/>
        <w:rPr>
          <w:rFonts w:ascii="Verdana" w:hAnsi="Verdana" w:cs="Helvetica"/>
          <w:sz w:val="20"/>
          <w:szCs w:val="20"/>
        </w:rPr>
      </w:pPr>
    </w:p>
    <w:p w14:paraId="09DC6A45" w14:textId="7C93ED94" w:rsidR="00F368B7" w:rsidRPr="008F4F37" w:rsidRDefault="00F368B7" w:rsidP="00F368B7">
      <w:pPr>
        <w:jc w:val="center"/>
        <w:rPr>
          <w:rFonts w:ascii="Verdana" w:hAnsi="Verdana"/>
          <w:b/>
          <w:szCs w:val="20"/>
        </w:rPr>
      </w:pPr>
      <w:r w:rsidRPr="008F4F37">
        <w:rPr>
          <w:rFonts w:ascii="Verdana" w:hAnsi="Verdana"/>
          <w:b/>
          <w:szCs w:val="20"/>
        </w:rPr>
        <w:t>HEART’S SERVICED APARTMENTS for Art - Business - Mountain - Sea</w:t>
      </w:r>
    </w:p>
    <w:p w14:paraId="2A4345CA" w14:textId="71D9316B" w:rsidR="00F368B7" w:rsidRPr="008F4F37" w:rsidRDefault="00F368B7" w:rsidP="00F368B7">
      <w:pPr>
        <w:jc w:val="center"/>
        <w:rPr>
          <w:rFonts w:ascii="Verdana" w:eastAsia="Apple Color Emoji" w:hAnsi="Verdana" w:cs="Helvetica"/>
          <w:bCs/>
          <w:szCs w:val="20"/>
        </w:rPr>
      </w:pPr>
      <w:r w:rsidRPr="008F4F37">
        <w:rPr>
          <w:rFonts w:ascii="Verdana" w:eastAsia="Apple Color Emoji" w:hAnsi="Verdana" w:cs="Helvetica"/>
          <w:bCs/>
          <w:szCs w:val="20"/>
        </w:rPr>
        <w:t>design by Simone Micheli Architect</w:t>
      </w:r>
    </w:p>
    <w:p w14:paraId="5CDD77B3" w14:textId="77777777" w:rsidR="00F368B7" w:rsidRPr="008F4F37" w:rsidRDefault="00F368B7" w:rsidP="00F368B7">
      <w:pPr>
        <w:jc w:val="center"/>
        <w:rPr>
          <w:rFonts w:ascii="Verdana" w:hAnsi="Verdana"/>
          <w:b/>
          <w:sz w:val="20"/>
          <w:szCs w:val="20"/>
        </w:rPr>
      </w:pPr>
    </w:p>
    <w:p w14:paraId="3745E5EB" w14:textId="77777777" w:rsidR="00F368B7" w:rsidRPr="008F4F37" w:rsidRDefault="00F368B7" w:rsidP="00F368B7">
      <w:pPr>
        <w:jc w:val="center"/>
        <w:rPr>
          <w:rFonts w:ascii="Verdana" w:hAnsi="Verdana"/>
          <w:b/>
          <w:sz w:val="20"/>
          <w:szCs w:val="20"/>
        </w:rPr>
      </w:pPr>
    </w:p>
    <w:p w14:paraId="6B0B90A6" w14:textId="0A57D7BD" w:rsidR="00F368B7" w:rsidRPr="008F4F37" w:rsidRDefault="00F368B7" w:rsidP="00F368B7">
      <w:pPr>
        <w:jc w:val="center"/>
        <w:rPr>
          <w:rFonts w:ascii="Verdana" w:hAnsi="Verdana"/>
          <w:b/>
          <w:sz w:val="20"/>
          <w:szCs w:val="20"/>
        </w:rPr>
      </w:pPr>
      <w:r w:rsidRPr="008F4F37">
        <w:rPr>
          <w:rFonts w:ascii="Verdana" w:hAnsi="Verdana"/>
          <w:b/>
          <w:sz w:val="20"/>
          <w:szCs w:val="20"/>
        </w:rPr>
        <w:t>FuoriSalone 2017 | Milano Design Week</w:t>
      </w:r>
    </w:p>
    <w:p w14:paraId="75FB144A" w14:textId="1933561F" w:rsidR="00F368B7" w:rsidRPr="008F4F37" w:rsidRDefault="00F368B7" w:rsidP="00F368B7">
      <w:pPr>
        <w:jc w:val="center"/>
        <w:rPr>
          <w:rFonts w:ascii="Verdana" w:hAnsi="Verdana"/>
          <w:b/>
          <w:sz w:val="20"/>
          <w:szCs w:val="20"/>
        </w:rPr>
      </w:pPr>
      <w:r w:rsidRPr="008F4F37">
        <w:rPr>
          <w:rFonts w:ascii="Verdana" w:hAnsi="Verdana"/>
          <w:b/>
          <w:sz w:val="20"/>
          <w:szCs w:val="20"/>
        </w:rPr>
        <w:t>@Din - Design In</w:t>
      </w:r>
    </w:p>
    <w:p w14:paraId="1B79580B" w14:textId="77777777" w:rsidR="00F368B7" w:rsidRPr="008F4F37" w:rsidRDefault="00F368B7" w:rsidP="00F368B7">
      <w:pPr>
        <w:jc w:val="center"/>
        <w:rPr>
          <w:rFonts w:ascii="Verdana" w:hAnsi="Verdana"/>
          <w:b/>
          <w:sz w:val="20"/>
          <w:szCs w:val="20"/>
        </w:rPr>
      </w:pPr>
    </w:p>
    <w:p w14:paraId="7BE199B3" w14:textId="3AB83ECB" w:rsidR="00F368B7" w:rsidRPr="00CE31ED" w:rsidRDefault="00F368B7" w:rsidP="00CE31ED">
      <w:pPr>
        <w:widowControl w:val="0"/>
        <w:autoSpaceDE w:val="0"/>
        <w:autoSpaceDN w:val="0"/>
        <w:adjustRightInd w:val="0"/>
        <w:spacing w:after="240"/>
        <w:jc w:val="center"/>
        <w:rPr>
          <w:rFonts w:ascii="Verdana" w:eastAsia="Apple Color Emoji" w:hAnsi="Verdana" w:cs="Times"/>
          <w:sz w:val="20"/>
          <w:szCs w:val="20"/>
        </w:rPr>
      </w:pPr>
      <w:r w:rsidRPr="008F4F37">
        <w:rPr>
          <w:rFonts w:ascii="Verdana" w:eastAsia="Apple Color Emoji" w:hAnsi="Verdana" w:cs="Helvetica"/>
          <w:sz w:val="20"/>
          <w:szCs w:val="20"/>
        </w:rPr>
        <w:t xml:space="preserve">Via Massimiano 6 / via Sbodio 9 - Lambrate </w:t>
      </w:r>
      <w:r w:rsidRPr="008F4F37">
        <w:rPr>
          <w:rFonts w:ascii="MS Mincho" w:eastAsia="MS Mincho" w:hAnsi="MS Mincho" w:cs="MS Mincho"/>
          <w:sz w:val="20"/>
          <w:szCs w:val="20"/>
        </w:rPr>
        <w:t> </w:t>
      </w:r>
    </w:p>
    <w:p w14:paraId="18D25CD8" w14:textId="594084D6" w:rsidR="00F368B7" w:rsidRPr="008F4F37" w:rsidRDefault="00F368B7" w:rsidP="00F368B7">
      <w:pPr>
        <w:widowControl w:val="0"/>
        <w:autoSpaceDE w:val="0"/>
        <w:autoSpaceDN w:val="0"/>
        <w:adjustRightInd w:val="0"/>
        <w:spacing w:after="240"/>
        <w:jc w:val="center"/>
        <w:rPr>
          <w:rFonts w:ascii="Verdana" w:eastAsia="Apple Color Emoji" w:hAnsi="Verdana" w:cs="Helvetica Neue"/>
          <w:b/>
          <w:bCs/>
          <w:szCs w:val="20"/>
        </w:rPr>
      </w:pPr>
      <w:r w:rsidRPr="008F4F37">
        <w:rPr>
          <w:rFonts w:ascii="Verdana" w:eastAsia="Apple Color Emoji" w:hAnsi="Verdana" w:cs="Helvetica Neue"/>
          <w:b/>
          <w:bCs/>
          <w:szCs w:val="20"/>
        </w:rPr>
        <w:t>4 - 9 aprile 2017</w:t>
      </w:r>
    </w:p>
    <w:p w14:paraId="33184A0F" w14:textId="1B34F2B1" w:rsidR="00F368B7" w:rsidRPr="008F4F37" w:rsidRDefault="00F368B7" w:rsidP="00F368B7">
      <w:pPr>
        <w:widowControl w:val="0"/>
        <w:autoSpaceDE w:val="0"/>
        <w:autoSpaceDN w:val="0"/>
        <w:adjustRightInd w:val="0"/>
        <w:spacing w:after="240"/>
        <w:jc w:val="center"/>
        <w:rPr>
          <w:rFonts w:ascii="Verdana" w:eastAsia="Apple Color Emoji" w:hAnsi="Verdana" w:cs="Times"/>
          <w:sz w:val="20"/>
          <w:szCs w:val="20"/>
        </w:rPr>
      </w:pPr>
      <w:r w:rsidRPr="008F4F37">
        <w:rPr>
          <w:rFonts w:ascii="Verdana" w:eastAsia="Apple Color Emoji" w:hAnsi="Verdana" w:cs="Helvetica"/>
          <w:b/>
          <w:bCs/>
          <w:sz w:val="20"/>
          <w:szCs w:val="20"/>
        </w:rPr>
        <w:t>opening hours:</w:t>
      </w:r>
    </w:p>
    <w:p w14:paraId="45DDF0B9" w14:textId="23CF36DF" w:rsidR="00F368B7" w:rsidRPr="008F4F37" w:rsidRDefault="00F368B7" w:rsidP="00F368B7">
      <w:pPr>
        <w:widowControl w:val="0"/>
        <w:autoSpaceDE w:val="0"/>
        <w:autoSpaceDN w:val="0"/>
        <w:adjustRightInd w:val="0"/>
        <w:spacing w:after="240"/>
        <w:jc w:val="center"/>
        <w:rPr>
          <w:rFonts w:ascii="Verdana" w:eastAsia="Apple Color Emoji" w:hAnsi="Verdana" w:cs="Helvetica"/>
          <w:sz w:val="20"/>
          <w:szCs w:val="20"/>
        </w:rPr>
      </w:pPr>
      <w:r w:rsidRPr="008F4F37">
        <w:rPr>
          <w:rFonts w:ascii="Verdana" w:eastAsia="Apple Color Emoji" w:hAnsi="Verdana" w:cs="Helvetica"/>
          <w:sz w:val="20"/>
          <w:szCs w:val="20"/>
        </w:rPr>
        <w:t>10:00 - 20:00 | 4-8 aprile</w:t>
      </w:r>
    </w:p>
    <w:p w14:paraId="6E68C9C9" w14:textId="5F78CEFE" w:rsidR="00F368B7" w:rsidRPr="008F4F37" w:rsidRDefault="00F368B7" w:rsidP="00F368B7">
      <w:pPr>
        <w:widowControl w:val="0"/>
        <w:autoSpaceDE w:val="0"/>
        <w:autoSpaceDN w:val="0"/>
        <w:adjustRightInd w:val="0"/>
        <w:spacing w:after="240"/>
        <w:jc w:val="center"/>
        <w:rPr>
          <w:rFonts w:ascii="Verdana" w:eastAsia="Apple Color Emoji" w:hAnsi="Verdana" w:cs="Times"/>
          <w:sz w:val="20"/>
          <w:szCs w:val="20"/>
        </w:rPr>
      </w:pPr>
      <w:r w:rsidRPr="008F4F37">
        <w:rPr>
          <w:rFonts w:ascii="Verdana" w:eastAsia="Apple Color Emoji" w:hAnsi="Verdana" w:cs="Helvetica"/>
          <w:sz w:val="20"/>
          <w:szCs w:val="20"/>
        </w:rPr>
        <w:t>10:00 - 18:00 | 9 aprile</w:t>
      </w:r>
    </w:p>
    <w:p w14:paraId="5BE8AFEB" w14:textId="2A19A205" w:rsidR="008F4F37" w:rsidRPr="008F4F37" w:rsidRDefault="008F4F37" w:rsidP="008F4F37">
      <w:pPr>
        <w:pStyle w:val="NormaleWeb"/>
        <w:shd w:val="clear" w:color="auto" w:fill="FFFFFF"/>
        <w:jc w:val="center"/>
        <w:rPr>
          <w:rFonts w:ascii="Verdana" w:eastAsiaTheme="minorEastAsia" w:hAnsi="Verdana" w:cs="Times New Roman"/>
          <w:b/>
          <w:bCs/>
          <w:color w:val="auto"/>
          <w:sz w:val="20"/>
          <w:szCs w:val="20"/>
          <w:lang w:eastAsia="it-IT"/>
        </w:rPr>
      </w:pPr>
      <w:r w:rsidRPr="008F4F37">
        <w:rPr>
          <w:rFonts w:ascii="Verdana" w:eastAsia="Apple Color Emoji" w:hAnsi="Verdana" w:cs="Helvetica"/>
          <w:b/>
          <w:bCs/>
          <w:sz w:val="20"/>
          <w:szCs w:val="20"/>
        </w:rPr>
        <w:t>OPENING EVENING</w:t>
      </w:r>
      <w:r w:rsidRPr="008F4F37">
        <w:rPr>
          <w:rFonts w:ascii="Verdana" w:eastAsia="MS Mincho" w:hAnsi="Verdana" w:cs="MS Mincho"/>
          <w:b/>
          <w:bCs/>
          <w:sz w:val="20"/>
          <w:szCs w:val="20"/>
        </w:rPr>
        <w:t xml:space="preserve"> </w:t>
      </w:r>
      <w:r w:rsidRPr="008F4F37">
        <w:rPr>
          <w:rFonts w:ascii="Verdana" w:hAnsi="Verdana" w:cs="Helvetica Neue"/>
          <w:sz w:val="20"/>
          <w:szCs w:val="20"/>
        </w:rPr>
        <w:t xml:space="preserve">| </w:t>
      </w:r>
      <w:r w:rsidRPr="008F4F37">
        <w:rPr>
          <w:rFonts w:ascii="Verdana" w:eastAsiaTheme="minorEastAsia" w:hAnsi="Verdana" w:cs="Times New Roman"/>
          <w:b/>
          <w:bCs/>
          <w:color w:val="auto"/>
          <w:sz w:val="20"/>
          <w:szCs w:val="20"/>
          <w:lang w:eastAsia="it-IT"/>
        </w:rPr>
        <w:t>Mercoledì 5 Aprile | 19:00-24:00</w:t>
      </w:r>
    </w:p>
    <w:p w14:paraId="74EA4F14" w14:textId="24323AF1" w:rsidR="008F4F37" w:rsidRPr="008F4F37" w:rsidRDefault="008F4F37" w:rsidP="008F4F37">
      <w:pPr>
        <w:pStyle w:val="NormaleWeb"/>
        <w:shd w:val="clear" w:color="auto" w:fill="FFFFFF"/>
        <w:jc w:val="center"/>
        <w:rPr>
          <w:rFonts w:ascii="Verdana" w:eastAsiaTheme="minorEastAsia" w:hAnsi="Verdana" w:cs="Times New Roman"/>
          <w:color w:val="auto"/>
          <w:sz w:val="20"/>
          <w:szCs w:val="20"/>
          <w:lang w:eastAsia="it-IT"/>
        </w:rPr>
      </w:pPr>
      <w:r w:rsidRPr="008F4F37">
        <w:rPr>
          <w:rFonts w:ascii="Verdana" w:eastAsiaTheme="minorEastAsia" w:hAnsi="Verdana" w:cs="Times New Roman"/>
          <w:b/>
          <w:bCs/>
          <w:color w:val="auto"/>
          <w:sz w:val="20"/>
          <w:szCs w:val="20"/>
          <w:lang w:eastAsia="it-IT"/>
        </w:rPr>
        <w:t xml:space="preserve">17:00 TALK </w:t>
      </w:r>
      <w:r w:rsidRPr="008F4F37">
        <w:rPr>
          <w:rFonts w:ascii="Verdana" w:eastAsiaTheme="minorEastAsia" w:hAnsi="Verdana" w:cs="Times New Roman"/>
          <w:color w:val="auto"/>
          <w:sz w:val="20"/>
          <w:szCs w:val="20"/>
          <w:lang w:eastAsia="it-IT"/>
        </w:rPr>
        <w:t>on projects</w:t>
      </w:r>
      <w:r w:rsidRPr="008F4F37">
        <w:rPr>
          <w:rFonts w:ascii="Verdana" w:eastAsiaTheme="minorEastAsia" w:hAnsi="Verdana" w:cs="Times New Roman"/>
          <w:color w:val="auto"/>
          <w:sz w:val="20"/>
          <w:szCs w:val="20"/>
          <w:lang w:eastAsia="it-IT"/>
        </w:rPr>
        <w:br/>
      </w:r>
      <w:r w:rsidRPr="008F4F37">
        <w:rPr>
          <w:rFonts w:ascii="Verdana" w:eastAsiaTheme="minorEastAsia" w:hAnsi="Verdana" w:cs="Times New Roman"/>
          <w:b/>
          <w:bCs/>
          <w:color w:val="auto"/>
          <w:sz w:val="20"/>
          <w:szCs w:val="20"/>
          <w:lang w:eastAsia="it-IT"/>
        </w:rPr>
        <w:t xml:space="preserve">19:00 </w:t>
      </w:r>
      <w:r w:rsidRPr="008F4F37">
        <w:rPr>
          <w:rFonts w:ascii="Verdana" w:eastAsiaTheme="minorEastAsia" w:hAnsi="Verdana" w:cs="Times New Roman"/>
          <w:color w:val="auto"/>
          <w:sz w:val="20"/>
          <w:szCs w:val="20"/>
          <w:lang w:eastAsia="it-IT"/>
        </w:rPr>
        <w:t xml:space="preserve">Experience </w:t>
      </w:r>
      <w:r w:rsidRPr="008F4F37">
        <w:rPr>
          <w:rFonts w:ascii="Verdana" w:eastAsiaTheme="minorEastAsia" w:hAnsi="Verdana" w:cs="Times New Roman"/>
          <w:b/>
          <w:bCs/>
          <w:color w:val="auto"/>
          <w:sz w:val="20"/>
          <w:szCs w:val="20"/>
          <w:lang w:eastAsia="it-IT"/>
        </w:rPr>
        <w:t xml:space="preserve">Cocktail </w:t>
      </w:r>
      <w:r w:rsidRPr="008F4F37">
        <w:rPr>
          <w:rFonts w:ascii="Verdana" w:eastAsiaTheme="minorEastAsia" w:hAnsi="Verdana" w:cs="Times New Roman"/>
          <w:color w:val="auto"/>
          <w:sz w:val="20"/>
          <w:szCs w:val="20"/>
          <w:lang w:eastAsia="it-IT"/>
        </w:rPr>
        <w:t>party by I COLONIALI</w:t>
      </w:r>
    </w:p>
    <w:p w14:paraId="52529D15" w14:textId="77777777" w:rsidR="00F368B7" w:rsidRPr="008F4F37" w:rsidRDefault="00F368B7" w:rsidP="00F368B7">
      <w:pPr>
        <w:jc w:val="center"/>
        <w:rPr>
          <w:rFonts w:ascii="Verdana" w:hAnsi="Verdana"/>
          <w:sz w:val="20"/>
          <w:szCs w:val="20"/>
        </w:rPr>
      </w:pPr>
    </w:p>
    <w:p w14:paraId="466116B4" w14:textId="77777777" w:rsidR="00F368B7" w:rsidRPr="008F4F37" w:rsidRDefault="00F368B7" w:rsidP="00F368B7">
      <w:pPr>
        <w:jc w:val="center"/>
        <w:rPr>
          <w:rFonts w:ascii="Verdana" w:hAnsi="Verdana"/>
          <w:sz w:val="20"/>
          <w:szCs w:val="20"/>
        </w:rPr>
      </w:pPr>
    </w:p>
    <w:p w14:paraId="1F8D6978" w14:textId="77777777" w:rsidR="00F368B7" w:rsidRPr="008F4F37" w:rsidRDefault="00F368B7" w:rsidP="00F368B7">
      <w:pPr>
        <w:jc w:val="center"/>
        <w:rPr>
          <w:rFonts w:ascii="Verdana" w:eastAsia="Times New Roman" w:hAnsi="Verdana"/>
          <w:b/>
          <w:sz w:val="20"/>
          <w:szCs w:val="20"/>
        </w:rPr>
      </w:pPr>
      <w:r w:rsidRPr="008F4F37">
        <w:rPr>
          <w:rFonts w:ascii="Verdana" w:eastAsia="Times New Roman" w:hAnsi="Verdana"/>
          <w:b/>
          <w:sz w:val="20"/>
          <w:szCs w:val="20"/>
        </w:rPr>
        <w:t xml:space="preserve">HEART’S SERVICED APARTMENTS for Art - Business - Mountain - Sea </w:t>
      </w:r>
    </w:p>
    <w:p w14:paraId="11B0F8F4" w14:textId="268F60A6" w:rsidR="00CA5104" w:rsidRPr="008F4F37" w:rsidRDefault="00F368B7" w:rsidP="00CA5104">
      <w:pPr>
        <w:jc w:val="center"/>
        <w:rPr>
          <w:rFonts w:ascii="Verdana" w:eastAsia="Times New Roman" w:hAnsi="Verdana"/>
          <w:sz w:val="20"/>
          <w:szCs w:val="20"/>
        </w:rPr>
      </w:pPr>
      <w:r w:rsidRPr="008F4F37">
        <w:rPr>
          <w:rFonts w:ascii="Verdana" w:eastAsia="Times New Roman" w:hAnsi="Verdana"/>
          <w:sz w:val="20"/>
          <w:szCs w:val="20"/>
        </w:rPr>
        <w:t>è un evento organizzato dall’architetto Simone Micheli con il patrocinio di</w:t>
      </w:r>
      <w:r w:rsidR="00CA5104" w:rsidRPr="008F4F37">
        <w:rPr>
          <w:rFonts w:ascii="Verdana" w:eastAsia="Times New Roman" w:hAnsi="Verdana"/>
          <w:sz w:val="20"/>
          <w:szCs w:val="20"/>
        </w:rPr>
        <w:t>:</w:t>
      </w:r>
    </w:p>
    <w:p w14:paraId="60336FE5" w14:textId="77777777" w:rsidR="00CA5104" w:rsidRPr="008F4F37" w:rsidRDefault="00F368B7" w:rsidP="00F368B7">
      <w:pPr>
        <w:jc w:val="center"/>
        <w:rPr>
          <w:rFonts w:ascii="Verdana" w:eastAsia="Times New Roman" w:hAnsi="Verdana"/>
          <w:sz w:val="20"/>
          <w:szCs w:val="20"/>
        </w:rPr>
      </w:pPr>
      <w:r w:rsidRPr="008F4F37">
        <w:rPr>
          <w:rFonts w:ascii="Verdana" w:eastAsia="Times New Roman" w:hAnsi="Verdana"/>
          <w:sz w:val="20"/>
          <w:szCs w:val="20"/>
        </w:rPr>
        <w:t xml:space="preserve"> </w:t>
      </w:r>
      <w:r w:rsidRPr="008F4F37">
        <w:rPr>
          <w:rFonts w:ascii="Verdana" w:eastAsia="Times New Roman" w:hAnsi="Verdana"/>
          <w:b/>
          <w:sz w:val="20"/>
          <w:szCs w:val="20"/>
        </w:rPr>
        <w:t>Property Managers Italia</w:t>
      </w:r>
      <w:r w:rsidRPr="008F4F37">
        <w:rPr>
          <w:rFonts w:ascii="Verdana" w:eastAsia="Times New Roman" w:hAnsi="Verdana"/>
          <w:sz w:val="20"/>
          <w:szCs w:val="20"/>
        </w:rPr>
        <w:t xml:space="preserve"> </w:t>
      </w:r>
    </w:p>
    <w:p w14:paraId="508E2C0E" w14:textId="77777777" w:rsidR="00CA5104" w:rsidRPr="008F4F37" w:rsidRDefault="00CA5104" w:rsidP="00F368B7">
      <w:pPr>
        <w:jc w:val="center"/>
        <w:rPr>
          <w:rFonts w:ascii="Verdana" w:eastAsia="Times New Roman" w:hAnsi="Verdana"/>
          <w:sz w:val="20"/>
          <w:szCs w:val="20"/>
        </w:rPr>
      </w:pPr>
    </w:p>
    <w:p w14:paraId="793D0759" w14:textId="0B8C3056" w:rsidR="00CA5104" w:rsidRPr="008F4F37" w:rsidRDefault="00F368B7" w:rsidP="00F368B7">
      <w:pPr>
        <w:jc w:val="center"/>
        <w:rPr>
          <w:rFonts w:ascii="Verdana" w:eastAsia="Times New Roman" w:hAnsi="Verdana"/>
          <w:sz w:val="20"/>
          <w:szCs w:val="20"/>
        </w:rPr>
      </w:pPr>
      <w:r w:rsidRPr="008F4F37">
        <w:rPr>
          <w:rFonts w:ascii="Verdana" w:eastAsia="Times New Roman" w:hAnsi="Verdana"/>
          <w:sz w:val="20"/>
          <w:szCs w:val="20"/>
        </w:rPr>
        <w:t>in collaborazione con</w:t>
      </w:r>
      <w:r w:rsidR="00CA5104" w:rsidRPr="008F4F37">
        <w:rPr>
          <w:rFonts w:ascii="Verdana" w:eastAsia="Times New Roman" w:hAnsi="Verdana"/>
          <w:sz w:val="20"/>
          <w:szCs w:val="20"/>
        </w:rPr>
        <w:t>:</w:t>
      </w:r>
    </w:p>
    <w:p w14:paraId="0D0CCA37" w14:textId="04CCBC4B" w:rsidR="008F4F37" w:rsidRPr="008F4F37" w:rsidRDefault="00F368B7" w:rsidP="008F4F37">
      <w:pPr>
        <w:widowControl w:val="0"/>
        <w:autoSpaceDE w:val="0"/>
        <w:autoSpaceDN w:val="0"/>
        <w:adjustRightInd w:val="0"/>
        <w:spacing w:after="240"/>
        <w:jc w:val="center"/>
        <w:rPr>
          <w:rFonts w:ascii="Verdana" w:hAnsi="Verdana" w:cs="Times"/>
          <w:sz w:val="20"/>
          <w:szCs w:val="20"/>
        </w:rPr>
      </w:pPr>
      <w:r w:rsidRPr="008F4F37">
        <w:rPr>
          <w:rFonts w:ascii="Verdana" w:eastAsia="Times New Roman" w:hAnsi="Verdana"/>
          <w:b/>
          <w:sz w:val="20"/>
          <w:szCs w:val="20"/>
        </w:rPr>
        <w:t>PKF</w:t>
      </w:r>
      <w:r w:rsidR="008F4F37" w:rsidRPr="008F4F37">
        <w:rPr>
          <w:rFonts w:ascii="Verdana" w:eastAsia="Times New Roman" w:hAnsi="Verdana"/>
          <w:b/>
          <w:sz w:val="20"/>
          <w:szCs w:val="20"/>
        </w:rPr>
        <w:t xml:space="preserve"> </w:t>
      </w:r>
      <w:r w:rsidR="008F4F37" w:rsidRPr="008F4F37">
        <w:rPr>
          <w:rFonts w:ascii="Verdana" w:hAnsi="Verdana" w:cs="Helvetica"/>
          <w:b/>
          <w:bCs/>
          <w:sz w:val="20"/>
          <w:szCs w:val="20"/>
        </w:rPr>
        <w:t>hotelexperts</w:t>
      </w:r>
    </w:p>
    <w:p w14:paraId="18C0F5BF" w14:textId="00365CA0" w:rsidR="008F4F37" w:rsidRPr="008F4F37" w:rsidRDefault="008F4F37" w:rsidP="008F4F37">
      <w:pPr>
        <w:widowControl w:val="0"/>
        <w:autoSpaceDE w:val="0"/>
        <w:autoSpaceDN w:val="0"/>
        <w:adjustRightInd w:val="0"/>
        <w:jc w:val="center"/>
        <w:rPr>
          <w:rFonts w:ascii="Verdana" w:eastAsia="Times New Roman" w:hAnsi="Verdana"/>
          <w:sz w:val="20"/>
          <w:szCs w:val="20"/>
        </w:rPr>
      </w:pPr>
      <w:r>
        <w:rPr>
          <w:rFonts w:ascii="Verdana" w:eastAsia="Times New Roman" w:hAnsi="Verdana"/>
          <w:sz w:val="20"/>
          <w:szCs w:val="20"/>
        </w:rPr>
        <w:t>P</w:t>
      </w:r>
      <w:r w:rsidRPr="008F4F37">
        <w:rPr>
          <w:rFonts w:ascii="Verdana" w:eastAsia="Times New Roman" w:hAnsi="Verdana"/>
          <w:sz w:val="20"/>
          <w:szCs w:val="20"/>
        </w:rPr>
        <w:t>roperty managers:</w:t>
      </w:r>
    </w:p>
    <w:p w14:paraId="09C87F1A" w14:textId="3DA06240" w:rsidR="008F4F37" w:rsidRPr="008F4F37" w:rsidRDefault="008F4F37" w:rsidP="008F4F37">
      <w:pPr>
        <w:widowControl w:val="0"/>
        <w:autoSpaceDE w:val="0"/>
        <w:autoSpaceDN w:val="0"/>
        <w:adjustRightInd w:val="0"/>
        <w:spacing w:after="120"/>
        <w:jc w:val="center"/>
        <w:rPr>
          <w:rFonts w:ascii="Verdana" w:eastAsia="Times New Roman" w:hAnsi="Verdana"/>
          <w:b/>
          <w:sz w:val="20"/>
          <w:szCs w:val="20"/>
        </w:rPr>
      </w:pPr>
      <w:r w:rsidRPr="008F4F37">
        <w:rPr>
          <w:rFonts w:ascii="Verdana" w:eastAsia="Times New Roman" w:hAnsi="Verdana"/>
          <w:b/>
          <w:sz w:val="20"/>
          <w:szCs w:val="20"/>
        </w:rPr>
        <w:t>Allegroitalia Hotel &amp; Condo, Halldis, Lords Of VeronaTM by Innovazioni, Rentopolis Group</w:t>
      </w:r>
    </w:p>
    <w:p w14:paraId="1356AB37" w14:textId="5AC76EB8" w:rsidR="008F4F37" w:rsidRPr="008F4F37" w:rsidRDefault="008F4F37" w:rsidP="008F4F37">
      <w:pPr>
        <w:widowControl w:val="0"/>
        <w:autoSpaceDE w:val="0"/>
        <w:autoSpaceDN w:val="0"/>
        <w:adjustRightInd w:val="0"/>
        <w:jc w:val="center"/>
        <w:rPr>
          <w:rFonts w:ascii="Verdana" w:hAnsi="Verdana" w:cs="Helvetica"/>
          <w:sz w:val="20"/>
          <w:szCs w:val="20"/>
        </w:rPr>
      </w:pPr>
      <w:r>
        <w:rPr>
          <w:rFonts w:ascii="Verdana" w:hAnsi="Verdana" w:cs="Helvetica"/>
          <w:sz w:val="20"/>
          <w:szCs w:val="20"/>
        </w:rPr>
        <w:t>G</w:t>
      </w:r>
      <w:r w:rsidRPr="008F4F37">
        <w:rPr>
          <w:rFonts w:ascii="Verdana" w:hAnsi="Verdana" w:cs="Helvetica"/>
          <w:sz w:val="20"/>
          <w:szCs w:val="20"/>
        </w:rPr>
        <w:t>eneral contractors:</w:t>
      </w:r>
    </w:p>
    <w:p w14:paraId="5F09BAF8" w14:textId="0045D04D" w:rsidR="008F4F37" w:rsidRPr="008F4F37" w:rsidRDefault="008F4F37" w:rsidP="008F4F37">
      <w:pPr>
        <w:widowControl w:val="0"/>
        <w:autoSpaceDE w:val="0"/>
        <w:autoSpaceDN w:val="0"/>
        <w:adjustRightInd w:val="0"/>
        <w:spacing w:after="120"/>
        <w:jc w:val="center"/>
        <w:rPr>
          <w:rFonts w:ascii="Verdana" w:hAnsi="Verdana" w:cs="Times"/>
          <w:sz w:val="20"/>
          <w:szCs w:val="20"/>
        </w:rPr>
      </w:pPr>
      <w:r w:rsidRPr="008F4F37">
        <w:rPr>
          <w:rFonts w:ascii="Verdana" w:hAnsi="Verdana" w:cs="Helvetica"/>
          <w:b/>
          <w:bCs/>
          <w:sz w:val="20"/>
          <w:szCs w:val="20"/>
        </w:rPr>
        <w:t>Frosio contract &amp; arredo, IVM, Le Fablier</w:t>
      </w:r>
      <w:r w:rsidRPr="008F4F37">
        <w:rPr>
          <w:rFonts w:ascii="Verdana" w:hAnsi="Verdana" w:cs="Times"/>
          <w:sz w:val="20"/>
          <w:szCs w:val="20"/>
        </w:rPr>
        <w:t xml:space="preserve">, </w:t>
      </w:r>
      <w:r w:rsidRPr="008F4F37">
        <w:rPr>
          <w:rFonts w:ascii="Verdana" w:hAnsi="Verdana" w:cs="Helvetica"/>
          <w:b/>
          <w:bCs/>
          <w:sz w:val="20"/>
          <w:szCs w:val="20"/>
        </w:rPr>
        <w:t>Savio Interiors</w:t>
      </w:r>
    </w:p>
    <w:p w14:paraId="2E52CB56" w14:textId="77777777" w:rsidR="008F4F37" w:rsidRPr="008F4F37" w:rsidRDefault="008F4F37" w:rsidP="008F4F37">
      <w:pPr>
        <w:widowControl w:val="0"/>
        <w:autoSpaceDE w:val="0"/>
        <w:autoSpaceDN w:val="0"/>
        <w:adjustRightInd w:val="0"/>
        <w:jc w:val="center"/>
        <w:rPr>
          <w:rFonts w:ascii="Verdana" w:hAnsi="Verdana" w:cs="Helvetica Neue"/>
          <w:sz w:val="20"/>
          <w:szCs w:val="20"/>
        </w:rPr>
      </w:pPr>
      <w:r w:rsidRPr="008F4F37">
        <w:rPr>
          <w:rFonts w:ascii="Verdana" w:hAnsi="Verdana" w:cs="Helvetica Neue"/>
          <w:sz w:val="20"/>
          <w:szCs w:val="20"/>
        </w:rPr>
        <w:t>Partners:</w:t>
      </w:r>
    </w:p>
    <w:p w14:paraId="2936CBE0" w14:textId="124812A4" w:rsidR="00F368B7" w:rsidRPr="008F4F37" w:rsidRDefault="008F4F37" w:rsidP="008F4F37">
      <w:pPr>
        <w:widowControl w:val="0"/>
        <w:autoSpaceDE w:val="0"/>
        <w:autoSpaceDN w:val="0"/>
        <w:adjustRightInd w:val="0"/>
        <w:spacing w:after="240"/>
        <w:jc w:val="center"/>
        <w:rPr>
          <w:rFonts w:ascii="Verdana" w:hAnsi="Verdana" w:cs="Times"/>
          <w:sz w:val="20"/>
          <w:szCs w:val="20"/>
        </w:rPr>
      </w:pPr>
      <w:r w:rsidRPr="008F4F37">
        <w:rPr>
          <w:rFonts w:ascii="Verdana" w:hAnsi="Verdana" w:cs="Arial"/>
          <w:b/>
          <w:bCs/>
          <w:sz w:val="20"/>
          <w:szCs w:val="20"/>
        </w:rPr>
        <w:t xml:space="preserve">Ave, </w:t>
      </w:r>
      <w:r w:rsidRPr="008F4F37">
        <w:rPr>
          <w:rFonts w:ascii="Verdana" w:hAnsi="Verdana" w:cs="Helvetica Neue"/>
          <w:b/>
          <w:bCs/>
          <w:sz w:val="20"/>
          <w:szCs w:val="20"/>
        </w:rPr>
        <w:t xml:space="preserve">Barel, Atlas Concorde, </w:t>
      </w:r>
      <w:r w:rsidRPr="008F4F37">
        <w:rPr>
          <w:rFonts w:ascii="Verdana" w:hAnsi="Verdana" w:cs="Arial"/>
          <w:b/>
          <w:bCs/>
          <w:sz w:val="20"/>
          <w:szCs w:val="20"/>
        </w:rPr>
        <w:t xml:space="preserve">Barware, Bellotti, Besana Moquette, </w:t>
      </w:r>
      <w:r w:rsidRPr="008F4F37">
        <w:rPr>
          <w:rFonts w:ascii="Verdana" w:hAnsi="Verdana" w:cs="Helvetica Neue"/>
          <w:b/>
          <w:bCs/>
          <w:sz w:val="20"/>
          <w:szCs w:val="20"/>
        </w:rPr>
        <w:t>COCO - MAT</w:t>
      </w:r>
      <w:r w:rsidRPr="008F4F37">
        <w:rPr>
          <w:rFonts w:ascii="Verdana" w:hAnsi="Verdana" w:cs="Arial"/>
          <w:b/>
          <w:bCs/>
          <w:sz w:val="20"/>
          <w:szCs w:val="20"/>
        </w:rPr>
        <w:t xml:space="preserve">, </w:t>
      </w:r>
      <w:r w:rsidRPr="008F4F37">
        <w:rPr>
          <w:rFonts w:ascii="Verdana" w:hAnsi="Verdana" w:cs="Helvetica Neue"/>
          <w:b/>
          <w:bCs/>
          <w:sz w:val="20"/>
          <w:szCs w:val="20"/>
        </w:rPr>
        <w:t xml:space="preserve">Cordivari Design, DMP Electronics, dott.gallina, ERA, </w:t>
      </w:r>
      <w:r w:rsidRPr="008F4F37">
        <w:rPr>
          <w:rFonts w:ascii="Verdana" w:hAnsi="Verdana" w:cs="Helvetica"/>
          <w:b/>
          <w:bCs/>
          <w:sz w:val="20"/>
          <w:szCs w:val="20"/>
        </w:rPr>
        <w:t xml:space="preserve">Gedy, Grassi Pietre, Häfele, Hornschuch - skai®, I COLONIALI, </w:t>
      </w:r>
      <w:r w:rsidRPr="008F4F37">
        <w:rPr>
          <w:rFonts w:ascii="Verdana" w:hAnsi="Verdana" w:cs="Helvetica Neue"/>
          <w:b/>
          <w:bCs/>
          <w:sz w:val="20"/>
          <w:szCs w:val="20"/>
        </w:rPr>
        <w:t xml:space="preserve">I Profumatori Marretti scale, MB Sedie, </w:t>
      </w:r>
      <w:r w:rsidRPr="008F4F37">
        <w:rPr>
          <w:rFonts w:ascii="Verdana" w:hAnsi="Verdana" w:cs="Helvetica"/>
          <w:b/>
          <w:bCs/>
          <w:sz w:val="20"/>
          <w:szCs w:val="20"/>
        </w:rPr>
        <w:t>MOMA design</w:t>
      </w:r>
      <w:r w:rsidRPr="008F4F37">
        <w:rPr>
          <w:rFonts w:ascii="Verdana" w:hAnsi="Verdana" w:cs="Helvetica Neue"/>
          <w:b/>
          <w:bCs/>
          <w:sz w:val="20"/>
          <w:szCs w:val="20"/>
        </w:rPr>
        <w:t xml:space="preserve">, OIKOS - colore e materia per l’architettura, Porcelanosa Grupo, Reggiani Illuminazione, Re Mago, Ritmonio </w:t>
      </w:r>
      <w:r w:rsidRPr="008F4F37">
        <w:rPr>
          <w:rFonts w:ascii="Verdana" w:hAnsi="Verdana" w:cs="Helvetica"/>
          <w:b/>
          <w:bCs/>
          <w:sz w:val="20"/>
          <w:szCs w:val="20"/>
        </w:rPr>
        <w:t xml:space="preserve">- </w:t>
      </w:r>
      <w:r w:rsidRPr="008F4F37">
        <w:rPr>
          <w:rFonts w:ascii="Verdana" w:hAnsi="Verdana" w:cs="Helvetica Neue"/>
          <w:b/>
          <w:bCs/>
          <w:sz w:val="20"/>
          <w:szCs w:val="20"/>
        </w:rPr>
        <w:t>Living a quality experience, Smeg, SnoWhite, Skinwall, Tutondo, Valsir</w:t>
      </w:r>
      <w:r w:rsidRPr="008F4F37">
        <w:rPr>
          <w:rFonts w:ascii="MS Mincho" w:eastAsia="MS Mincho" w:hAnsi="MS Mincho" w:cs="MS Mincho"/>
          <w:b/>
          <w:bCs/>
          <w:sz w:val="20"/>
          <w:szCs w:val="20"/>
        </w:rPr>
        <w:t> </w:t>
      </w:r>
    </w:p>
    <w:p w14:paraId="36C7C14C" w14:textId="106CC56F" w:rsidR="008F4F37" w:rsidRPr="008F4F37" w:rsidRDefault="008F4F37" w:rsidP="008F4F37">
      <w:pPr>
        <w:widowControl w:val="0"/>
        <w:autoSpaceDE w:val="0"/>
        <w:autoSpaceDN w:val="0"/>
        <w:adjustRightInd w:val="0"/>
        <w:jc w:val="center"/>
        <w:rPr>
          <w:rFonts w:ascii="Verdana" w:hAnsi="Verdana" w:cs="Helvetica Neue"/>
          <w:sz w:val="20"/>
          <w:szCs w:val="20"/>
        </w:rPr>
      </w:pPr>
      <w:r>
        <w:rPr>
          <w:rFonts w:ascii="Verdana" w:hAnsi="Verdana" w:cs="Helvetica Neue"/>
          <w:sz w:val="20"/>
          <w:szCs w:val="20"/>
        </w:rPr>
        <w:t>T</w:t>
      </w:r>
      <w:r w:rsidRPr="008F4F37">
        <w:rPr>
          <w:rFonts w:ascii="Verdana" w:hAnsi="Verdana" w:cs="Helvetica Neue"/>
          <w:sz w:val="20"/>
          <w:szCs w:val="20"/>
        </w:rPr>
        <w:t>echnical partners:</w:t>
      </w:r>
    </w:p>
    <w:p w14:paraId="494DC764" w14:textId="77777777" w:rsidR="00CE31ED" w:rsidRDefault="008F4F37" w:rsidP="008F4F37">
      <w:pPr>
        <w:widowControl w:val="0"/>
        <w:autoSpaceDE w:val="0"/>
        <w:autoSpaceDN w:val="0"/>
        <w:adjustRightInd w:val="0"/>
        <w:spacing w:after="240"/>
        <w:jc w:val="center"/>
        <w:rPr>
          <w:rFonts w:ascii="Verdana" w:hAnsi="Verdana" w:cs="Helvetica Neue"/>
          <w:b/>
          <w:bCs/>
          <w:sz w:val="20"/>
          <w:szCs w:val="20"/>
        </w:rPr>
      </w:pPr>
      <w:r w:rsidRPr="008F4F37">
        <w:rPr>
          <w:rFonts w:ascii="Verdana" w:hAnsi="Verdana" w:cs="Helvetica Neue"/>
          <w:b/>
          <w:bCs/>
          <w:sz w:val="20"/>
          <w:szCs w:val="20"/>
        </w:rPr>
        <w:t>Austoni, Boffetto, Comenessuno</w:t>
      </w:r>
      <w:r w:rsidRPr="008F4F37">
        <w:rPr>
          <w:rFonts w:ascii="Verdana" w:hAnsi="Verdana" w:cs="Times"/>
          <w:b/>
          <w:bCs/>
          <w:sz w:val="20"/>
          <w:szCs w:val="20"/>
        </w:rPr>
        <w:t xml:space="preserve">, </w:t>
      </w:r>
      <w:r w:rsidRPr="008F4F37">
        <w:rPr>
          <w:rFonts w:ascii="Verdana" w:hAnsi="Verdana" w:cs="Helvetica Neue"/>
          <w:b/>
          <w:bCs/>
          <w:sz w:val="20"/>
          <w:szCs w:val="20"/>
        </w:rPr>
        <w:t>E</w:t>
      </w:r>
      <w:r w:rsidRPr="008F4F37">
        <w:rPr>
          <w:rFonts w:ascii="Verdana" w:hAnsi="Verdana" w:cs="Helvetica"/>
          <w:b/>
          <w:bCs/>
          <w:sz w:val="20"/>
          <w:szCs w:val="20"/>
        </w:rPr>
        <w:t xml:space="preserve">20, </w:t>
      </w:r>
      <w:r w:rsidRPr="008F4F37">
        <w:rPr>
          <w:rFonts w:ascii="Verdana" w:hAnsi="Verdana" w:cs="Helvetica Neue"/>
          <w:b/>
          <w:bCs/>
          <w:sz w:val="20"/>
          <w:szCs w:val="20"/>
        </w:rPr>
        <w:t xml:space="preserve">Floorlab, Focus, </w:t>
      </w:r>
      <w:r w:rsidRPr="008F4F37">
        <w:rPr>
          <w:rFonts w:ascii="Verdana" w:hAnsi="Verdana" w:cs="Helvetica"/>
          <w:b/>
          <w:bCs/>
          <w:sz w:val="20"/>
          <w:szCs w:val="20"/>
        </w:rPr>
        <w:t>Rise</w:t>
      </w:r>
      <w:r w:rsidRPr="008F4F37">
        <w:rPr>
          <w:rFonts w:ascii="Verdana" w:hAnsi="Verdana" w:cs="Helvetica Neue"/>
          <w:b/>
          <w:bCs/>
          <w:sz w:val="20"/>
          <w:szCs w:val="20"/>
        </w:rPr>
        <w:t xml:space="preserve">, Sign System, Toshiba Europe </w:t>
      </w:r>
    </w:p>
    <w:p w14:paraId="7B78F41C" w14:textId="77777777" w:rsidR="00CE31ED" w:rsidRDefault="00CE31ED" w:rsidP="00CE31ED">
      <w:pPr>
        <w:widowControl w:val="0"/>
        <w:autoSpaceDE w:val="0"/>
        <w:autoSpaceDN w:val="0"/>
        <w:adjustRightInd w:val="0"/>
        <w:jc w:val="center"/>
        <w:rPr>
          <w:rFonts w:ascii="Verdana" w:hAnsi="Verdana" w:cs="Helvetica"/>
          <w:sz w:val="20"/>
          <w:szCs w:val="20"/>
        </w:rPr>
      </w:pPr>
      <w:r>
        <w:rPr>
          <w:rFonts w:ascii="Verdana" w:hAnsi="Verdana" w:cs="Helvetica"/>
          <w:sz w:val="20"/>
          <w:szCs w:val="20"/>
        </w:rPr>
        <w:t>T</w:t>
      </w:r>
      <w:r w:rsidR="008F4F37" w:rsidRPr="008F4F37">
        <w:rPr>
          <w:rFonts w:ascii="Verdana" w:hAnsi="Verdana" w:cs="Helvetica"/>
          <w:sz w:val="20"/>
          <w:szCs w:val="20"/>
        </w:rPr>
        <w:t>hanks to</w:t>
      </w:r>
      <w:r>
        <w:rPr>
          <w:rFonts w:ascii="Verdana" w:hAnsi="Verdana" w:cs="Helvetica"/>
          <w:sz w:val="20"/>
          <w:szCs w:val="20"/>
        </w:rPr>
        <w:t>:</w:t>
      </w:r>
      <w:r w:rsidR="008F4F37" w:rsidRPr="008F4F37">
        <w:rPr>
          <w:rFonts w:ascii="Verdana" w:hAnsi="Verdana" w:cs="Helvetica"/>
          <w:sz w:val="20"/>
          <w:szCs w:val="20"/>
        </w:rPr>
        <w:t xml:space="preserve"> </w:t>
      </w:r>
    </w:p>
    <w:p w14:paraId="29131943" w14:textId="6A39C13E" w:rsidR="008F4F37" w:rsidRPr="008F4F37" w:rsidRDefault="008F4F37" w:rsidP="008F4F37">
      <w:pPr>
        <w:widowControl w:val="0"/>
        <w:autoSpaceDE w:val="0"/>
        <w:autoSpaceDN w:val="0"/>
        <w:adjustRightInd w:val="0"/>
        <w:spacing w:after="240"/>
        <w:jc w:val="center"/>
        <w:rPr>
          <w:rFonts w:ascii="Verdana" w:hAnsi="Verdana" w:cs="Times"/>
          <w:sz w:val="20"/>
          <w:szCs w:val="20"/>
        </w:rPr>
      </w:pPr>
      <w:r w:rsidRPr="008F4F37">
        <w:rPr>
          <w:rFonts w:ascii="Verdana" w:hAnsi="Verdana" w:cs="Helvetica"/>
          <w:b/>
          <w:bCs/>
          <w:sz w:val="20"/>
          <w:szCs w:val="20"/>
        </w:rPr>
        <w:t>Confalonieri – Gruppo Confalonieri, CRM partners, La Grafica, Pamar, Xeniadesign</w:t>
      </w:r>
    </w:p>
    <w:p w14:paraId="53CDC3A3" w14:textId="0084F2E7" w:rsidR="008F4F37" w:rsidRPr="008F4F37" w:rsidRDefault="008F4F37" w:rsidP="008F4F37">
      <w:pPr>
        <w:widowControl w:val="0"/>
        <w:tabs>
          <w:tab w:val="center" w:pos="4816"/>
          <w:tab w:val="left" w:pos="8579"/>
        </w:tabs>
        <w:autoSpaceDE w:val="0"/>
        <w:autoSpaceDN w:val="0"/>
        <w:adjustRightInd w:val="0"/>
        <w:rPr>
          <w:rFonts w:ascii="Verdana" w:hAnsi="Verdana" w:cs="Helvetica"/>
          <w:sz w:val="20"/>
          <w:szCs w:val="20"/>
        </w:rPr>
      </w:pPr>
      <w:r w:rsidRPr="008F4F37">
        <w:rPr>
          <w:rFonts w:ascii="Verdana" w:hAnsi="Verdana" w:cs="Helvetica"/>
          <w:sz w:val="20"/>
          <w:szCs w:val="20"/>
        </w:rPr>
        <w:tab/>
      </w:r>
      <w:r>
        <w:rPr>
          <w:rFonts w:ascii="Verdana" w:hAnsi="Verdana" w:cs="Helvetica"/>
          <w:sz w:val="20"/>
          <w:szCs w:val="20"/>
        </w:rPr>
        <w:t>M</w:t>
      </w:r>
      <w:r w:rsidRPr="008F4F37">
        <w:rPr>
          <w:rFonts w:ascii="Verdana" w:hAnsi="Verdana" w:cs="Helvetica"/>
          <w:sz w:val="20"/>
          <w:szCs w:val="20"/>
        </w:rPr>
        <w:t>edia partner:</w:t>
      </w:r>
      <w:r w:rsidRPr="008F4F37">
        <w:rPr>
          <w:rFonts w:ascii="Verdana" w:hAnsi="Verdana" w:cs="Helvetica"/>
          <w:sz w:val="20"/>
          <w:szCs w:val="20"/>
        </w:rPr>
        <w:tab/>
      </w:r>
    </w:p>
    <w:p w14:paraId="7C6DF891" w14:textId="114ADADE" w:rsidR="009937E8" w:rsidRPr="00CA5104" w:rsidRDefault="008F4F37" w:rsidP="008F4F37">
      <w:pPr>
        <w:widowControl w:val="0"/>
        <w:autoSpaceDE w:val="0"/>
        <w:autoSpaceDN w:val="0"/>
        <w:adjustRightInd w:val="0"/>
        <w:spacing w:after="240"/>
        <w:jc w:val="center"/>
        <w:rPr>
          <w:rFonts w:ascii="Verdana" w:hAnsi="Verdana" w:cs="Times"/>
          <w:sz w:val="20"/>
          <w:szCs w:val="20"/>
        </w:rPr>
      </w:pPr>
      <w:r w:rsidRPr="008F4F37">
        <w:rPr>
          <w:rFonts w:ascii="Verdana" w:hAnsi="Verdana" w:cs="Helvetica"/>
          <w:b/>
          <w:bCs/>
          <w:sz w:val="20"/>
          <w:szCs w:val="20"/>
        </w:rPr>
        <w:t>About Hotel, by Internews, Digital Strategies for DESIGN, Interni</w:t>
      </w:r>
    </w:p>
    <w:sectPr w:rsidR="009937E8" w:rsidRPr="00CA5104" w:rsidSect="00F81338">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BB8C" w14:textId="77777777" w:rsidR="00006811" w:rsidRDefault="00006811" w:rsidP="00BD1C27">
      <w:r>
        <w:separator/>
      </w:r>
    </w:p>
  </w:endnote>
  <w:endnote w:type="continuationSeparator" w:id="0">
    <w:p w14:paraId="45778A12" w14:textId="77777777" w:rsidR="00006811" w:rsidRDefault="00006811"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88"/>
    <w:family w:val="auto"/>
    <w:pitch w:val="variable"/>
    <w:sig w:usb0="00000003" w:usb1="18080000" w:usb2="14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4447" w14:textId="77777777" w:rsidR="00006811" w:rsidRDefault="00006811" w:rsidP="00BD1C27">
      <w:r>
        <w:separator/>
      </w:r>
    </w:p>
  </w:footnote>
  <w:footnote w:type="continuationSeparator" w:id="0">
    <w:p w14:paraId="619867FF" w14:textId="77777777" w:rsidR="00006811" w:rsidRDefault="00006811"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63AFC"/>
    <w:multiLevelType w:val="multilevel"/>
    <w:tmpl w:val="14A4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318F4"/>
    <w:multiLevelType w:val="hybridMultilevel"/>
    <w:tmpl w:val="EFA2D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nsid w:val="24730D8F"/>
    <w:multiLevelType w:val="hybridMultilevel"/>
    <w:tmpl w:val="A6EAC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92F51"/>
    <w:multiLevelType w:val="hybridMultilevel"/>
    <w:tmpl w:val="F5765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9D48AA"/>
    <w:multiLevelType w:val="multilevel"/>
    <w:tmpl w:val="DC82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D06E8"/>
    <w:multiLevelType w:val="hybridMultilevel"/>
    <w:tmpl w:val="2632BB3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nsid w:val="2D861BEF"/>
    <w:multiLevelType w:val="hybridMultilevel"/>
    <w:tmpl w:val="B4B87FAA"/>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0">
    <w:nsid w:val="2F9C1D98"/>
    <w:multiLevelType w:val="hybridMultilevel"/>
    <w:tmpl w:val="F78A3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307E7EB4"/>
    <w:multiLevelType w:val="hybridMultilevel"/>
    <w:tmpl w:val="29E0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672FF7"/>
    <w:multiLevelType w:val="hybridMultilevel"/>
    <w:tmpl w:val="90D22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F54EF7"/>
    <w:multiLevelType w:val="hybridMultilevel"/>
    <w:tmpl w:val="26167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F10F98"/>
    <w:multiLevelType w:val="multilevel"/>
    <w:tmpl w:val="E29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10852"/>
    <w:multiLevelType w:val="hybridMultilevel"/>
    <w:tmpl w:val="A4D28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2D0DE2"/>
    <w:multiLevelType w:val="multilevel"/>
    <w:tmpl w:val="A31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680000"/>
    <w:multiLevelType w:val="hybridMultilevel"/>
    <w:tmpl w:val="B8703D9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8">
    <w:nsid w:val="44732837"/>
    <w:multiLevelType w:val="hybridMultilevel"/>
    <w:tmpl w:val="3768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115B0B"/>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C6565C"/>
    <w:multiLevelType w:val="multilevel"/>
    <w:tmpl w:val="859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066AC"/>
    <w:multiLevelType w:val="hybridMultilevel"/>
    <w:tmpl w:val="52FE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2269DE"/>
    <w:multiLevelType w:val="hybridMultilevel"/>
    <w:tmpl w:val="F9E0B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8B24B4"/>
    <w:multiLevelType w:val="multilevel"/>
    <w:tmpl w:val="7C6C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E3594F"/>
    <w:multiLevelType w:val="hybridMultilevel"/>
    <w:tmpl w:val="D78E1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322741"/>
    <w:multiLevelType w:val="hybridMultilevel"/>
    <w:tmpl w:val="D8864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4D0D4C"/>
    <w:multiLevelType w:val="multilevel"/>
    <w:tmpl w:val="819C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C1FAA"/>
    <w:multiLevelType w:val="multilevel"/>
    <w:tmpl w:val="D8D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363FA6"/>
    <w:multiLevelType w:val="multilevel"/>
    <w:tmpl w:val="1C3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576ACE"/>
    <w:multiLevelType w:val="hybridMultilevel"/>
    <w:tmpl w:val="76DA1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1">
    <w:nsid w:val="7FEF3ADA"/>
    <w:multiLevelType w:val="multilevel"/>
    <w:tmpl w:val="1222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
  </w:num>
  <w:num w:numId="3">
    <w:abstractNumId w:val="4"/>
  </w:num>
  <w:num w:numId="4">
    <w:abstractNumId w:val="14"/>
  </w:num>
  <w:num w:numId="5">
    <w:abstractNumId w:val="24"/>
  </w:num>
  <w:num w:numId="6">
    <w:abstractNumId w:val="18"/>
  </w:num>
  <w:num w:numId="7">
    <w:abstractNumId w:val="11"/>
  </w:num>
  <w:num w:numId="8">
    <w:abstractNumId w:val="15"/>
  </w:num>
  <w:num w:numId="9">
    <w:abstractNumId w:val="10"/>
  </w:num>
  <w:num w:numId="10">
    <w:abstractNumId w:val="0"/>
  </w:num>
  <w:num w:numId="11">
    <w:abstractNumId w:val="29"/>
  </w:num>
  <w:num w:numId="12">
    <w:abstractNumId w:val="12"/>
  </w:num>
  <w:num w:numId="13">
    <w:abstractNumId w:val="17"/>
  </w:num>
  <w:num w:numId="14">
    <w:abstractNumId w:val="3"/>
  </w:num>
  <w:num w:numId="15">
    <w:abstractNumId w:val="5"/>
  </w:num>
  <w:num w:numId="16">
    <w:abstractNumId w:val="31"/>
  </w:num>
  <w:num w:numId="17">
    <w:abstractNumId w:val="27"/>
  </w:num>
  <w:num w:numId="18">
    <w:abstractNumId w:val="16"/>
  </w:num>
  <w:num w:numId="19">
    <w:abstractNumId w:val="20"/>
  </w:num>
  <w:num w:numId="20">
    <w:abstractNumId w:val="26"/>
  </w:num>
  <w:num w:numId="21">
    <w:abstractNumId w:val="28"/>
  </w:num>
  <w:num w:numId="22">
    <w:abstractNumId w:val="7"/>
  </w:num>
  <w:num w:numId="23">
    <w:abstractNumId w:val="1"/>
  </w:num>
  <w:num w:numId="24">
    <w:abstractNumId w:val="25"/>
  </w:num>
  <w:num w:numId="25">
    <w:abstractNumId w:val="19"/>
  </w:num>
  <w:num w:numId="26">
    <w:abstractNumId w:val="21"/>
  </w:num>
  <w:num w:numId="27">
    <w:abstractNumId w:val="13"/>
  </w:num>
  <w:num w:numId="28">
    <w:abstractNumId w:val="22"/>
  </w:num>
  <w:num w:numId="29">
    <w:abstractNumId w:val="6"/>
  </w:num>
  <w:num w:numId="30">
    <w:abstractNumId w:val="23"/>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29E4"/>
    <w:rsid w:val="00003B9E"/>
    <w:rsid w:val="00006811"/>
    <w:rsid w:val="00007492"/>
    <w:rsid w:val="000118B3"/>
    <w:rsid w:val="00011A2F"/>
    <w:rsid w:val="00021084"/>
    <w:rsid w:val="00031275"/>
    <w:rsid w:val="000315E8"/>
    <w:rsid w:val="00036236"/>
    <w:rsid w:val="000365B4"/>
    <w:rsid w:val="000370AF"/>
    <w:rsid w:val="000424A3"/>
    <w:rsid w:val="00050B51"/>
    <w:rsid w:val="00052505"/>
    <w:rsid w:val="00053D56"/>
    <w:rsid w:val="00060F30"/>
    <w:rsid w:val="000657F4"/>
    <w:rsid w:val="00065891"/>
    <w:rsid w:val="00066546"/>
    <w:rsid w:val="00067C9B"/>
    <w:rsid w:val="00067E9C"/>
    <w:rsid w:val="0007035C"/>
    <w:rsid w:val="000724B2"/>
    <w:rsid w:val="00076113"/>
    <w:rsid w:val="0008413D"/>
    <w:rsid w:val="00085719"/>
    <w:rsid w:val="00090D6A"/>
    <w:rsid w:val="00091A28"/>
    <w:rsid w:val="000939FD"/>
    <w:rsid w:val="000A072E"/>
    <w:rsid w:val="000A57CD"/>
    <w:rsid w:val="000B345B"/>
    <w:rsid w:val="000C72FA"/>
    <w:rsid w:val="000D11FA"/>
    <w:rsid w:val="000D1B1C"/>
    <w:rsid w:val="000D2BF8"/>
    <w:rsid w:val="000D3D8A"/>
    <w:rsid w:val="000D60DF"/>
    <w:rsid w:val="000E5447"/>
    <w:rsid w:val="000F2320"/>
    <w:rsid w:val="00107928"/>
    <w:rsid w:val="00111F06"/>
    <w:rsid w:val="001136FC"/>
    <w:rsid w:val="001152BB"/>
    <w:rsid w:val="00115F94"/>
    <w:rsid w:val="00121195"/>
    <w:rsid w:val="001224AC"/>
    <w:rsid w:val="00122B7C"/>
    <w:rsid w:val="00124FDF"/>
    <w:rsid w:val="0012772F"/>
    <w:rsid w:val="00127ACF"/>
    <w:rsid w:val="00127D1F"/>
    <w:rsid w:val="001314CA"/>
    <w:rsid w:val="0013362C"/>
    <w:rsid w:val="00145524"/>
    <w:rsid w:val="00145608"/>
    <w:rsid w:val="00145683"/>
    <w:rsid w:val="00151715"/>
    <w:rsid w:val="00153CDB"/>
    <w:rsid w:val="001540A8"/>
    <w:rsid w:val="00162A93"/>
    <w:rsid w:val="00162CA0"/>
    <w:rsid w:val="00163C05"/>
    <w:rsid w:val="0016607F"/>
    <w:rsid w:val="00183B01"/>
    <w:rsid w:val="001875E7"/>
    <w:rsid w:val="0019006C"/>
    <w:rsid w:val="00191F89"/>
    <w:rsid w:val="00192121"/>
    <w:rsid w:val="001930F9"/>
    <w:rsid w:val="001B01F4"/>
    <w:rsid w:val="001B20D1"/>
    <w:rsid w:val="001B34EC"/>
    <w:rsid w:val="001B39DC"/>
    <w:rsid w:val="001B3D0F"/>
    <w:rsid w:val="001B7D1D"/>
    <w:rsid w:val="001C17F6"/>
    <w:rsid w:val="001C5A45"/>
    <w:rsid w:val="001C7A62"/>
    <w:rsid w:val="001D0CF6"/>
    <w:rsid w:val="001D6BF5"/>
    <w:rsid w:val="001E0CDA"/>
    <w:rsid w:val="001E20D1"/>
    <w:rsid w:val="001E3996"/>
    <w:rsid w:val="001E3A08"/>
    <w:rsid w:val="001E62D9"/>
    <w:rsid w:val="001E7737"/>
    <w:rsid w:val="001E79EE"/>
    <w:rsid w:val="001F0BC9"/>
    <w:rsid w:val="001F1E6B"/>
    <w:rsid w:val="001F3896"/>
    <w:rsid w:val="00204C67"/>
    <w:rsid w:val="00214BB2"/>
    <w:rsid w:val="00217025"/>
    <w:rsid w:val="00217141"/>
    <w:rsid w:val="0022335C"/>
    <w:rsid w:val="00233CD3"/>
    <w:rsid w:val="002361AD"/>
    <w:rsid w:val="00237AEB"/>
    <w:rsid w:val="0024423A"/>
    <w:rsid w:val="0025422B"/>
    <w:rsid w:val="002551E2"/>
    <w:rsid w:val="00256002"/>
    <w:rsid w:val="0025781F"/>
    <w:rsid w:val="00271656"/>
    <w:rsid w:val="00272E63"/>
    <w:rsid w:val="00273914"/>
    <w:rsid w:val="0027629B"/>
    <w:rsid w:val="00283B2F"/>
    <w:rsid w:val="002843F4"/>
    <w:rsid w:val="0029004F"/>
    <w:rsid w:val="002915C2"/>
    <w:rsid w:val="00292268"/>
    <w:rsid w:val="002A0B04"/>
    <w:rsid w:val="002A0CF3"/>
    <w:rsid w:val="002A4D21"/>
    <w:rsid w:val="002B00A7"/>
    <w:rsid w:val="002B0357"/>
    <w:rsid w:val="002B08D7"/>
    <w:rsid w:val="002B08D9"/>
    <w:rsid w:val="002B0EDD"/>
    <w:rsid w:val="002B169E"/>
    <w:rsid w:val="002B4CA3"/>
    <w:rsid w:val="002C21B2"/>
    <w:rsid w:val="002C4485"/>
    <w:rsid w:val="002C7926"/>
    <w:rsid w:val="002C7FC8"/>
    <w:rsid w:val="002D4CA2"/>
    <w:rsid w:val="002D66B5"/>
    <w:rsid w:val="002D671D"/>
    <w:rsid w:val="002E0B8B"/>
    <w:rsid w:val="002E40E5"/>
    <w:rsid w:val="002F5CEA"/>
    <w:rsid w:val="00300A39"/>
    <w:rsid w:val="00301E39"/>
    <w:rsid w:val="003027BB"/>
    <w:rsid w:val="00302C08"/>
    <w:rsid w:val="003035F8"/>
    <w:rsid w:val="00307D5B"/>
    <w:rsid w:val="00315502"/>
    <w:rsid w:val="00315A7F"/>
    <w:rsid w:val="00317C32"/>
    <w:rsid w:val="003220DE"/>
    <w:rsid w:val="00322C85"/>
    <w:rsid w:val="003251CC"/>
    <w:rsid w:val="0032655C"/>
    <w:rsid w:val="003270CB"/>
    <w:rsid w:val="00330B96"/>
    <w:rsid w:val="003321FA"/>
    <w:rsid w:val="003334D0"/>
    <w:rsid w:val="003345ED"/>
    <w:rsid w:val="003435C3"/>
    <w:rsid w:val="00346A16"/>
    <w:rsid w:val="0035375F"/>
    <w:rsid w:val="0036221B"/>
    <w:rsid w:val="00365C0D"/>
    <w:rsid w:val="00370155"/>
    <w:rsid w:val="0037172D"/>
    <w:rsid w:val="0037223A"/>
    <w:rsid w:val="00375836"/>
    <w:rsid w:val="00376462"/>
    <w:rsid w:val="00377982"/>
    <w:rsid w:val="00377DA6"/>
    <w:rsid w:val="00384463"/>
    <w:rsid w:val="00386D12"/>
    <w:rsid w:val="00391A03"/>
    <w:rsid w:val="003923D4"/>
    <w:rsid w:val="00392F0A"/>
    <w:rsid w:val="003A159A"/>
    <w:rsid w:val="003A58B8"/>
    <w:rsid w:val="003B1DED"/>
    <w:rsid w:val="003B507C"/>
    <w:rsid w:val="003B7B2D"/>
    <w:rsid w:val="003C05D9"/>
    <w:rsid w:val="003C3E05"/>
    <w:rsid w:val="003C52F2"/>
    <w:rsid w:val="003C5796"/>
    <w:rsid w:val="003C6C11"/>
    <w:rsid w:val="003C7538"/>
    <w:rsid w:val="003D224A"/>
    <w:rsid w:val="003D3AFA"/>
    <w:rsid w:val="003D423F"/>
    <w:rsid w:val="003D7079"/>
    <w:rsid w:val="003D7236"/>
    <w:rsid w:val="003E5705"/>
    <w:rsid w:val="003E576A"/>
    <w:rsid w:val="003E5FC2"/>
    <w:rsid w:val="003E79AA"/>
    <w:rsid w:val="003F0FE7"/>
    <w:rsid w:val="003F75B4"/>
    <w:rsid w:val="003F7AB8"/>
    <w:rsid w:val="00410E3E"/>
    <w:rsid w:val="00416FE8"/>
    <w:rsid w:val="0042008A"/>
    <w:rsid w:val="004205FA"/>
    <w:rsid w:val="00420B6A"/>
    <w:rsid w:val="0043130D"/>
    <w:rsid w:val="00444DBC"/>
    <w:rsid w:val="0045108D"/>
    <w:rsid w:val="00453266"/>
    <w:rsid w:val="004534D6"/>
    <w:rsid w:val="0045580C"/>
    <w:rsid w:val="00460C18"/>
    <w:rsid w:val="00466E68"/>
    <w:rsid w:val="004675E6"/>
    <w:rsid w:val="00472BB0"/>
    <w:rsid w:val="00473BC9"/>
    <w:rsid w:val="004754BA"/>
    <w:rsid w:val="0047630A"/>
    <w:rsid w:val="00483985"/>
    <w:rsid w:val="004846DC"/>
    <w:rsid w:val="004939B1"/>
    <w:rsid w:val="00495989"/>
    <w:rsid w:val="00496D67"/>
    <w:rsid w:val="004A0B25"/>
    <w:rsid w:val="004A2F37"/>
    <w:rsid w:val="004A3380"/>
    <w:rsid w:val="004A56A8"/>
    <w:rsid w:val="004A6580"/>
    <w:rsid w:val="004B24D0"/>
    <w:rsid w:val="004B3D5D"/>
    <w:rsid w:val="004B6854"/>
    <w:rsid w:val="004C065D"/>
    <w:rsid w:val="004C2D60"/>
    <w:rsid w:val="004C441A"/>
    <w:rsid w:val="004C72CB"/>
    <w:rsid w:val="004D219E"/>
    <w:rsid w:val="004D636F"/>
    <w:rsid w:val="004D71FC"/>
    <w:rsid w:val="004D737B"/>
    <w:rsid w:val="004E4495"/>
    <w:rsid w:val="004E5EE3"/>
    <w:rsid w:val="004F052E"/>
    <w:rsid w:val="004F4405"/>
    <w:rsid w:val="004F4708"/>
    <w:rsid w:val="004F7DC8"/>
    <w:rsid w:val="0050014A"/>
    <w:rsid w:val="00500DD1"/>
    <w:rsid w:val="0051414C"/>
    <w:rsid w:val="00515F17"/>
    <w:rsid w:val="00525003"/>
    <w:rsid w:val="00526C22"/>
    <w:rsid w:val="00534D99"/>
    <w:rsid w:val="005378DC"/>
    <w:rsid w:val="00540B89"/>
    <w:rsid w:val="00543352"/>
    <w:rsid w:val="005446B7"/>
    <w:rsid w:val="00545A50"/>
    <w:rsid w:val="00547731"/>
    <w:rsid w:val="00555589"/>
    <w:rsid w:val="005662BF"/>
    <w:rsid w:val="00567915"/>
    <w:rsid w:val="005727D6"/>
    <w:rsid w:val="00572A9B"/>
    <w:rsid w:val="005755AF"/>
    <w:rsid w:val="00581A4A"/>
    <w:rsid w:val="00582196"/>
    <w:rsid w:val="00583F09"/>
    <w:rsid w:val="0059026F"/>
    <w:rsid w:val="00590BE3"/>
    <w:rsid w:val="00595E06"/>
    <w:rsid w:val="0059630C"/>
    <w:rsid w:val="00596987"/>
    <w:rsid w:val="0059699A"/>
    <w:rsid w:val="005A0AB7"/>
    <w:rsid w:val="005A4349"/>
    <w:rsid w:val="005A6185"/>
    <w:rsid w:val="005B4C11"/>
    <w:rsid w:val="005B4E5A"/>
    <w:rsid w:val="005B531C"/>
    <w:rsid w:val="005B5BF9"/>
    <w:rsid w:val="005B65AA"/>
    <w:rsid w:val="005B768D"/>
    <w:rsid w:val="005C0BED"/>
    <w:rsid w:val="005D0143"/>
    <w:rsid w:val="005D0B89"/>
    <w:rsid w:val="005E542A"/>
    <w:rsid w:val="005E6988"/>
    <w:rsid w:val="005F56EC"/>
    <w:rsid w:val="005F576B"/>
    <w:rsid w:val="005F76D1"/>
    <w:rsid w:val="006023C2"/>
    <w:rsid w:val="0060508D"/>
    <w:rsid w:val="00610776"/>
    <w:rsid w:val="00610EE0"/>
    <w:rsid w:val="006110D0"/>
    <w:rsid w:val="00622E1B"/>
    <w:rsid w:val="00625E44"/>
    <w:rsid w:val="0062674C"/>
    <w:rsid w:val="006267B1"/>
    <w:rsid w:val="006336AF"/>
    <w:rsid w:val="0063687F"/>
    <w:rsid w:val="006418D6"/>
    <w:rsid w:val="00644B76"/>
    <w:rsid w:val="00647394"/>
    <w:rsid w:val="00650236"/>
    <w:rsid w:val="006517E0"/>
    <w:rsid w:val="00667ACD"/>
    <w:rsid w:val="006720A5"/>
    <w:rsid w:val="00673207"/>
    <w:rsid w:val="00673340"/>
    <w:rsid w:val="00677BD8"/>
    <w:rsid w:val="0069301D"/>
    <w:rsid w:val="00697C3B"/>
    <w:rsid w:val="006A22EC"/>
    <w:rsid w:val="006A5A8B"/>
    <w:rsid w:val="006A5E5D"/>
    <w:rsid w:val="006A75E9"/>
    <w:rsid w:val="006B29A1"/>
    <w:rsid w:val="006B3440"/>
    <w:rsid w:val="006B348A"/>
    <w:rsid w:val="006B3BCF"/>
    <w:rsid w:val="006B3F29"/>
    <w:rsid w:val="006C2A43"/>
    <w:rsid w:val="006C558B"/>
    <w:rsid w:val="006C6E77"/>
    <w:rsid w:val="006D2135"/>
    <w:rsid w:val="006D4583"/>
    <w:rsid w:val="006E26C7"/>
    <w:rsid w:val="006E2B27"/>
    <w:rsid w:val="006F01E1"/>
    <w:rsid w:val="006F0AEB"/>
    <w:rsid w:val="006F0B85"/>
    <w:rsid w:val="006F4854"/>
    <w:rsid w:val="006F4C34"/>
    <w:rsid w:val="006F6930"/>
    <w:rsid w:val="00703C80"/>
    <w:rsid w:val="00704ECB"/>
    <w:rsid w:val="00713280"/>
    <w:rsid w:val="00714CFF"/>
    <w:rsid w:val="007204F6"/>
    <w:rsid w:val="0073003A"/>
    <w:rsid w:val="00742470"/>
    <w:rsid w:val="00753443"/>
    <w:rsid w:val="00754FEC"/>
    <w:rsid w:val="00755722"/>
    <w:rsid w:val="00756005"/>
    <w:rsid w:val="00760DB6"/>
    <w:rsid w:val="00766142"/>
    <w:rsid w:val="00771DBF"/>
    <w:rsid w:val="00773EEB"/>
    <w:rsid w:val="00773F9B"/>
    <w:rsid w:val="00775E33"/>
    <w:rsid w:val="00776CF1"/>
    <w:rsid w:val="00780648"/>
    <w:rsid w:val="00785192"/>
    <w:rsid w:val="00786026"/>
    <w:rsid w:val="0078686C"/>
    <w:rsid w:val="00792A12"/>
    <w:rsid w:val="00795222"/>
    <w:rsid w:val="00795DD8"/>
    <w:rsid w:val="007A5CBE"/>
    <w:rsid w:val="007B3F5C"/>
    <w:rsid w:val="007C0045"/>
    <w:rsid w:val="007C3AE6"/>
    <w:rsid w:val="007C7B8C"/>
    <w:rsid w:val="007D04EC"/>
    <w:rsid w:val="007D39EF"/>
    <w:rsid w:val="007D3BF1"/>
    <w:rsid w:val="007E4653"/>
    <w:rsid w:val="007E46D8"/>
    <w:rsid w:val="007F0830"/>
    <w:rsid w:val="007F1195"/>
    <w:rsid w:val="007F2371"/>
    <w:rsid w:val="007F4CD0"/>
    <w:rsid w:val="007F5FA7"/>
    <w:rsid w:val="007F6FFB"/>
    <w:rsid w:val="00800B35"/>
    <w:rsid w:val="00800D8B"/>
    <w:rsid w:val="00805657"/>
    <w:rsid w:val="00807140"/>
    <w:rsid w:val="00810999"/>
    <w:rsid w:val="00827586"/>
    <w:rsid w:val="008325A4"/>
    <w:rsid w:val="008328F8"/>
    <w:rsid w:val="0083642A"/>
    <w:rsid w:val="00836B33"/>
    <w:rsid w:val="0084213E"/>
    <w:rsid w:val="00846405"/>
    <w:rsid w:val="008465B3"/>
    <w:rsid w:val="00855772"/>
    <w:rsid w:val="00855A36"/>
    <w:rsid w:val="00856F36"/>
    <w:rsid w:val="00864643"/>
    <w:rsid w:val="00864F76"/>
    <w:rsid w:val="008677C6"/>
    <w:rsid w:val="00870C93"/>
    <w:rsid w:val="008719B6"/>
    <w:rsid w:val="00874397"/>
    <w:rsid w:val="00880F57"/>
    <w:rsid w:val="0088345E"/>
    <w:rsid w:val="008949E2"/>
    <w:rsid w:val="00896052"/>
    <w:rsid w:val="00896B12"/>
    <w:rsid w:val="00897F89"/>
    <w:rsid w:val="008A09C9"/>
    <w:rsid w:val="008A19CA"/>
    <w:rsid w:val="008A2638"/>
    <w:rsid w:val="008A300C"/>
    <w:rsid w:val="008A58C8"/>
    <w:rsid w:val="008B331B"/>
    <w:rsid w:val="008B345D"/>
    <w:rsid w:val="008B4F63"/>
    <w:rsid w:val="008C5536"/>
    <w:rsid w:val="008D31A4"/>
    <w:rsid w:val="008D4A5F"/>
    <w:rsid w:val="008D550F"/>
    <w:rsid w:val="008D6EBA"/>
    <w:rsid w:val="008D6ECA"/>
    <w:rsid w:val="008E378A"/>
    <w:rsid w:val="008E5740"/>
    <w:rsid w:val="008F2546"/>
    <w:rsid w:val="008F305F"/>
    <w:rsid w:val="008F4F37"/>
    <w:rsid w:val="0090039E"/>
    <w:rsid w:val="00900963"/>
    <w:rsid w:val="00901D11"/>
    <w:rsid w:val="00902841"/>
    <w:rsid w:val="00903066"/>
    <w:rsid w:val="0090486B"/>
    <w:rsid w:val="009212FD"/>
    <w:rsid w:val="00926DF6"/>
    <w:rsid w:val="009278E9"/>
    <w:rsid w:val="00931D90"/>
    <w:rsid w:val="0093347B"/>
    <w:rsid w:val="00935A04"/>
    <w:rsid w:val="009405F4"/>
    <w:rsid w:val="00942489"/>
    <w:rsid w:val="0094458A"/>
    <w:rsid w:val="009500EF"/>
    <w:rsid w:val="00950506"/>
    <w:rsid w:val="00957545"/>
    <w:rsid w:val="009616B8"/>
    <w:rsid w:val="009662BD"/>
    <w:rsid w:val="009743AB"/>
    <w:rsid w:val="00975389"/>
    <w:rsid w:val="00976B20"/>
    <w:rsid w:val="00977F5E"/>
    <w:rsid w:val="009825B1"/>
    <w:rsid w:val="00983B8A"/>
    <w:rsid w:val="00985B1A"/>
    <w:rsid w:val="00987C06"/>
    <w:rsid w:val="00992640"/>
    <w:rsid w:val="009937E8"/>
    <w:rsid w:val="009A46D7"/>
    <w:rsid w:val="009B6B07"/>
    <w:rsid w:val="009C3B6F"/>
    <w:rsid w:val="009C422F"/>
    <w:rsid w:val="009C5A26"/>
    <w:rsid w:val="009D3A62"/>
    <w:rsid w:val="009D4028"/>
    <w:rsid w:val="009D460A"/>
    <w:rsid w:val="009D564F"/>
    <w:rsid w:val="009E4FE1"/>
    <w:rsid w:val="009F1682"/>
    <w:rsid w:val="009F2449"/>
    <w:rsid w:val="00A0695F"/>
    <w:rsid w:val="00A073FD"/>
    <w:rsid w:val="00A10186"/>
    <w:rsid w:val="00A1200D"/>
    <w:rsid w:val="00A165BC"/>
    <w:rsid w:val="00A173DF"/>
    <w:rsid w:val="00A21B9B"/>
    <w:rsid w:val="00A321FD"/>
    <w:rsid w:val="00A32FC8"/>
    <w:rsid w:val="00A363C4"/>
    <w:rsid w:val="00A44CBC"/>
    <w:rsid w:val="00A44F32"/>
    <w:rsid w:val="00A46907"/>
    <w:rsid w:val="00A5069F"/>
    <w:rsid w:val="00A52FCE"/>
    <w:rsid w:val="00A530A2"/>
    <w:rsid w:val="00A54BFF"/>
    <w:rsid w:val="00A553A4"/>
    <w:rsid w:val="00A5749B"/>
    <w:rsid w:val="00A61DEB"/>
    <w:rsid w:val="00A6221C"/>
    <w:rsid w:val="00A72A7D"/>
    <w:rsid w:val="00A73540"/>
    <w:rsid w:val="00A74AB8"/>
    <w:rsid w:val="00A756B5"/>
    <w:rsid w:val="00A76A43"/>
    <w:rsid w:val="00A81D62"/>
    <w:rsid w:val="00A84609"/>
    <w:rsid w:val="00A90E88"/>
    <w:rsid w:val="00A94586"/>
    <w:rsid w:val="00A96E23"/>
    <w:rsid w:val="00AA2348"/>
    <w:rsid w:val="00AA352A"/>
    <w:rsid w:val="00AA55E4"/>
    <w:rsid w:val="00AB3421"/>
    <w:rsid w:val="00AB46C7"/>
    <w:rsid w:val="00AB51E2"/>
    <w:rsid w:val="00AB60F0"/>
    <w:rsid w:val="00AB6EC9"/>
    <w:rsid w:val="00AC059A"/>
    <w:rsid w:val="00AC37CF"/>
    <w:rsid w:val="00AC5D16"/>
    <w:rsid w:val="00AD141D"/>
    <w:rsid w:val="00AD201E"/>
    <w:rsid w:val="00AD3CFC"/>
    <w:rsid w:val="00AE44F3"/>
    <w:rsid w:val="00AE5C7F"/>
    <w:rsid w:val="00AE7E2B"/>
    <w:rsid w:val="00AF268C"/>
    <w:rsid w:val="00AF2FE9"/>
    <w:rsid w:val="00AF338E"/>
    <w:rsid w:val="00B01123"/>
    <w:rsid w:val="00B049AF"/>
    <w:rsid w:val="00B12E8E"/>
    <w:rsid w:val="00B12F62"/>
    <w:rsid w:val="00B21F38"/>
    <w:rsid w:val="00B25D6D"/>
    <w:rsid w:val="00B26D6D"/>
    <w:rsid w:val="00B37BF1"/>
    <w:rsid w:val="00B417E5"/>
    <w:rsid w:val="00B41FC0"/>
    <w:rsid w:val="00B43215"/>
    <w:rsid w:val="00B44B9E"/>
    <w:rsid w:val="00B469B5"/>
    <w:rsid w:val="00B47232"/>
    <w:rsid w:val="00B47682"/>
    <w:rsid w:val="00B53FD1"/>
    <w:rsid w:val="00B65727"/>
    <w:rsid w:val="00B66088"/>
    <w:rsid w:val="00B6624D"/>
    <w:rsid w:val="00B718AC"/>
    <w:rsid w:val="00B71C2D"/>
    <w:rsid w:val="00B80EDB"/>
    <w:rsid w:val="00B819BD"/>
    <w:rsid w:val="00B83CFE"/>
    <w:rsid w:val="00B8762C"/>
    <w:rsid w:val="00B87DE1"/>
    <w:rsid w:val="00B93409"/>
    <w:rsid w:val="00B97ACE"/>
    <w:rsid w:val="00BA002D"/>
    <w:rsid w:val="00BA174B"/>
    <w:rsid w:val="00BA3197"/>
    <w:rsid w:val="00BA76E5"/>
    <w:rsid w:val="00BB031C"/>
    <w:rsid w:val="00BC11FD"/>
    <w:rsid w:val="00BC2341"/>
    <w:rsid w:val="00BC27DE"/>
    <w:rsid w:val="00BC659A"/>
    <w:rsid w:val="00BC67AB"/>
    <w:rsid w:val="00BD1C27"/>
    <w:rsid w:val="00BD7EE2"/>
    <w:rsid w:val="00BE1E36"/>
    <w:rsid w:val="00BE4891"/>
    <w:rsid w:val="00BF2351"/>
    <w:rsid w:val="00BF43B0"/>
    <w:rsid w:val="00C01B12"/>
    <w:rsid w:val="00C01E91"/>
    <w:rsid w:val="00C073EE"/>
    <w:rsid w:val="00C10BC1"/>
    <w:rsid w:val="00C110E8"/>
    <w:rsid w:val="00C163DA"/>
    <w:rsid w:val="00C20673"/>
    <w:rsid w:val="00C20CD8"/>
    <w:rsid w:val="00C20DD2"/>
    <w:rsid w:val="00C25F5B"/>
    <w:rsid w:val="00C32F02"/>
    <w:rsid w:val="00C42112"/>
    <w:rsid w:val="00C446F4"/>
    <w:rsid w:val="00C451E8"/>
    <w:rsid w:val="00C51CB5"/>
    <w:rsid w:val="00C549D2"/>
    <w:rsid w:val="00C550DA"/>
    <w:rsid w:val="00C55573"/>
    <w:rsid w:val="00C56EE9"/>
    <w:rsid w:val="00C577CE"/>
    <w:rsid w:val="00C60B32"/>
    <w:rsid w:val="00C63523"/>
    <w:rsid w:val="00C6609E"/>
    <w:rsid w:val="00C663C5"/>
    <w:rsid w:val="00C6722F"/>
    <w:rsid w:val="00C7480D"/>
    <w:rsid w:val="00C750AD"/>
    <w:rsid w:val="00C813AA"/>
    <w:rsid w:val="00C84C65"/>
    <w:rsid w:val="00C86F6C"/>
    <w:rsid w:val="00C9421B"/>
    <w:rsid w:val="00C94451"/>
    <w:rsid w:val="00CA5104"/>
    <w:rsid w:val="00CA58E4"/>
    <w:rsid w:val="00CA60D1"/>
    <w:rsid w:val="00CB09FE"/>
    <w:rsid w:val="00CB1E93"/>
    <w:rsid w:val="00CB4D17"/>
    <w:rsid w:val="00CB7E14"/>
    <w:rsid w:val="00CC3A95"/>
    <w:rsid w:val="00CC619E"/>
    <w:rsid w:val="00CD037A"/>
    <w:rsid w:val="00CD66E1"/>
    <w:rsid w:val="00CD6E7E"/>
    <w:rsid w:val="00CE167D"/>
    <w:rsid w:val="00CE167F"/>
    <w:rsid w:val="00CE21C6"/>
    <w:rsid w:val="00CE31ED"/>
    <w:rsid w:val="00CF196D"/>
    <w:rsid w:val="00CF2D61"/>
    <w:rsid w:val="00CF7669"/>
    <w:rsid w:val="00CF7C66"/>
    <w:rsid w:val="00D0203E"/>
    <w:rsid w:val="00D07EFB"/>
    <w:rsid w:val="00D13937"/>
    <w:rsid w:val="00D14A77"/>
    <w:rsid w:val="00D17652"/>
    <w:rsid w:val="00D2176C"/>
    <w:rsid w:val="00D22BB6"/>
    <w:rsid w:val="00D26899"/>
    <w:rsid w:val="00D314E0"/>
    <w:rsid w:val="00D37F09"/>
    <w:rsid w:val="00D414BE"/>
    <w:rsid w:val="00D41E1C"/>
    <w:rsid w:val="00D456EF"/>
    <w:rsid w:val="00D46015"/>
    <w:rsid w:val="00D4777F"/>
    <w:rsid w:val="00D50B00"/>
    <w:rsid w:val="00D50FC1"/>
    <w:rsid w:val="00D51FF9"/>
    <w:rsid w:val="00D5515A"/>
    <w:rsid w:val="00D557EE"/>
    <w:rsid w:val="00D64DDA"/>
    <w:rsid w:val="00D6559A"/>
    <w:rsid w:val="00D65DA9"/>
    <w:rsid w:val="00D70A56"/>
    <w:rsid w:val="00D7105F"/>
    <w:rsid w:val="00D757DD"/>
    <w:rsid w:val="00D80D17"/>
    <w:rsid w:val="00D8124C"/>
    <w:rsid w:val="00D82B62"/>
    <w:rsid w:val="00D83ED9"/>
    <w:rsid w:val="00D87695"/>
    <w:rsid w:val="00D87A5A"/>
    <w:rsid w:val="00D90B5E"/>
    <w:rsid w:val="00D91DCA"/>
    <w:rsid w:val="00D96235"/>
    <w:rsid w:val="00DA0394"/>
    <w:rsid w:val="00DA42DC"/>
    <w:rsid w:val="00DA4A10"/>
    <w:rsid w:val="00DB0407"/>
    <w:rsid w:val="00DB3739"/>
    <w:rsid w:val="00DB48A2"/>
    <w:rsid w:val="00DB5978"/>
    <w:rsid w:val="00DB7612"/>
    <w:rsid w:val="00DC25D1"/>
    <w:rsid w:val="00DC35C0"/>
    <w:rsid w:val="00DD0EF0"/>
    <w:rsid w:val="00DD1631"/>
    <w:rsid w:val="00DD1AF8"/>
    <w:rsid w:val="00DD277F"/>
    <w:rsid w:val="00DD29B9"/>
    <w:rsid w:val="00DD6A27"/>
    <w:rsid w:val="00DE2783"/>
    <w:rsid w:val="00DE5E07"/>
    <w:rsid w:val="00DF20C2"/>
    <w:rsid w:val="00DF407F"/>
    <w:rsid w:val="00DF4D24"/>
    <w:rsid w:val="00DF5F7E"/>
    <w:rsid w:val="00E02B3D"/>
    <w:rsid w:val="00E03C60"/>
    <w:rsid w:val="00E154D6"/>
    <w:rsid w:val="00E15A50"/>
    <w:rsid w:val="00E205EC"/>
    <w:rsid w:val="00E22133"/>
    <w:rsid w:val="00E22C4B"/>
    <w:rsid w:val="00E231A3"/>
    <w:rsid w:val="00E2371F"/>
    <w:rsid w:val="00E32108"/>
    <w:rsid w:val="00E325DF"/>
    <w:rsid w:val="00E32B46"/>
    <w:rsid w:val="00E3490E"/>
    <w:rsid w:val="00E364C3"/>
    <w:rsid w:val="00E407C2"/>
    <w:rsid w:val="00E41E18"/>
    <w:rsid w:val="00E47711"/>
    <w:rsid w:val="00E50999"/>
    <w:rsid w:val="00E516CB"/>
    <w:rsid w:val="00E53272"/>
    <w:rsid w:val="00E5702A"/>
    <w:rsid w:val="00E60AEB"/>
    <w:rsid w:val="00E626B4"/>
    <w:rsid w:val="00E631EF"/>
    <w:rsid w:val="00E66BA0"/>
    <w:rsid w:val="00E80440"/>
    <w:rsid w:val="00E8717E"/>
    <w:rsid w:val="00E87DD0"/>
    <w:rsid w:val="00E959FD"/>
    <w:rsid w:val="00EA30AC"/>
    <w:rsid w:val="00EA3EC2"/>
    <w:rsid w:val="00EA41AC"/>
    <w:rsid w:val="00EB1CA9"/>
    <w:rsid w:val="00EB5EFA"/>
    <w:rsid w:val="00EB7B1F"/>
    <w:rsid w:val="00EC3002"/>
    <w:rsid w:val="00EC51B2"/>
    <w:rsid w:val="00EC6913"/>
    <w:rsid w:val="00ED1C47"/>
    <w:rsid w:val="00ED7A1D"/>
    <w:rsid w:val="00EE0363"/>
    <w:rsid w:val="00EE3D9E"/>
    <w:rsid w:val="00EE79C0"/>
    <w:rsid w:val="00EF0C5E"/>
    <w:rsid w:val="00EF23F4"/>
    <w:rsid w:val="00F00FDE"/>
    <w:rsid w:val="00F05729"/>
    <w:rsid w:val="00F07416"/>
    <w:rsid w:val="00F074A5"/>
    <w:rsid w:val="00F141D2"/>
    <w:rsid w:val="00F148F6"/>
    <w:rsid w:val="00F16E7F"/>
    <w:rsid w:val="00F21E03"/>
    <w:rsid w:val="00F21E26"/>
    <w:rsid w:val="00F2776E"/>
    <w:rsid w:val="00F27EC3"/>
    <w:rsid w:val="00F330FF"/>
    <w:rsid w:val="00F368B7"/>
    <w:rsid w:val="00F4180B"/>
    <w:rsid w:val="00F44314"/>
    <w:rsid w:val="00F452CA"/>
    <w:rsid w:val="00F62663"/>
    <w:rsid w:val="00F645ED"/>
    <w:rsid w:val="00F646F6"/>
    <w:rsid w:val="00F64716"/>
    <w:rsid w:val="00F64E16"/>
    <w:rsid w:val="00F679CD"/>
    <w:rsid w:val="00F7262D"/>
    <w:rsid w:val="00F7417E"/>
    <w:rsid w:val="00F81338"/>
    <w:rsid w:val="00F8196A"/>
    <w:rsid w:val="00F857B7"/>
    <w:rsid w:val="00F923CB"/>
    <w:rsid w:val="00F96A14"/>
    <w:rsid w:val="00FA0DD9"/>
    <w:rsid w:val="00FA17AB"/>
    <w:rsid w:val="00FA4D8A"/>
    <w:rsid w:val="00FA55A8"/>
    <w:rsid w:val="00FA5E10"/>
    <w:rsid w:val="00FA66A0"/>
    <w:rsid w:val="00FB088A"/>
    <w:rsid w:val="00FB0EDC"/>
    <w:rsid w:val="00FB21AD"/>
    <w:rsid w:val="00FB2201"/>
    <w:rsid w:val="00FB25BA"/>
    <w:rsid w:val="00FB39BD"/>
    <w:rsid w:val="00FC085A"/>
    <w:rsid w:val="00FC0BBA"/>
    <w:rsid w:val="00FC45F6"/>
    <w:rsid w:val="00FC6188"/>
    <w:rsid w:val="00FD792B"/>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3996"/>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Stiletabella2">
    <w:name w:val="Stile tabella 2"/>
    <w:rsid w:val="0060508D"/>
    <w:rPr>
      <w:rFonts w:ascii="Helvetica" w:eastAsia="Arial Unicode MS" w:hAnsi="Helvetica"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873532">
      <w:bodyDiv w:val="1"/>
      <w:marLeft w:val="0"/>
      <w:marRight w:val="0"/>
      <w:marTop w:val="0"/>
      <w:marBottom w:val="0"/>
      <w:divBdr>
        <w:top w:val="none" w:sz="0" w:space="0" w:color="auto"/>
        <w:left w:val="none" w:sz="0" w:space="0" w:color="auto"/>
        <w:bottom w:val="none" w:sz="0" w:space="0" w:color="auto"/>
        <w:right w:val="none" w:sz="0" w:space="0" w:color="auto"/>
      </w:divBdr>
      <w:divsChild>
        <w:div w:id="1098021510">
          <w:marLeft w:val="0"/>
          <w:marRight w:val="0"/>
          <w:marTop w:val="0"/>
          <w:marBottom w:val="0"/>
          <w:divBdr>
            <w:top w:val="none" w:sz="0" w:space="0" w:color="auto"/>
            <w:left w:val="none" w:sz="0" w:space="0" w:color="auto"/>
            <w:bottom w:val="none" w:sz="0" w:space="0" w:color="auto"/>
            <w:right w:val="none" w:sz="0" w:space="0" w:color="auto"/>
          </w:divBdr>
          <w:divsChild>
            <w:div w:id="861435030">
              <w:marLeft w:val="0"/>
              <w:marRight w:val="0"/>
              <w:marTop w:val="0"/>
              <w:marBottom w:val="0"/>
              <w:divBdr>
                <w:top w:val="none" w:sz="0" w:space="0" w:color="auto"/>
                <w:left w:val="none" w:sz="0" w:space="0" w:color="auto"/>
                <w:bottom w:val="none" w:sz="0" w:space="0" w:color="auto"/>
                <w:right w:val="none" w:sz="0" w:space="0" w:color="auto"/>
              </w:divBdr>
              <w:divsChild>
                <w:div w:id="1589970692">
                  <w:marLeft w:val="0"/>
                  <w:marRight w:val="0"/>
                  <w:marTop w:val="0"/>
                  <w:marBottom w:val="0"/>
                  <w:divBdr>
                    <w:top w:val="none" w:sz="0" w:space="0" w:color="auto"/>
                    <w:left w:val="none" w:sz="0" w:space="0" w:color="auto"/>
                    <w:bottom w:val="none" w:sz="0" w:space="0" w:color="auto"/>
                    <w:right w:val="none" w:sz="0" w:space="0" w:color="auto"/>
                  </w:divBdr>
                  <w:divsChild>
                    <w:div w:id="694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C5C0-12C6-3D4C-B674-A41CCDFE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990</Words>
  <Characters>5644</Characters>
  <Application>Microsoft Macintosh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2017-03-07T15:43:00Z</dcterms:created>
  <dcterms:modified xsi:type="dcterms:W3CDTF">2017-03-28T06:54:00Z</dcterms:modified>
  <cp:category/>
</cp:coreProperties>
</file>