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AB65" w14:textId="4E358BF0" w:rsidR="0065637C" w:rsidRDefault="002A4328" w:rsidP="00C300A1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Compasso d’Oro: AVE protagonista all’</w:t>
      </w:r>
      <w:r w:rsidRPr="002A4328">
        <w:rPr>
          <w:rFonts w:ascii="Verdana" w:hAnsi="Verdana"/>
          <w:b/>
          <w:bCs/>
          <w:sz w:val="28"/>
          <w:szCs w:val="28"/>
        </w:rPr>
        <w:t xml:space="preserve">ADI Design </w:t>
      </w:r>
      <w:proofErr w:type="spellStart"/>
      <w:r w:rsidRPr="002A4328">
        <w:rPr>
          <w:rFonts w:ascii="Verdana" w:hAnsi="Verdana"/>
          <w:b/>
          <w:bCs/>
          <w:sz w:val="28"/>
          <w:szCs w:val="28"/>
        </w:rPr>
        <w:t>Museum</w:t>
      </w:r>
      <w:proofErr w:type="spellEnd"/>
    </w:p>
    <w:p w14:paraId="5F6FF5D4" w14:textId="6536BB20" w:rsidR="00853699" w:rsidRDefault="00853699" w:rsidP="00853699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75B5499B" w14:textId="0236529E" w:rsidR="00CD0898" w:rsidRPr="007F5A97" w:rsidRDefault="002A4328" w:rsidP="00F7164F">
      <w:pPr>
        <w:jc w:val="center"/>
        <w:rPr>
          <w:rFonts w:ascii="Verdana" w:hAnsi="Verdana"/>
          <w:b/>
          <w:bCs/>
          <w:i/>
          <w:iCs/>
          <w:sz w:val="21"/>
          <w:szCs w:val="21"/>
        </w:rPr>
      </w:pPr>
      <w:r w:rsidRPr="007F5A97">
        <w:rPr>
          <w:rFonts w:ascii="Verdana" w:hAnsi="Verdana"/>
          <w:b/>
          <w:bCs/>
          <w:i/>
          <w:iCs/>
          <w:sz w:val="21"/>
          <w:szCs w:val="21"/>
        </w:rPr>
        <w:t xml:space="preserve">Recentemente inaugurato a Milano, il </w:t>
      </w:r>
      <w:r w:rsidR="00CD0898" w:rsidRPr="007F5A97">
        <w:rPr>
          <w:rFonts w:ascii="Verdana" w:hAnsi="Verdana"/>
          <w:b/>
          <w:bCs/>
          <w:i/>
          <w:iCs/>
          <w:sz w:val="21"/>
          <w:szCs w:val="21"/>
        </w:rPr>
        <w:t xml:space="preserve">museo dedicato </w:t>
      </w:r>
      <w:r w:rsidRPr="007F5A97">
        <w:rPr>
          <w:rFonts w:ascii="Verdana" w:hAnsi="Verdana"/>
          <w:b/>
          <w:bCs/>
          <w:i/>
          <w:iCs/>
          <w:sz w:val="21"/>
          <w:szCs w:val="21"/>
        </w:rPr>
        <w:t>al più antico e istituzionale riconoscimento a livello mondiale</w:t>
      </w:r>
      <w:r w:rsidR="00CD0898" w:rsidRPr="007F5A97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r w:rsidR="007F5A97" w:rsidRPr="007F5A97">
        <w:rPr>
          <w:rFonts w:ascii="Verdana" w:hAnsi="Verdana"/>
          <w:b/>
          <w:bCs/>
          <w:i/>
          <w:iCs/>
          <w:sz w:val="21"/>
          <w:szCs w:val="21"/>
        </w:rPr>
        <w:t xml:space="preserve">nell'ambito del design </w:t>
      </w:r>
      <w:r w:rsidR="00CD0898" w:rsidRPr="007F5A97">
        <w:rPr>
          <w:rFonts w:ascii="Verdana" w:hAnsi="Verdana"/>
          <w:b/>
          <w:bCs/>
          <w:i/>
          <w:iCs/>
          <w:sz w:val="21"/>
          <w:szCs w:val="21"/>
        </w:rPr>
        <w:t xml:space="preserve">ospiterà </w:t>
      </w:r>
      <w:r w:rsidR="007F5A97" w:rsidRPr="007F5A97">
        <w:rPr>
          <w:rFonts w:ascii="Verdana" w:hAnsi="Verdana"/>
          <w:b/>
          <w:bCs/>
          <w:i/>
          <w:iCs/>
          <w:sz w:val="21"/>
          <w:szCs w:val="21"/>
        </w:rPr>
        <w:t xml:space="preserve">nella </w:t>
      </w:r>
      <w:r w:rsidR="00781862">
        <w:rPr>
          <w:rFonts w:ascii="Verdana" w:hAnsi="Verdana"/>
          <w:b/>
          <w:bCs/>
          <w:i/>
          <w:iCs/>
          <w:sz w:val="21"/>
          <w:szCs w:val="21"/>
        </w:rPr>
        <w:t>c</w:t>
      </w:r>
      <w:r w:rsidR="007F5A97" w:rsidRPr="007F5A97">
        <w:rPr>
          <w:rFonts w:ascii="Verdana" w:hAnsi="Verdana"/>
          <w:b/>
          <w:bCs/>
          <w:i/>
          <w:iCs/>
          <w:sz w:val="21"/>
          <w:szCs w:val="21"/>
        </w:rPr>
        <w:t>ollezione permanente i prodotti AVE vincitori del Compasso d’Oro.</w:t>
      </w:r>
    </w:p>
    <w:p w14:paraId="68C3CE57" w14:textId="77777777" w:rsidR="00C300A1" w:rsidRPr="00C300A1" w:rsidRDefault="00C300A1" w:rsidP="00C300A1">
      <w:pPr>
        <w:rPr>
          <w:rFonts w:ascii="Verdana" w:hAnsi="Verdana"/>
          <w:b/>
          <w:bCs/>
          <w:sz w:val="28"/>
          <w:szCs w:val="28"/>
        </w:rPr>
      </w:pPr>
    </w:p>
    <w:p w14:paraId="26838E0D" w14:textId="27BE4804" w:rsidR="006C41EC" w:rsidRPr="001827F5" w:rsidRDefault="00E779B2" w:rsidP="00E779B2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</w:rPr>
      </w:pPr>
      <w:r w:rsidRPr="001827F5">
        <w:rPr>
          <w:rFonts w:ascii="Verdana" w:hAnsi="Verdana"/>
          <w:color w:val="222222"/>
          <w:sz w:val="20"/>
          <w:szCs w:val="20"/>
        </w:rPr>
        <w:t xml:space="preserve">Nata nel 1904 come prima azienda di materiale elettrico in Italia, AVE da sempre intrattiene </w:t>
      </w:r>
      <w:r w:rsidRPr="00802EA5">
        <w:rPr>
          <w:rFonts w:ascii="Verdana" w:hAnsi="Verdana"/>
          <w:b/>
          <w:bCs/>
          <w:color w:val="222222"/>
          <w:sz w:val="20"/>
          <w:szCs w:val="20"/>
        </w:rPr>
        <w:t>un rapporto speciale con l’innovazione</w:t>
      </w:r>
      <w:r w:rsidRPr="001827F5">
        <w:rPr>
          <w:rFonts w:ascii="Verdana" w:hAnsi="Verdana"/>
          <w:color w:val="222222"/>
          <w:sz w:val="20"/>
          <w:szCs w:val="20"/>
        </w:rPr>
        <w:t>: per AVE, infatti, “innovare” significa creare soluzioni che favoriscano il progresso e lo rendano accessibile</w:t>
      </w:r>
      <w:r w:rsidR="00F47E2F" w:rsidRPr="001827F5">
        <w:rPr>
          <w:rFonts w:ascii="Verdana" w:hAnsi="Verdana"/>
          <w:color w:val="222222"/>
          <w:sz w:val="20"/>
          <w:szCs w:val="20"/>
        </w:rPr>
        <w:t>, tangibile, concreto</w:t>
      </w:r>
      <w:r w:rsidRPr="001827F5">
        <w:rPr>
          <w:rFonts w:ascii="Verdana" w:hAnsi="Verdana"/>
          <w:color w:val="222222"/>
          <w:sz w:val="20"/>
          <w:szCs w:val="20"/>
        </w:rPr>
        <w:t xml:space="preserve">. Da qui la vocazione nel fare </w:t>
      </w:r>
      <w:r w:rsidRPr="001827F5">
        <w:rPr>
          <w:rFonts w:ascii="Verdana" w:hAnsi="Verdana"/>
          <w:b/>
          <w:bCs/>
          <w:color w:val="222222"/>
          <w:sz w:val="20"/>
          <w:szCs w:val="20"/>
        </w:rPr>
        <w:t>interruttori</w:t>
      </w:r>
      <w:r w:rsidRPr="001827F5">
        <w:rPr>
          <w:rFonts w:ascii="Verdana" w:hAnsi="Verdana"/>
          <w:color w:val="222222"/>
          <w:sz w:val="20"/>
          <w:szCs w:val="20"/>
        </w:rPr>
        <w:t xml:space="preserve">, nel creare un contatto con l’energia che </w:t>
      </w:r>
      <w:r w:rsidR="006C41EC" w:rsidRPr="001827F5">
        <w:rPr>
          <w:rFonts w:ascii="Verdana" w:hAnsi="Verdana"/>
          <w:color w:val="222222"/>
          <w:sz w:val="20"/>
          <w:szCs w:val="20"/>
        </w:rPr>
        <w:t>sia al contempo</w:t>
      </w:r>
      <w:r w:rsidRPr="001827F5">
        <w:rPr>
          <w:rFonts w:ascii="Verdana" w:hAnsi="Verdana"/>
          <w:color w:val="222222"/>
          <w:sz w:val="20"/>
          <w:szCs w:val="20"/>
        </w:rPr>
        <w:t xml:space="preserve"> </w:t>
      </w:r>
      <w:r w:rsidRPr="00802EA5">
        <w:rPr>
          <w:rFonts w:ascii="Verdana" w:hAnsi="Verdana"/>
          <w:b/>
          <w:bCs/>
          <w:color w:val="222222"/>
          <w:sz w:val="20"/>
          <w:szCs w:val="20"/>
        </w:rPr>
        <w:t>funzionale e ricercato nell’estetica</w:t>
      </w:r>
      <w:r w:rsidR="00F47E2F" w:rsidRPr="001827F5">
        <w:rPr>
          <w:rFonts w:ascii="Verdana" w:hAnsi="Verdana"/>
          <w:color w:val="222222"/>
          <w:sz w:val="20"/>
          <w:szCs w:val="20"/>
        </w:rPr>
        <w:t xml:space="preserve">, affinché una semplice ritualità quotidiana possa trasformarsi </w:t>
      </w:r>
      <w:r w:rsidR="00A77008">
        <w:rPr>
          <w:rFonts w:ascii="Verdana" w:hAnsi="Verdana"/>
          <w:color w:val="222222"/>
          <w:sz w:val="20"/>
          <w:szCs w:val="20"/>
        </w:rPr>
        <w:t xml:space="preserve">in </w:t>
      </w:r>
      <w:r w:rsidR="00DF7CC2" w:rsidRPr="001827F5">
        <w:rPr>
          <w:rFonts w:ascii="Verdana" w:hAnsi="Verdana"/>
          <w:color w:val="222222"/>
          <w:sz w:val="20"/>
          <w:szCs w:val="20"/>
        </w:rPr>
        <w:t xml:space="preserve">un momento d’incontro </w:t>
      </w:r>
      <w:r w:rsidR="00802EA5">
        <w:rPr>
          <w:rFonts w:ascii="Verdana" w:hAnsi="Verdana"/>
          <w:color w:val="222222"/>
          <w:sz w:val="20"/>
          <w:szCs w:val="20"/>
        </w:rPr>
        <w:t>con la tecnologia e lo stile.</w:t>
      </w:r>
    </w:p>
    <w:p w14:paraId="584371FC" w14:textId="2E78A5BE" w:rsidR="00E07FA1" w:rsidRPr="001827F5" w:rsidRDefault="00E07FA1" w:rsidP="00E779B2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</w:rPr>
      </w:pPr>
    </w:p>
    <w:p w14:paraId="5BA48C12" w14:textId="17D1AA7E" w:rsidR="005F0652" w:rsidRPr="001827F5" w:rsidRDefault="00E07FA1" w:rsidP="005F0652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</w:rPr>
      </w:pPr>
      <w:r w:rsidRPr="001827F5">
        <w:rPr>
          <w:rFonts w:ascii="Verdana" w:hAnsi="Verdana"/>
          <w:color w:val="222222"/>
          <w:sz w:val="20"/>
          <w:szCs w:val="20"/>
        </w:rPr>
        <w:t xml:space="preserve">Negli anni, la </w:t>
      </w:r>
      <w:r w:rsidRPr="00F172F4">
        <w:rPr>
          <w:rFonts w:ascii="Verdana" w:hAnsi="Verdana"/>
          <w:b/>
          <w:bCs/>
          <w:color w:val="222222"/>
          <w:sz w:val="20"/>
          <w:szCs w:val="20"/>
        </w:rPr>
        <w:t>collaborazione con i più rinomati designer internazionali</w:t>
      </w:r>
      <w:r w:rsidRPr="001827F5">
        <w:rPr>
          <w:rFonts w:ascii="Verdana" w:hAnsi="Verdana"/>
          <w:color w:val="222222"/>
          <w:sz w:val="20"/>
          <w:szCs w:val="20"/>
        </w:rPr>
        <w:t xml:space="preserve"> e la continua ricerca verso l’innovazione ha portato AVE a conquistare innumerevoli riconoscimenti; fra questi il premio Compasso D’Oro per il primo interruttore modulare a 45 mm della Serie Habitat, disegnata dal celebre designer </w:t>
      </w:r>
      <w:proofErr w:type="spellStart"/>
      <w:r w:rsidRPr="001827F5">
        <w:rPr>
          <w:rFonts w:ascii="Verdana" w:hAnsi="Verdana"/>
          <w:color w:val="222222"/>
          <w:sz w:val="20"/>
          <w:szCs w:val="20"/>
        </w:rPr>
        <w:t>Andries</w:t>
      </w:r>
      <w:proofErr w:type="spellEnd"/>
      <w:r w:rsidRPr="001827F5">
        <w:rPr>
          <w:rFonts w:ascii="Verdana" w:hAnsi="Verdana"/>
          <w:color w:val="222222"/>
          <w:sz w:val="20"/>
          <w:szCs w:val="20"/>
        </w:rPr>
        <w:t xml:space="preserve"> Van </w:t>
      </w:r>
      <w:proofErr w:type="spellStart"/>
      <w:r w:rsidRPr="001827F5">
        <w:rPr>
          <w:rFonts w:ascii="Verdana" w:hAnsi="Verdana"/>
          <w:color w:val="222222"/>
          <w:sz w:val="20"/>
          <w:szCs w:val="20"/>
        </w:rPr>
        <w:t>Onck</w:t>
      </w:r>
      <w:proofErr w:type="spellEnd"/>
      <w:r w:rsidRPr="001827F5">
        <w:rPr>
          <w:rFonts w:ascii="Verdana" w:hAnsi="Verdana"/>
          <w:color w:val="222222"/>
          <w:sz w:val="20"/>
          <w:szCs w:val="20"/>
        </w:rPr>
        <w:t xml:space="preserve">. Una </w:t>
      </w:r>
      <w:r w:rsidR="00DF7CC2" w:rsidRPr="001827F5">
        <w:rPr>
          <w:rFonts w:ascii="Verdana" w:hAnsi="Verdana"/>
          <w:color w:val="222222"/>
          <w:sz w:val="20"/>
          <w:szCs w:val="20"/>
        </w:rPr>
        <w:t>collezione</w:t>
      </w:r>
      <w:r w:rsidRPr="001827F5">
        <w:rPr>
          <w:rFonts w:ascii="Verdana" w:hAnsi="Verdana"/>
          <w:color w:val="222222"/>
          <w:sz w:val="20"/>
          <w:szCs w:val="20"/>
        </w:rPr>
        <w:t xml:space="preserve"> che</w:t>
      </w:r>
      <w:r w:rsidR="008235EF" w:rsidRPr="001827F5">
        <w:rPr>
          <w:rFonts w:ascii="Verdana" w:hAnsi="Verdana"/>
          <w:color w:val="222222"/>
          <w:sz w:val="20"/>
          <w:szCs w:val="20"/>
        </w:rPr>
        <w:t>, a cavallo tra gli anni Settanta e Ottanta del secolo scorso,</w:t>
      </w:r>
      <w:r w:rsidRPr="001827F5">
        <w:rPr>
          <w:rFonts w:ascii="Verdana" w:hAnsi="Verdana"/>
          <w:color w:val="222222"/>
          <w:sz w:val="20"/>
          <w:szCs w:val="20"/>
        </w:rPr>
        <w:t xml:space="preserve"> ha </w:t>
      </w:r>
      <w:r w:rsidR="008235EF" w:rsidRPr="001827F5">
        <w:rPr>
          <w:rFonts w:ascii="Verdana" w:hAnsi="Verdana"/>
          <w:color w:val="222222"/>
          <w:sz w:val="20"/>
          <w:szCs w:val="20"/>
        </w:rPr>
        <w:t xml:space="preserve">letteralmente </w:t>
      </w:r>
      <w:r w:rsidR="00DF7CC2" w:rsidRPr="001827F5">
        <w:rPr>
          <w:rFonts w:ascii="Verdana" w:hAnsi="Verdana"/>
          <w:color w:val="222222"/>
          <w:sz w:val="20"/>
          <w:szCs w:val="20"/>
        </w:rPr>
        <w:t>trasformato</w:t>
      </w:r>
      <w:r w:rsidRPr="001827F5">
        <w:rPr>
          <w:rFonts w:ascii="Verdana" w:hAnsi="Verdana"/>
          <w:color w:val="222222"/>
          <w:sz w:val="20"/>
          <w:szCs w:val="20"/>
        </w:rPr>
        <w:t xml:space="preserve"> il modo di accendere la luce</w:t>
      </w:r>
      <w:r w:rsidR="005F0652" w:rsidRPr="001827F5">
        <w:rPr>
          <w:rFonts w:ascii="Verdana" w:hAnsi="Verdana"/>
          <w:color w:val="222222"/>
          <w:sz w:val="20"/>
          <w:szCs w:val="20"/>
        </w:rPr>
        <w:t xml:space="preserve">. </w:t>
      </w:r>
      <w:r w:rsidR="00DF7CC2" w:rsidRPr="001827F5">
        <w:rPr>
          <w:rFonts w:ascii="Verdana" w:hAnsi="Verdana"/>
          <w:color w:val="222222"/>
          <w:sz w:val="20"/>
          <w:szCs w:val="20"/>
        </w:rPr>
        <w:t>Un vero e proprio</w:t>
      </w:r>
      <w:r w:rsidR="008235EF" w:rsidRPr="001827F5">
        <w:rPr>
          <w:rFonts w:ascii="Verdana" w:hAnsi="Verdana"/>
          <w:color w:val="222222"/>
          <w:sz w:val="20"/>
          <w:szCs w:val="20"/>
        </w:rPr>
        <w:t xml:space="preserve"> </w:t>
      </w:r>
      <w:r w:rsidR="009761F0" w:rsidRPr="001827F5">
        <w:rPr>
          <w:rFonts w:ascii="Verdana" w:hAnsi="Verdana"/>
          <w:color w:val="222222"/>
          <w:sz w:val="20"/>
          <w:szCs w:val="20"/>
        </w:rPr>
        <w:t>pezzo di storia del design</w:t>
      </w:r>
      <w:r w:rsidR="00DF7CC2" w:rsidRPr="001827F5">
        <w:rPr>
          <w:rFonts w:ascii="Verdana" w:hAnsi="Verdana"/>
          <w:color w:val="222222"/>
          <w:sz w:val="20"/>
          <w:szCs w:val="20"/>
        </w:rPr>
        <w:t xml:space="preserve"> attraverso cui</w:t>
      </w:r>
      <w:r w:rsidR="008235EF" w:rsidRPr="001827F5">
        <w:rPr>
          <w:rFonts w:ascii="Verdana" w:hAnsi="Verdana"/>
          <w:color w:val="222222"/>
          <w:sz w:val="20"/>
          <w:szCs w:val="20"/>
        </w:rPr>
        <w:t xml:space="preserve"> il marchio </w:t>
      </w:r>
      <w:r w:rsidR="008235EF" w:rsidRPr="001827F5">
        <w:rPr>
          <w:rFonts w:ascii="Verdana" w:hAnsi="Verdana"/>
          <w:b/>
          <w:bCs/>
          <w:color w:val="222222"/>
          <w:sz w:val="20"/>
          <w:szCs w:val="20"/>
        </w:rPr>
        <w:t xml:space="preserve">AVE è </w:t>
      </w:r>
      <w:r w:rsidR="009761F0" w:rsidRPr="001827F5">
        <w:rPr>
          <w:rFonts w:ascii="Verdana" w:hAnsi="Verdana"/>
          <w:b/>
          <w:bCs/>
          <w:color w:val="222222"/>
          <w:sz w:val="20"/>
          <w:szCs w:val="20"/>
        </w:rPr>
        <w:t xml:space="preserve">oggi </w:t>
      </w:r>
      <w:r w:rsidR="00F47E2F" w:rsidRPr="001827F5">
        <w:rPr>
          <w:rFonts w:ascii="Verdana" w:hAnsi="Verdana"/>
          <w:b/>
          <w:bCs/>
          <w:color w:val="222222"/>
          <w:sz w:val="20"/>
          <w:szCs w:val="20"/>
        </w:rPr>
        <w:t>protagonista</w:t>
      </w:r>
      <w:r w:rsidR="008235EF" w:rsidRPr="001827F5">
        <w:rPr>
          <w:rFonts w:ascii="Verdana" w:hAnsi="Verdana"/>
          <w:b/>
          <w:bCs/>
          <w:color w:val="222222"/>
          <w:sz w:val="20"/>
          <w:szCs w:val="20"/>
        </w:rPr>
        <w:t xml:space="preserve"> </w:t>
      </w:r>
      <w:r w:rsidR="00DF7CC2" w:rsidRPr="001827F5">
        <w:rPr>
          <w:rFonts w:ascii="Verdana" w:hAnsi="Verdana"/>
          <w:b/>
          <w:bCs/>
          <w:color w:val="222222"/>
          <w:sz w:val="20"/>
          <w:szCs w:val="20"/>
        </w:rPr>
        <w:t>a</w:t>
      </w:r>
      <w:r w:rsidR="008235EF" w:rsidRPr="001827F5">
        <w:rPr>
          <w:rFonts w:ascii="Verdana" w:hAnsi="Verdana"/>
          <w:b/>
          <w:bCs/>
          <w:color w:val="222222"/>
          <w:sz w:val="20"/>
          <w:szCs w:val="20"/>
        </w:rPr>
        <w:t xml:space="preserve">ll’ADI Design </w:t>
      </w:r>
      <w:proofErr w:type="spellStart"/>
      <w:r w:rsidR="008235EF" w:rsidRPr="001827F5">
        <w:rPr>
          <w:rFonts w:ascii="Verdana" w:hAnsi="Verdana"/>
          <w:b/>
          <w:bCs/>
          <w:color w:val="222222"/>
          <w:sz w:val="20"/>
          <w:szCs w:val="20"/>
        </w:rPr>
        <w:t>Museum</w:t>
      </w:r>
      <w:proofErr w:type="spellEnd"/>
      <w:r w:rsidR="008235EF" w:rsidRPr="001827F5">
        <w:rPr>
          <w:rFonts w:ascii="Verdana" w:hAnsi="Verdana"/>
          <w:color w:val="222222"/>
          <w:sz w:val="20"/>
          <w:szCs w:val="20"/>
        </w:rPr>
        <w:t>,</w:t>
      </w:r>
      <w:r w:rsidR="005F0652" w:rsidRPr="001827F5">
        <w:rPr>
          <w:rFonts w:ascii="Verdana" w:hAnsi="Verdana"/>
          <w:color w:val="222222"/>
          <w:sz w:val="20"/>
          <w:szCs w:val="20"/>
        </w:rPr>
        <w:t xml:space="preserve"> il nuovo museo inaugurato a Milano</w:t>
      </w:r>
      <w:r w:rsidR="00B50B53">
        <w:rPr>
          <w:rFonts w:ascii="Verdana" w:hAnsi="Verdana"/>
          <w:color w:val="222222"/>
          <w:sz w:val="20"/>
          <w:szCs w:val="20"/>
        </w:rPr>
        <w:t xml:space="preserve"> </w:t>
      </w:r>
      <w:r w:rsidR="005F0652" w:rsidRPr="001827F5">
        <w:rPr>
          <w:rFonts w:ascii="Verdana" w:hAnsi="Verdana"/>
          <w:color w:val="222222"/>
          <w:sz w:val="20"/>
          <w:szCs w:val="20"/>
        </w:rPr>
        <w:t xml:space="preserve">interamente dedicato al più antico e istituzionale </w:t>
      </w:r>
      <w:r w:rsidR="00280770" w:rsidRPr="001827F5">
        <w:rPr>
          <w:rFonts w:ascii="Verdana" w:hAnsi="Verdana"/>
          <w:color w:val="222222"/>
          <w:sz w:val="20"/>
          <w:szCs w:val="20"/>
        </w:rPr>
        <w:t>premio</w:t>
      </w:r>
      <w:r w:rsidR="005F0652" w:rsidRPr="001827F5">
        <w:rPr>
          <w:rFonts w:ascii="Verdana" w:hAnsi="Verdana"/>
          <w:color w:val="222222"/>
          <w:sz w:val="20"/>
          <w:szCs w:val="20"/>
        </w:rPr>
        <w:t xml:space="preserve"> </w:t>
      </w:r>
      <w:r w:rsidR="00280770" w:rsidRPr="001827F5">
        <w:rPr>
          <w:rFonts w:ascii="Verdana" w:hAnsi="Verdana"/>
          <w:color w:val="222222"/>
          <w:sz w:val="20"/>
          <w:szCs w:val="20"/>
        </w:rPr>
        <w:t>per il</w:t>
      </w:r>
      <w:r w:rsidR="005F0652" w:rsidRPr="001827F5">
        <w:rPr>
          <w:rFonts w:ascii="Verdana" w:hAnsi="Verdana"/>
          <w:color w:val="222222"/>
          <w:sz w:val="20"/>
          <w:szCs w:val="20"/>
        </w:rPr>
        <w:t xml:space="preserve"> disegno industriale a livello mondiale: il Compasso d’Oro.</w:t>
      </w:r>
    </w:p>
    <w:p w14:paraId="20EC30A5" w14:textId="2012E4FD" w:rsidR="005F0652" w:rsidRPr="001827F5" w:rsidRDefault="005F0652" w:rsidP="005F0652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</w:rPr>
      </w:pPr>
    </w:p>
    <w:p w14:paraId="23613ABD" w14:textId="2079B34D" w:rsidR="001827F5" w:rsidRPr="001827F5" w:rsidRDefault="005F0652" w:rsidP="001827F5">
      <w:pPr>
        <w:jc w:val="both"/>
        <w:rPr>
          <w:rFonts w:ascii="Verdana" w:hAnsi="Verdana"/>
          <w:color w:val="222222"/>
          <w:sz w:val="20"/>
          <w:szCs w:val="20"/>
        </w:rPr>
      </w:pPr>
      <w:r w:rsidRPr="001827F5">
        <w:rPr>
          <w:rFonts w:ascii="Verdana" w:hAnsi="Verdana"/>
          <w:color w:val="222222"/>
          <w:sz w:val="20"/>
          <w:szCs w:val="20"/>
        </w:rPr>
        <w:t xml:space="preserve">All’interno di </w:t>
      </w:r>
      <w:r w:rsidR="00280770" w:rsidRPr="001827F5">
        <w:rPr>
          <w:rFonts w:ascii="Verdana" w:hAnsi="Verdana"/>
          <w:color w:val="222222"/>
          <w:sz w:val="20"/>
          <w:szCs w:val="20"/>
        </w:rPr>
        <w:t>questo innovativo</w:t>
      </w:r>
      <w:r w:rsidRPr="001827F5">
        <w:rPr>
          <w:rFonts w:ascii="Verdana" w:hAnsi="Verdana"/>
          <w:color w:val="222222"/>
          <w:sz w:val="20"/>
          <w:szCs w:val="20"/>
        </w:rPr>
        <w:t xml:space="preserve"> contenitore</w:t>
      </w:r>
      <w:r w:rsidR="00280770" w:rsidRPr="001827F5">
        <w:rPr>
          <w:rFonts w:ascii="Verdana" w:hAnsi="Verdana"/>
          <w:color w:val="222222"/>
          <w:sz w:val="20"/>
          <w:szCs w:val="20"/>
        </w:rPr>
        <w:t xml:space="preserve">, </w:t>
      </w:r>
      <w:r w:rsidR="00412D8F" w:rsidRPr="001827F5">
        <w:rPr>
          <w:rFonts w:ascii="Verdana" w:hAnsi="Verdana"/>
          <w:color w:val="222222"/>
          <w:sz w:val="20"/>
          <w:szCs w:val="20"/>
        </w:rPr>
        <w:t xml:space="preserve">che si </w:t>
      </w:r>
      <w:r w:rsidR="00872360">
        <w:rPr>
          <w:rFonts w:ascii="Verdana" w:hAnsi="Verdana"/>
          <w:color w:val="222222"/>
          <w:sz w:val="20"/>
          <w:szCs w:val="20"/>
        </w:rPr>
        <w:t>presenta</w:t>
      </w:r>
      <w:r w:rsidR="00412D8F" w:rsidRPr="001827F5">
        <w:rPr>
          <w:rFonts w:ascii="Verdana" w:hAnsi="Verdana"/>
          <w:color w:val="222222"/>
          <w:sz w:val="20"/>
          <w:szCs w:val="20"/>
        </w:rPr>
        <w:t xml:space="preserve"> come</w:t>
      </w:r>
      <w:r w:rsidR="00280770" w:rsidRPr="001827F5">
        <w:rPr>
          <w:rFonts w:ascii="Verdana" w:hAnsi="Verdana"/>
          <w:color w:val="222222"/>
          <w:sz w:val="20"/>
          <w:szCs w:val="20"/>
        </w:rPr>
        <w:t xml:space="preserve"> </w:t>
      </w:r>
      <w:r w:rsidR="00412D8F" w:rsidRPr="001827F5">
        <w:rPr>
          <w:rFonts w:ascii="Verdana" w:hAnsi="Verdana"/>
          <w:color w:val="222222"/>
          <w:sz w:val="20"/>
          <w:szCs w:val="20"/>
        </w:rPr>
        <w:t>nuovo punto di riferimento per la community del design con l’ambizione di raccontarsi anche al grande pubblico</w:t>
      </w:r>
      <w:r w:rsidRPr="001827F5">
        <w:rPr>
          <w:rFonts w:ascii="Verdana" w:hAnsi="Verdana"/>
          <w:color w:val="222222"/>
          <w:sz w:val="20"/>
          <w:szCs w:val="20"/>
        </w:rPr>
        <w:t xml:space="preserve">, la </w:t>
      </w:r>
      <w:r w:rsidRPr="001827F5">
        <w:rPr>
          <w:rFonts w:ascii="Verdana" w:hAnsi="Verdana"/>
          <w:b/>
          <w:bCs/>
          <w:color w:val="222222"/>
          <w:sz w:val="20"/>
          <w:szCs w:val="20"/>
        </w:rPr>
        <w:t>Collezione Compasso d'Oro</w:t>
      </w:r>
      <w:r w:rsidRPr="001827F5">
        <w:rPr>
          <w:rFonts w:ascii="Verdana" w:hAnsi="Verdana"/>
          <w:color w:val="222222"/>
          <w:sz w:val="20"/>
          <w:szCs w:val="20"/>
        </w:rPr>
        <w:t xml:space="preserve"> trova la propria esposizione permanente, ivi inclusi </w:t>
      </w:r>
      <w:r w:rsidRPr="001827F5">
        <w:rPr>
          <w:rFonts w:ascii="Verdana" w:hAnsi="Verdana"/>
          <w:b/>
          <w:bCs/>
          <w:color w:val="222222"/>
          <w:sz w:val="20"/>
          <w:szCs w:val="20"/>
        </w:rPr>
        <w:t>i prodotti AVE</w:t>
      </w:r>
      <w:r w:rsidRPr="001827F5">
        <w:rPr>
          <w:rFonts w:ascii="Verdana" w:hAnsi="Verdana"/>
          <w:color w:val="222222"/>
          <w:sz w:val="20"/>
          <w:szCs w:val="20"/>
        </w:rPr>
        <w:t xml:space="preserve"> insigniti dell’ambito </w:t>
      </w:r>
      <w:r w:rsidR="00280770" w:rsidRPr="001827F5">
        <w:rPr>
          <w:rFonts w:ascii="Verdana" w:hAnsi="Verdana"/>
          <w:color w:val="222222"/>
          <w:sz w:val="20"/>
          <w:szCs w:val="20"/>
        </w:rPr>
        <w:t>riconoscimento</w:t>
      </w:r>
      <w:r w:rsidR="001827F5" w:rsidRPr="001827F5">
        <w:rPr>
          <w:rFonts w:ascii="Verdana" w:hAnsi="Verdana"/>
          <w:color w:val="222222"/>
          <w:sz w:val="20"/>
          <w:szCs w:val="20"/>
        </w:rPr>
        <w:t xml:space="preserve"> </w:t>
      </w:r>
      <w:r w:rsidR="00280770" w:rsidRPr="001827F5">
        <w:rPr>
          <w:rFonts w:ascii="Verdana" w:hAnsi="Verdana"/>
          <w:color w:val="222222"/>
          <w:sz w:val="20"/>
          <w:szCs w:val="20"/>
        </w:rPr>
        <w:t>che</w:t>
      </w:r>
      <w:r w:rsidR="001827F5" w:rsidRPr="001827F5">
        <w:rPr>
          <w:rFonts w:ascii="Verdana" w:hAnsi="Verdana"/>
          <w:color w:val="222222"/>
          <w:sz w:val="20"/>
          <w:szCs w:val="20"/>
        </w:rPr>
        <w:t xml:space="preserve">, nato da un'idea di </w:t>
      </w:r>
      <w:proofErr w:type="spellStart"/>
      <w:r w:rsidR="001827F5" w:rsidRPr="001827F5">
        <w:rPr>
          <w:rFonts w:ascii="Verdana" w:hAnsi="Verdana"/>
          <w:color w:val="222222"/>
          <w:sz w:val="20"/>
          <w:szCs w:val="20"/>
        </w:rPr>
        <w:t>Gio</w:t>
      </w:r>
      <w:proofErr w:type="spellEnd"/>
      <w:r w:rsidR="001827F5" w:rsidRPr="001827F5">
        <w:rPr>
          <w:rFonts w:ascii="Verdana" w:hAnsi="Verdana"/>
          <w:color w:val="222222"/>
          <w:sz w:val="20"/>
          <w:szCs w:val="20"/>
        </w:rPr>
        <w:t xml:space="preserve"> Ponti, fin dal 1954 si </w:t>
      </w:r>
      <w:r w:rsidR="00872360">
        <w:rPr>
          <w:rFonts w:ascii="Verdana" w:hAnsi="Verdana"/>
          <w:color w:val="222222"/>
          <w:sz w:val="20"/>
          <w:szCs w:val="20"/>
        </w:rPr>
        <w:t>propone di</w:t>
      </w:r>
      <w:r w:rsidR="00280770" w:rsidRPr="001827F5">
        <w:rPr>
          <w:rFonts w:ascii="Verdana" w:hAnsi="Verdana"/>
          <w:color w:val="222222"/>
          <w:sz w:val="20"/>
          <w:szCs w:val="20"/>
        </w:rPr>
        <w:t xml:space="preserve"> mettere in risalto le qualità dei prodotti </w:t>
      </w:r>
      <w:r w:rsidR="00280770" w:rsidRPr="001827F5">
        <w:rPr>
          <w:rFonts w:ascii="Verdana" w:hAnsi="Verdana"/>
          <w:b/>
          <w:bCs/>
          <w:color w:val="222222"/>
          <w:sz w:val="20"/>
          <w:szCs w:val="20"/>
        </w:rPr>
        <w:t xml:space="preserve">made in </w:t>
      </w:r>
      <w:proofErr w:type="spellStart"/>
      <w:r w:rsidR="00280770" w:rsidRPr="001827F5">
        <w:rPr>
          <w:rFonts w:ascii="Verdana" w:hAnsi="Verdana"/>
          <w:b/>
          <w:bCs/>
          <w:color w:val="222222"/>
          <w:sz w:val="20"/>
          <w:szCs w:val="20"/>
        </w:rPr>
        <w:t>Italy</w:t>
      </w:r>
      <w:proofErr w:type="spellEnd"/>
      <w:r w:rsidR="00280770" w:rsidRPr="001827F5">
        <w:rPr>
          <w:rFonts w:ascii="Verdana" w:hAnsi="Verdana"/>
          <w:color w:val="222222"/>
          <w:sz w:val="20"/>
          <w:szCs w:val="20"/>
        </w:rPr>
        <w:t xml:space="preserve"> e, in modo particolare, di riconoscere il processo valoriale che il </w:t>
      </w:r>
      <w:r w:rsidR="00280770" w:rsidRPr="002D33EF">
        <w:rPr>
          <w:rFonts w:ascii="Verdana" w:hAnsi="Verdana"/>
          <w:b/>
          <w:bCs/>
          <w:color w:val="222222"/>
          <w:sz w:val="20"/>
          <w:szCs w:val="20"/>
        </w:rPr>
        <w:t>design</w:t>
      </w:r>
      <w:r w:rsidR="00280770" w:rsidRPr="001827F5">
        <w:rPr>
          <w:rFonts w:ascii="Verdana" w:hAnsi="Verdana"/>
          <w:color w:val="222222"/>
          <w:sz w:val="20"/>
          <w:szCs w:val="20"/>
        </w:rPr>
        <w:t xml:space="preserve"> imprime al mondo della produzione e alla società in modo trasversale. </w:t>
      </w:r>
    </w:p>
    <w:p w14:paraId="670E10FA" w14:textId="77777777" w:rsidR="001827F5" w:rsidRDefault="001827F5" w:rsidP="005F0652">
      <w:pPr>
        <w:rPr>
          <w:rFonts w:ascii="Calibri" w:hAnsi="Calibri"/>
          <w:color w:val="222222"/>
        </w:rPr>
      </w:pPr>
    </w:p>
    <w:p w14:paraId="4974A0F0" w14:textId="6ACE6CEA" w:rsidR="00D023B1" w:rsidRPr="00DE1C64" w:rsidRDefault="00802EA5" w:rsidP="00A77008">
      <w:pPr>
        <w:jc w:val="both"/>
        <w:rPr>
          <w:rFonts w:ascii="Verdana" w:hAnsi="Verdana"/>
          <w:sz w:val="20"/>
          <w:szCs w:val="20"/>
        </w:rPr>
      </w:pPr>
      <w:r w:rsidRPr="00D023B1">
        <w:rPr>
          <w:rFonts w:ascii="Verdana" w:hAnsi="Verdana"/>
          <w:b/>
          <w:bCs/>
          <w:sz w:val="20"/>
          <w:szCs w:val="20"/>
        </w:rPr>
        <w:t xml:space="preserve">L’ADI Design </w:t>
      </w:r>
      <w:proofErr w:type="spellStart"/>
      <w:r w:rsidRPr="00D023B1">
        <w:rPr>
          <w:rFonts w:ascii="Verdana" w:hAnsi="Verdana"/>
          <w:b/>
          <w:bCs/>
          <w:sz w:val="20"/>
          <w:szCs w:val="20"/>
        </w:rPr>
        <w:t>Museum</w:t>
      </w:r>
      <w:proofErr w:type="spellEnd"/>
      <w:r w:rsidRPr="00D023B1">
        <w:rPr>
          <w:rFonts w:ascii="Verdana" w:hAnsi="Verdana"/>
          <w:b/>
          <w:bCs/>
          <w:sz w:val="20"/>
          <w:szCs w:val="20"/>
        </w:rPr>
        <w:t xml:space="preserve"> è una</w:t>
      </w:r>
      <w:r w:rsidR="00280770" w:rsidRPr="00D023B1">
        <w:rPr>
          <w:rFonts w:ascii="Verdana" w:hAnsi="Verdana"/>
          <w:b/>
          <w:bCs/>
          <w:sz w:val="20"/>
          <w:szCs w:val="20"/>
        </w:rPr>
        <w:t xml:space="preserve"> vetrina di </w:t>
      </w:r>
      <w:r w:rsidRPr="00D023B1">
        <w:rPr>
          <w:rFonts w:ascii="Verdana" w:hAnsi="Verdana"/>
          <w:b/>
          <w:bCs/>
          <w:sz w:val="20"/>
          <w:szCs w:val="20"/>
        </w:rPr>
        <w:t>grande rilievo per AVE</w:t>
      </w:r>
      <w:r w:rsidR="00A77008" w:rsidRPr="00D023B1">
        <w:rPr>
          <w:rFonts w:ascii="Verdana" w:hAnsi="Verdana"/>
          <w:sz w:val="20"/>
          <w:szCs w:val="20"/>
        </w:rPr>
        <w:t>, da sempre intimamente legata a quel tessuto di unicità</w:t>
      </w:r>
      <w:r w:rsidR="00781862" w:rsidRPr="00D023B1">
        <w:rPr>
          <w:rFonts w:ascii="Verdana" w:hAnsi="Verdana"/>
          <w:sz w:val="20"/>
          <w:szCs w:val="20"/>
        </w:rPr>
        <w:t xml:space="preserve"> - fra cui estro, creatività, tradizione e innovazione -</w:t>
      </w:r>
      <w:r w:rsidR="00A77008" w:rsidRPr="00D023B1">
        <w:rPr>
          <w:rFonts w:ascii="Verdana" w:hAnsi="Verdana"/>
          <w:sz w:val="20"/>
          <w:szCs w:val="20"/>
        </w:rPr>
        <w:t xml:space="preserve"> che definiscono il made in </w:t>
      </w:r>
      <w:proofErr w:type="spellStart"/>
      <w:r w:rsidR="00A77008" w:rsidRPr="00D023B1">
        <w:rPr>
          <w:rFonts w:ascii="Verdana" w:hAnsi="Verdana"/>
          <w:sz w:val="20"/>
          <w:szCs w:val="20"/>
        </w:rPr>
        <w:t>Italy</w:t>
      </w:r>
      <w:proofErr w:type="spellEnd"/>
      <w:r w:rsidR="00A77008" w:rsidRPr="00D023B1">
        <w:rPr>
          <w:rFonts w:ascii="Verdana" w:hAnsi="Verdana"/>
          <w:sz w:val="20"/>
          <w:szCs w:val="20"/>
        </w:rPr>
        <w:t>.</w:t>
      </w:r>
      <w:r w:rsidRPr="00D023B1">
        <w:rPr>
          <w:rFonts w:ascii="Verdana" w:hAnsi="Verdana"/>
          <w:sz w:val="20"/>
          <w:szCs w:val="20"/>
        </w:rPr>
        <w:t xml:space="preserve"> Un ulteriore valore aggiunto </w:t>
      </w:r>
      <w:r w:rsidR="00A77008" w:rsidRPr="00D023B1">
        <w:rPr>
          <w:rFonts w:ascii="Verdana" w:hAnsi="Verdana"/>
          <w:sz w:val="20"/>
          <w:szCs w:val="20"/>
        </w:rPr>
        <w:t xml:space="preserve">per </w:t>
      </w:r>
      <w:r w:rsidR="00781862" w:rsidRPr="00D023B1">
        <w:rPr>
          <w:rFonts w:ascii="Verdana" w:hAnsi="Verdana"/>
          <w:sz w:val="20"/>
          <w:szCs w:val="20"/>
        </w:rPr>
        <w:t>un</w:t>
      </w:r>
      <w:r w:rsidR="002D33EF" w:rsidRPr="00D023B1">
        <w:rPr>
          <w:rFonts w:ascii="Verdana" w:hAnsi="Verdana"/>
          <w:sz w:val="20"/>
          <w:szCs w:val="20"/>
        </w:rPr>
        <w:t>’azienda italiana tuttora a conduzione famigliare</w:t>
      </w:r>
      <w:r w:rsidR="00781862" w:rsidRPr="00D023B1">
        <w:rPr>
          <w:rFonts w:ascii="Verdana" w:hAnsi="Verdana"/>
          <w:sz w:val="20"/>
          <w:szCs w:val="20"/>
        </w:rPr>
        <w:t xml:space="preserve"> che, dopo oltre un secolo e cinque generazioni di relazioni umane</w:t>
      </w:r>
      <w:r w:rsidR="002D33EF" w:rsidRPr="00D023B1">
        <w:rPr>
          <w:rFonts w:ascii="Verdana" w:hAnsi="Verdana"/>
          <w:sz w:val="20"/>
          <w:szCs w:val="20"/>
        </w:rPr>
        <w:t xml:space="preserve">, continua a </w:t>
      </w:r>
      <w:r w:rsidR="00872360">
        <w:rPr>
          <w:rFonts w:ascii="Verdana" w:hAnsi="Verdana"/>
          <w:sz w:val="20"/>
          <w:szCs w:val="20"/>
        </w:rPr>
        <w:t>creare</w:t>
      </w:r>
      <w:r w:rsidR="002D33EF" w:rsidRPr="00D023B1">
        <w:rPr>
          <w:rFonts w:ascii="Verdana" w:hAnsi="Verdana"/>
          <w:sz w:val="20"/>
          <w:szCs w:val="20"/>
        </w:rPr>
        <w:t xml:space="preserve"> soluzioni capaci di </w:t>
      </w:r>
      <w:r w:rsidR="00D023B1">
        <w:rPr>
          <w:rFonts w:ascii="Verdana" w:hAnsi="Verdana"/>
          <w:sz w:val="20"/>
          <w:szCs w:val="20"/>
        </w:rPr>
        <w:t xml:space="preserve">anticipare le tendenze ed andare incontro alle esigenze di un settore in continua evoluzione. </w:t>
      </w:r>
      <w:r w:rsidR="002D33EF" w:rsidRPr="00D023B1">
        <w:rPr>
          <w:rFonts w:ascii="Verdana" w:hAnsi="Verdana"/>
          <w:color w:val="222222"/>
          <w:sz w:val="20"/>
          <w:szCs w:val="20"/>
        </w:rPr>
        <w:t>Ad oggi</w:t>
      </w:r>
      <w:r w:rsidR="00DE1C64">
        <w:rPr>
          <w:rFonts w:ascii="Verdana" w:hAnsi="Verdana"/>
          <w:color w:val="222222"/>
          <w:sz w:val="20"/>
          <w:szCs w:val="20"/>
        </w:rPr>
        <w:t>, infatti,</w:t>
      </w:r>
      <w:r w:rsidR="002D33EF" w:rsidRPr="00D023B1">
        <w:rPr>
          <w:rFonts w:ascii="Verdana" w:hAnsi="Verdana"/>
          <w:color w:val="222222"/>
          <w:sz w:val="20"/>
          <w:szCs w:val="20"/>
        </w:rPr>
        <w:t xml:space="preserve"> </w:t>
      </w:r>
      <w:r w:rsidR="002D33EF" w:rsidRPr="00960E00">
        <w:rPr>
          <w:rFonts w:ascii="Verdana" w:hAnsi="Verdana"/>
          <w:b/>
          <w:bCs/>
          <w:color w:val="222222"/>
          <w:sz w:val="20"/>
          <w:szCs w:val="20"/>
        </w:rPr>
        <w:t>la produzione AVE</w:t>
      </w:r>
      <w:r w:rsidR="002D33EF" w:rsidRPr="00D023B1">
        <w:rPr>
          <w:rFonts w:ascii="Verdana" w:hAnsi="Verdana"/>
          <w:color w:val="222222"/>
          <w:sz w:val="20"/>
          <w:szCs w:val="20"/>
        </w:rPr>
        <w:t xml:space="preserve"> copre la quasi totalità degli articoli dedicati all’impiantistica elettrica e alla domotica, permettendo di creare </w:t>
      </w:r>
      <w:r w:rsidR="00D023B1">
        <w:rPr>
          <w:rFonts w:ascii="Verdana" w:hAnsi="Verdana"/>
          <w:color w:val="222222"/>
          <w:sz w:val="20"/>
          <w:szCs w:val="20"/>
        </w:rPr>
        <w:t xml:space="preserve">hotel all’avanguardia e </w:t>
      </w:r>
      <w:r w:rsidR="002D33EF" w:rsidRPr="00D023B1">
        <w:rPr>
          <w:rFonts w:ascii="Verdana" w:hAnsi="Verdana"/>
          <w:color w:val="222222"/>
          <w:sz w:val="20"/>
          <w:szCs w:val="20"/>
        </w:rPr>
        <w:t xml:space="preserve">smart home evolute, con controlli touch e display interattivi, comandabili da app ed aperte verso lo sconfinato universo dell’IoT. </w:t>
      </w:r>
    </w:p>
    <w:p w14:paraId="6458AA7E" w14:textId="77777777" w:rsidR="00D023B1" w:rsidRDefault="00D023B1" w:rsidP="00A77008">
      <w:pPr>
        <w:jc w:val="both"/>
        <w:rPr>
          <w:rFonts w:ascii="Verdana" w:hAnsi="Verdana"/>
          <w:color w:val="222222"/>
          <w:sz w:val="20"/>
          <w:szCs w:val="20"/>
        </w:rPr>
      </w:pPr>
    </w:p>
    <w:p w14:paraId="66CCD365" w14:textId="78F0DBB7" w:rsidR="00DE1C64" w:rsidRDefault="005E3EF8" w:rsidP="00DE1C64">
      <w:pPr>
        <w:jc w:val="both"/>
        <w:rPr>
          <w:rFonts w:ascii="Verdana" w:hAnsi="Verdana"/>
          <w:color w:val="222222"/>
          <w:sz w:val="20"/>
          <w:szCs w:val="20"/>
        </w:rPr>
      </w:pPr>
      <w:r w:rsidRPr="00D023B1">
        <w:rPr>
          <w:rFonts w:ascii="Verdana" w:hAnsi="Verdana"/>
          <w:color w:val="222222"/>
          <w:sz w:val="20"/>
          <w:szCs w:val="20"/>
        </w:rPr>
        <w:t>Essere inserita all’interno dell’</w:t>
      </w:r>
      <w:r w:rsidRPr="00DE1C64">
        <w:rPr>
          <w:rFonts w:ascii="Verdana" w:hAnsi="Verdana"/>
          <w:color w:val="222222"/>
          <w:sz w:val="20"/>
          <w:szCs w:val="20"/>
        </w:rPr>
        <w:t xml:space="preserve">ADI Design </w:t>
      </w:r>
      <w:proofErr w:type="spellStart"/>
      <w:r w:rsidRPr="00DE1C64">
        <w:rPr>
          <w:rFonts w:ascii="Verdana" w:hAnsi="Verdana"/>
          <w:color w:val="222222"/>
          <w:sz w:val="20"/>
          <w:szCs w:val="20"/>
        </w:rPr>
        <w:t>Museum</w:t>
      </w:r>
      <w:proofErr w:type="spellEnd"/>
      <w:r w:rsidRPr="00D023B1">
        <w:rPr>
          <w:rFonts w:ascii="Verdana" w:hAnsi="Verdana"/>
          <w:color w:val="222222"/>
          <w:sz w:val="20"/>
          <w:szCs w:val="20"/>
        </w:rPr>
        <w:t xml:space="preserve"> </w:t>
      </w:r>
      <w:r w:rsidRPr="00DE1C64">
        <w:rPr>
          <w:rFonts w:ascii="Verdana" w:hAnsi="Verdana"/>
          <w:color w:val="222222"/>
          <w:sz w:val="20"/>
          <w:szCs w:val="20"/>
        </w:rPr>
        <w:t>è per</w:t>
      </w:r>
      <w:r w:rsidR="00DE1C64" w:rsidRPr="00DE1C64">
        <w:rPr>
          <w:rFonts w:ascii="Verdana" w:hAnsi="Verdana"/>
          <w:color w:val="222222"/>
          <w:sz w:val="20"/>
          <w:szCs w:val="20"/>
        </w:rPr>
        <w:t xml:space="preserve">tanto </w:t>
      </w:r>
      <w:r w:rsidR="00D023B1" w:rsidRPr="00DE1C64">
        <w:rPr>
          <w:rFonts w:ascii="Verdana" w:hAnsi="Verdana"/>
          <w:color w:val="222222"/>
          <w:sz w:val="20"/>
          <w:szCs w:val="20"/>
        </w:rPr>
        <w:t xml:space="preserve">un </w:t>
      </w:r>
      <w:r w:rsidR="00DE1C64">
        <w:rPr>
          <w:rFonts w:ascii="Verdana" w:hAnsi="Verdana"/>
          <w:color w:val="222222"/>
          <w:sz w:val="20"/>
          <w:szCs w:val="20"/>
        </w:rPr>
        <w:t xml:space="preserve">altro grande </w:t>
      </w:r>
      <w:r w:rsidR="00D023B1" w:rsidRPr="00DE1C64">
        <w:rPr>
          <w:rFonts w:ascii="Verdana" w:hAnsi="Verdana"/>
          <w:color w:val="222222"/>
          <w:sz w:val="20"/>
          <w:szCs w:val="20"/>
        </w:rPr>
        <w:t>importante</w:t>
      </w:r>
      <w:r w:rsidRPr="00DE1C64">
        <w:rPr>
          <w:rFonts w:ascii="Verdana" w:hAnsi="Verdana"/>
          <w:color w:val="222222"/>
          <w:sz w:val="20"/>
          <w:szCs w:val="20"/>
        </w:rPr>
        <w:t xml:space="preserve"> </w:t>
      </w:r>
      <w:r w:rsidR="00DE1C64">
        <w:rPr>
          <w:rFonts w:ascii="Verdana" w:hAnsi="Verdana"/>
          <w:color w:val="222222"/>
          <w:sz w:val="20"/>
          <w:szCs w:val="20"/>
        </w:rPr>
        <w:t>risultato</w:t>
      </w:r>
      <w:r w:rsidR="00D023B1" w:rsidRPr="00DE1C64">
        <w:rPr>
          <w:rFonts w:ascii="Verdana" w:hAnsi="Verdana"/>
          <w:color w:val="222222"/>
          <w:sz w:val="20"/>
          <w:szCs w:val="20"/>
        </w:rPr>
        <w:t xml:space="preserve"> </w:t>
      </w:r>
      <w:r w:rsidR="00DE1C64">
        <w:rPr>
          <w:rFonts w:ascii="Verdana" w:hAnsi="Verdana"/>
          <w:color w:val="222222"/>
          <w:sz w:val="20"/>
          <w:szCs w:val="20"/>
        </w:rPr>
        <w:t xml:space="preserve">e motivo di orgoglio </w:t>
      </w:r>
      <w:r w:rsidRPr="00DE1C64">
        <w:rPr>
          <w:rFonts w:ascii="Verdana" w:hAnsi="Verdana"/>
          <w:color w:val="222222"/>
          <w:sz w:val="20"/>
          <w:szCs w:val="20"/>
        </w:rPr>
        <w:t xml:space="preserve">per un </w:t>
      </w:r>
      <w:r w:rsidRPr="00DE1C64">
        <w:rPr>
          <w:rFonts w:ascii="Verdana" w:hAnsi="Verdana"/>
          <w:b/>
          <w:bCs/>
          <w:color w:val="222222"/>
          <w:sz w:val="20"/>
          <w:szCs w:val="20"/>
        </w:rPr>
        <w:t xml:space="preserve">marchio </w:t>
      </w:r>
      <w:r w:rsidR="00DE1C64" w:rsidRPr="00DE1C64">
        <w:rPr>
          <w:rFonts w:ascii="Verdana" w:hAnsi="Verdana"/>
          <w:b/>
          <w:bCs/>
          <w:color w:val="222222"/>
          <w:sz w:val="20"/>
          <w:szCs w:val="20"/>
        </w:rPr>
        <w:t>storico del design italiano</w:t>
      </w:r>
      <w:r w:rsidR="00DE1C64">
        <w:rPr>
          <w:rFonts w:ascii="Verdana" w:hAnsi="Verdana"/>
          <w:color w:val="222222"/>
          <w:sz w:val="20"/>
          <w:szCs w:val="20"/>
        </w:rPr>
        <w:t xml:space="preserve"> applicato al settore elettrico che, negli anni, è stato </w:t>
      </w:r>
      <w:r w:rsidR="00DE1C64" w:rsidRPr="00DE1C64">
        <w:rPr>
          <w:rFonts w:ascii="Verdana" w:hAnsi="Verdana"/>
          <w:color w:val="222222"/>
          <w:sz w:val="20"/>
          <w:szCs w:val="20"/>
        </w:rPr>
        <w:t xml:space="preserve">scelto con soddisfazione per milioni di installazioni in Italia e all’estero, fino a diventare oggi un brand riconosciuto in tutto il mondo come </w:t>
      </w:r>
      <w:r w:rsidR="00DE1C64" w:rsidRPr="00DE1C64">
        <w:rPr>
          <w:rFonts w:ascii="Verdana" w:hAnsi="Verdana"/>
          <w:b/>
          <w:bCs/>
          <w:color w:val="222222"/>
          <w:sz w:val="20"/>
          <w:szCs w:val="20"/>
        </w:rPr>
        <w:t xml:space="preserve">simbolo del Made in </w:t>
      </w:r>
      <w:proofErr w:type="spellStart"/>
      <w:r w:rsidR="00DE1C64" w:rsidRPr="00DE1C64">
        <w:rPr>
          <w:rFonts w:ascii="Verdana" w:hAnsi="Verdana"/>
          <w:b/>
          <w:bCs/>
          <w:color w:val="222222"/>
          <w:sz w:val="20"/>
          <w:szCs w:val="20"/>
        </w:rPr>
        <w:t>Italy</w:t>
      </w:r>
      <w:proofErr w:type="spellEnd"/>
      <w:r w:rsidR="00DE1C64" w:rsidRPr="00DE1C64">
        <w:rPr>
          <w:rFonts w:ascii="Verdana" w:hAnsi="Verdana"/>
          <w:b/>
          <w:bCs/>
          <w:color w:val="222222"/>
          <w:sz w:val="20"/>
          <w:szCs w:val="20"/>
        </w:rPr>
        <w:t xml:space="preserve"> di qualità e di prestigio</w:t>
      </w:r>
      <w:r w:rsidR="00DE1C64" w:rsidRPr="00DE1C64">
        <w:rPr>
          <w:rFonts w:ascii="Verdana" w:hAnsi="Verdana"/>
          <w:color w:val="222222"/>
          <w:sz w:val="20"/>
          <w:szCs w:val="20"/>
        </w:rPr>
        <w:t xml:space="preserve">. </w:t>
      </w:r>
    </w:p>
    <w:p w14:paraId="3533C02D" w14:textId="1D605B09" w:rsidR="00DA7C46" w:rsidRDefault="00DA7C46" w:rsidP="00DE1C64">
      <w:pPr>
        <w:jc w:val="both"/>
        <w:rPr>
          <w:rFonts w:ascii="Verdana" w:hAnsi="Verdana"/>
          <w:color w:val="222222"/>
          <w:sz w:val="20"/>
          <w:szCs w:val="20"/>
        </w:rPr>
      </w:pPr>
    </w:p>
    <w:p w14:paraId="354C50DF" w14:textId="77777777" w:rsidR="001022F3" w:rsidRDefault="001022F3" w:rsidP="00A370F7">
      <w:pPr>
        <w:jc w:val="both"/>
        <w:rPr>
          <w:rFonts w:ascii="Verdana" w:hAnsi="Verdana"/>
          <w:sz w:val="20"/>
          <w:szCs w:val="20"/>
        </w:rPr>
      </w:pPr>
    </w:p>
    <w:p w14:paraId="781A6532" w14:textId="77777777" w:rsidR="006569A3" w:rsidRPr="00A77008" w:rsidRDefault="006569A3" w:rsidP="00A370F7">
      <w:pPr>
        <w:jc w:val="both"/>
        <w:rPr>
          <w:rFonts w:ascii="Verdana" w:hAnsi="Verdana"/>
          <w:sz w:val="20"/>
          <w:szCs w:val="20"/>
        </w:rPr>
      </w:pPr>
    </w:p>
    <w:p w14:paraId="2B4DF10B" w14:textId="4BC73EAC" w:rsidR="00380AA3" w:rsidRDefault="00380AA3" w:rsidP="00BC6933">
      <w:pPr>
        <w:jc w:val="both"/>
        <w:rPr>
          <w:rFonts w:ascii="Verdana" w:hAnsi="Verdana"/>
          <w:sz w:val="20"/>
          <w:szCs w:val="20"/>
        </w:rPr>
      </w:pPr>
      <w:r w:rsidRPr="00A77008">
        <w:rPr>
          <w:rFonts w:ascii="Verdana" w:hAnsi="Verdana"/>
          <w:sz w:val="20"/>
          <w:szCs w:val="20"/>
        </w:rPr>
        <w:t xml:space="preserve">Rezzato, </w:t>
      </w:r>
      <w:r w:rsidR="00DD7AE6">
        <w:rPr>
          <w:rFonts w:ascii="Verdana" w:hAnsi="Verdana"/>
          <w:sz w:val="20"/>
          <w:szCs w:val="20"/>
        </w:rPr>
        <w:t>22</w:t>
      </w:r>
      <w:r w:rsidR="00F3515D">
        <w:rPr>
          <w:rFonts w:ascii="Verdana" w:hAnsi="Verdana"/>
          <w:sz w:val="20"/>
          <w:szCs w:val="20"/>
        </w:rPr>
        <w:t xml:space="preserve"> </w:t>
      </w:r>
      <w:r w:rsidR="00DD7AE6">
        <w:rPr>
          <w:rFonts w:ascii="Verdana" w:hAnsi="Verdana"/>
          <w:sz w:val="20"/>
          <w:szCs w:val="20"/>
        </w:rPr>
        <w:t>luglio</w:t>
      </w:r>
      <w:r w:rsidRPr="00A77008">
        <w:rPr>
          <w:rFonts w:ascii="Verdana" w:hAnsi="Verdana"/>
          <w:sz w:val="20"/>
          <w:szCs w:val="20"/>
        </w:rPr>
        <w:t xml:space="preserve"> 2021</w:t>
      </w:r>
    </w:p>
    <w:p w14:paraId="35BC2726" w14:textId="77777777" w:rsidR="001022F3" w:rsidRPr="00DE1C64" w:rsidRDefault="001022F3" w:rsidP="00BC6933">
      <w:pPr>
        <w:jc w:val="both"/>
        <w:rPr>
          <w:rFonts w:ascii="Verdana" w:hAnsi="Verdana"/>
          <w:sz w:val="20"/>
          <w:szCs w:val="20"/>
        </w:rPr>
      </w:pPr>
    </w:p>
    <w:p w14:paraId="6B3D1B08" w14:textId="2242EF4E" w:rsidR="00380AA3" w:rsidRDefault="00380AA3" w:rsidP="00BC6933">
      <w:pPr>
        <w:jc w:val="both"/>
        <w:rPr>
          <w:rFonts w:ascii="Verdana" w:hAnsi="Verdana"/>
          <w:sz w:val="22"/>
          <w:szCs w:val="22"/>
        </w:rPr>
      </w:pPr>
    </w:p>
    <w:p w14:paraId="7CE33E4D" w14:textId="75457DD0" w:rsidR="00380AA3" w:rsidRPr="00A77008" w:rsidRDefault="00380AA3" w:rsidP="00380AA3">
      <w:pPr>
        <w:jc w:val="center"/>
        <w:rPr>
          <w:b/>
          <w:bCs/>
          <w:sz w:val="21"/>
          <w:szCs w:val="21"/>
        </w:rPr>
      </w:pPr>
      <w:r w:rsidRPr="00A77008">
        <w:rPr>
          <w:rFonts w:ascii="Verdana" w:hAnsi="Verdana"/>
          <w:b/>
          <w:bCs/>
          <w:sz w:val="20"/>
          <w:szCs w:val="20"/>
        </w:rPr>
        <w:t>www.ave.it</w:t>
      </w:r>
    </w:p>
    <w:sectPr w:rsidR="00380AA3" w:rsidRPr="00A7700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6F505" w14:textId="77777777" w:rsidR="007F215E" w:rsidRDefault="007F215E" w:rsidP="00BD1C27">
      <w:r>
        <w:separator/>
      </w:r>
    </w:p>
  </w:endnote>
  <w:endnote w:type="continuationSeparator" w:id="0">
    <w:p w14:paraId="41E6E747" w14:textId="77777777" w:rsidR="007F215E" w:rsidRDefault="007F215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8B52" w14:textId="2A7BB380" w:rsidR="00BC6933" w:rsidRPr="00853CDE" w:rsidRDefault="00BC6933" w:rsidP="00BC6933">
    <w:pPr>
      <w:pStyle w:val="Pidipagin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C3126" w14:textId="77777777" w:rsidR="007F215E" w:rsidRDefault="007F215E" w:rsidP="00BD1C27">
      <w:r>
        <w:separator/>
      </w:r>
    </w:p>
  </w:footnote>
  <w:footnote w:type="continuationSeparator" w:id="0">
    <w:p w14:paraId="1842CB2C" w14:textId="77777777" w:rsidR="007F215E" w:rsidRDefault="007F215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1DF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E47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2F3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094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7D76"/>
    <w:rsid w:val="001408EC"/>
    <w:rsid w:val="00141036"/>
    <w:rsid w:val="00141E1E"/>
    <w:rsid w:val="00141E32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423A"/>
    <w:rsid w:val="00250A9F"/>
    <w:rsid w:val="00250C87"/>
    <w:rsid w:val="00250DB8"/>
    <w:rsid w:val="00252555"/>
    <w:rsid w:val="0025261E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770"/>
    <w:rsid w:val="00281FA5"/>
    <w:rsid w:val="002820AB"/>
    <w:rsid w:val="00283B2F"/>
    <w:rsid w:val="002843F4"/>
    <w:rsid w:val="002849D6"/>
    <w:rsid w:val="0028632F"/>
    <w:rsid w:val="002866A2"/>
    <w:rsid w:val="00286DC6"/>
    <w:rsid w:val="00287F0C"/>
    <w:rsid w:val="00287FB3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489"/>
    <w:rsid w:val="002D2A59"/>
    <w:rsid w:val="002D2B3C"/>
    <w:rsid w:val="002D33EF"/>
    <w:rsid w:val="002D4219"/>
    <w:rsid w:val="002D434D"/>
    <w:rsid w:val="002D4CA2"/>
    <w:rsid w:val="002D66B5"/>
    <w:rsid w:val="002D671D"/>
    <w:rsid w:val="002D680D"/>
    <w:rsid w:val="002D7793"/>
    <w:rsid w:val="002D7932"/>
    <w:rsid w:val="002E0151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772E"/>
    <w:rsid w:val="003610FD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466"/>
    <w:rsid w:val="003A58B8"/>
    <w:rsid w:val="003A5A9C"/>
    <w:rsid w:val="003A7A90"/>
    <w:rsid w:val="003A7AB4"/>
    <w:rsid w:val="003B044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DF2"/>
    <w:rsid w:val="00406EA9"/>
    <w:rsid w:val="00410DB0"/>
    <w:rsid w:val="00410E3E"/>
    <w:rsid w:val="0041197A"/>
    <w:rsid w:val="00411EFC"/>
    <w:rsid w:val="00412950"/>
    <w:rsid w:val="00412D8F"/>
    <w:rsid w:val="00412ECF"/>
    <w:rsid w:val="00413197"/>
    <w:rsid w:val="00413602"/>
    <w:rsid w:val="00415206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DBC"/>
    <w:rsid w:val="004330FA"/>
    <w:rsid w:val="00434809"/>
    <w:rsid w:val="00434851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141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3EF8"/>
    <w:rsid w:val="005E542A"/>
    <w:rsid w:val="005E5FF2"/>
    <w:rsid w:val="005E6051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0743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9A3"/>
    <w:rsid w:val="00656D32"/>
    <w:rsid w:val="0066091B"/>
    <w:rsid w:val="00661D97"/>
    <w:rsid w:val="00662B67"/>
    <w:rsid w:val="006639DD"/>
    <w:rsid w:val="00664684"/>
    <w:rsid w:val="006647CA"/>
    <w:rsid w:val="00665C5C"/>
    <w:rsid w:val="00665EE9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8C8"/>
    <w:rsid w:val="007816B0"/>
    <w:rsid w:val="00781726"/>
    <w:rsid w:val="00781862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3725"/>
    <w:rsid w:val="007A3DE0"/>
    <w:rsid w:val="007A5474"/>
    <w:rsid w:val="007A5CBE"/>
    <w:rsid w:val="007A6652"/>
    <w:rsid w:val="007A6EFB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15E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5F5A"/>
    <w:rsid w:val="008167BB"/>
    <w:rsid w:val="0081753E"/>
    <w:rsid w:val="0082145F"/>
    <w:rsid w:val="00821CD8"/>
    <w:rsid w:val="00822742"/>
    <w:rsid w:val="008235EF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CDE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360"/>
    <w:rsid w:val="00872BCE"/>
    <w:rsid w:val="008730C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0FA"/>
    <w:rsid w:val="008A4B28"/>
    <w:rsid w:val="008A5073"/>
    <w:rsid w:val="008A58C8"/>
    <w:rsid w:val="008A6BC3"/>
    <w:rsid w:val="008A6C9C"/>
    <w:rsid w:val="008A73D9"/>
    <w:rsid w:val="008B13EF"/>
    <w:rsid w:val="008B331B"/>
    <w:rsid w:val="008B345D"/>
    <w:rsid w:val="008B4971"/>
    <w:rsid w:val="008B4F63"/>
    <w:rsid w:val="008B6EC0"/>
    <w:rsid w:val="008B763F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6F87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4570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0E00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1F0"/>
    <w:rsid w:val="00976B20"/>
    <w:rsid w:val="00976E4F"/>
    <w:rsid w:val="00977E92"/>
    <w:rsid w:val="00977F5E"/>
    <w:rsid w:val="0098066B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C666B"/>
    <w:rsid w:val="009D032E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370F7"/>
    <w:rsid w:val="00A37236"/>
    <w:rsid w:val="00A4058F"/>
    <w:rsid w:val="00A4308B"/>
    <w:rsid w:val="00A43FD8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540"/>
    <w:rsid w:val="00A7373B"/>
    <w:rsid w:val="00A738EE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0B53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0860"/>
    <w:rsid w:val="00B92ECD"/>
    <w:rsid w:val="00B93105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1F86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6E02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1F9E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48CF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3B1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2ABC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7C46"/>
    <w:rsid w:val="00DB0407"/>
    <w:rsid w:val="00DB08E1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4E4"/>
    <w:rsid w:val="00DD6942"/>
    <w:rsid w:val="00DD6A27"/>
    <w:rsid w:val="00DD7AE6"/>
    <w:rsid w:val="00DD7E3F"/>
    <w:rsid w:val="00DE02A0"/>
    <w:rsid w:val="00DE17A3"/>
    <w:rsid w:val="00DE18AB"/>
    <w:rsid w:val="00DE1C64"/>
    <w:rsid w:val="00DE2783"/>
    <w:rsid w:val="00DE2BAB"/>
    <w:rsid w:val="00DE3087"/>
    <w:rsid w:val="00DE3244"/>
    <w:rsid w:val="00DE3B4D"/>
    <w:rsid w:val="00DE3D26"/>
    <w:rsid w:val="00DE3DF4"/>
    <w:rsid w:val="00DE5260"/>
    <w:rsid w:val="00DE564E"/>
    <w:rsid w:val="00DE5E07"/>
    <w:rsid w:val="00DE76B4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C5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10843"/>
    <w:rsid w:val="00F12722"/>
    <w:rsid w:val="00F139FC"/>
    <w:rsid w:val="00F13DF7"/>
    <w:rsid w:val="00F13F3F"/>
    <w:rsid w:val="00F141D2"/>
    <w:rsid w:val="00F148F6"/>
    <w:rsid w:val="00F15A92"/>
    <w:rsid w:val="00F16E7F"/>
    <w:rsid w:val="00F172F4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15D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47E2F"/>
    <w:rsid w:val="00F51412"/>
    <w:rsid w:val="00F5145B"/>
    <w:rsid w:val="00F518B8"/>
    <w:rsid w:val="00F54FE4"/>
    <w:rsid w:val="00F55053"/>
    <w:rsid w:val="00F55767"/>
    <w:rsid w:val="00F559E6"/>
    <w:rsid w:val="00F561A8"/>
    <w:rsid w:val="00F561B5"/>
    <w:rsid w:val="00F56D77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324"/>
    <w:rsid w:val="00FB391F"/>
    <w:rsid w:val="00FB39BD"/>
    <w:rsid w:val="00FB3DF3"/>
    <w:rsid w:val="00FB3EFF"/>
    <w:rsid w:val="00FB5DCA"/>
    <w:rsid w:val="00FB7F0C"/>
    <w:rsid w:val="00FC00D1"/>
    <w:rsid w:val="00FC085A"/>
    <w:rsid w:val="00FC0BBA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9FD"/>
    <w:rsid w:val="00FD7E3E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652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DA7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6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6</cp:revision>
  <dcterms:created xsi:type="dcterms:W3CDTF">2021-07-22T12:16:00Z</dcterms:created>
  <dcterms:modified xsi:type="dcterms:W3CDTF">2021-07-22T12:57:00Z</dcterms:modified>
  <cp:category/>
</cp:coreProperties>
</file>