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0257A" w14:textId="40B271ED" w:rsidR="004D0B3F" w:rsidRPr="00CD3EE9" w:rsidRDefault="004D0B3F" w:rsidP="004D0B3F">
      <w:pPr>
        <w:jc w:val="center"/>
        <w:rPr>
          <w:rFonts w:ascii="Verdana" w:hAnsi="Verdana"/>
          <w:b/>
          <w:sz w:val="28"/>
          <w:szCs w:val="26"/>
        </w:rPr>
      </w:pPr>
      <w:r w:rsidRPr="00CD3EE9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AVE </w:t>
      </w:r>
      <w:r w:rsidRPr="00CD3EE9">
        <w:rPr>
          <w:rFonts w:ascii="Verdana" w:hAnsi="Verdana" w:cstheme="minorBidi"/>
          <w:b/>
          <w:sz w:val="28"/>
          <w:szCs w:val="26"/>
          <w:lang w:eastAsia="en-US"/>
        </w:rPr>
        <w:t>V44 EASY</w:t>
      </w:r>
      <w:r>
        <w:rPr>
          <w:rFonts w:ascii="Verdana" w:hAnsi="Verdana" w:cstheme="minorBidi"/>
          <w:b/>
          <w:sz w:val="28"/>
          <w:szCs w:val="26"/>
          <w:lang w:eastAsia="en-US"/>
        </w:rPr>
        <w:t>: la gamma videocitofonica 2 fili</w:t>
      </w:r>
    </w:p>
    <w:p w14:paraId="194A854D" w14:textId="77777777" w:rsidR="004D0B3F" w:rsidRPr="00CD3EE9" w:rsidRDefault="004D0B3F" w:rsidP="004D0B3F">
      <w:pPr>
        <w:jc w:val="both"/>
        <w:rPr>
          <w:rFonts w:ascii="Verdana" w:hAnsi="Verdana"/>
          <w:b/>
          <w:sz w:val="20"/>
          <w:szCs w:val="20"/>
        </w:rPr>
      </w:pPr>
    </w:p>
    <w:p w14:paraId="5AE8957E" w14:textId="182A2C6E" w:rsidR="004D0B3F" w:rsidRPr="000D436E" w:rsidRDefault="004D0B3F" w:rsidP="004D0B3F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Facile da installare ed utilizzare</w:t>
      </w:r>
      <w:r w:rsidR="00AF3D45">
        <w:rPr>
          <w:rFonts w:ascii="Verdana" w:hAnsi="Verdana"/>
          <w:b/>
          <w:bCs/>
          <w:i/>
          <w:iCs/>
          <w:sz w:val="22"/>
          <w:szCs w:val="22"/>
        </w:rPr>
        <w:t>;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AF3D45">
        <w:rPr>
          <w:rFonts w:ascii="Verdana" w:hAnsi="Verdana"/>
          <w:b/>
          <w:bCs/>
          <w:i/>
          <w:iCs/>
          <w:sz w:val="22"/>
          <w:szCs w:val="22"/>
        </w:rPr>
        <w:t xml:space="preserve">una soluzione </w:t>
      </w:r>
      <w:r w:rsidR="003C3118">
        <w:rPr>
          <w:rFonts w:ascii="Verdana" w:hAnsi="Verdana"/>
          <w:b/>
          <w:bCs/>
          <w:i/>
          <w:iCs/>
          <w:sz w:val="22"/>
          <w:szCs w:val="22"/>
        </w:rPr>
        <w:t xml:space="preserve">professionale </w:t>
      </w:r>
      <w:r w:rsidR="00AF3D45">
        <w:rPr>
          <w:rFonts w:ascii="Verdana" w:hAnsi="Verdana"/>
          <w:b/>
          <w:bCs/>
          <w:i/>
          <w:iCs/>
          <w:sz w:val="22"/>
          <w:szCs w:val="22"/>
        </w:rPr>
        <w:t>orientata al design, completa di postazioni interne ed esterne</w:t>
      </w:r>
      <w:r w:rsidR="003C3118">
        <w:rPr>
          <w:rFonts w:ascii="Verdana" w:hAnsi="Verdana"/>
          <w:b/>
          <w:bCs/>
          <w:i/>
          <w:iCs/>
          <w:sz w:val="22"/>
          <w:szCs w:val="22"/>
        </w:rPr>
        <w:t xml:space="preserve">, </w:t>
      </w:r>
      <w:r w:rsidR="00AF3D45">
        <w:rPr>
          <w:rFonts w:ascii="Verdana" w:hAnsi="Verdana"/>
          <w:b/>
          <w:bCs/>
          <w:i/>
          <w:iCs/>
          <w:sz w:val="22"/>
          <w:szCs w:val="22"/>
        </w:rPr>
        <w:t>anche touch screen.</w:t>
      </w:r>
    </w:p>
    <w:p w14:paraId="27BBD74B" w14:textId="77777777" w:rsidR="004D0B3F" w:rsidRPr="000D436E" w:rsidRDefault="004D0B3F" w:rsidP="004D0B3F">
      <w:pPr>
        <w:jc w:val="both"/>
        <w:rPr>
          <w:rFonts w:ascii="Verdana" w:hAnsi="Verdana"/>
          <w:sz w:val="20"/>
          <w:szCs w:val="20"/>
        </w:rPr>
      </w:pPr>
    </w:p>
    <w:p w14:paraId="76ABCDC1" w14:textId="77777777" w:rsidR="00245C5D" w:rsidRDefault="004D0B3F" w:rsidP="004D0B3F">
      <w:pPr>
        <w:jc w:val="both"/>
        <w:textAlignment w:val="baseline"/>
        <w:rPr>
          <w:rFonts w:ascii="Verdana" w:hAnsi="Verdana"/>
          <w:sz w:val="20"/>
          <w:szCs w:val="20"/>
        </w:rPr>
      </w:pPr>
      <w:r w:rsidRPr="00630BB6">
        <w:rPr>
          <w:rFonts w:ascii="Verdana" w:hAnsi="Verdana"/>
          <w:sz w:val="20"/>
          <w:szCs w:val="20"/>
          <w:bdr w:val="none" w:sz="0" w:space="0" w:color="auto" w:frame="1"/>
        </w:rPr>
        <w:t>AVE</w:t>
      </w:r>
      <w:r w:rsidRPr="00630BB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 w:rsidRPr="00630BB6">
        <w:rPr>
          <w:rFonts w:ascii="Verdana" w:hAnsi="Verdana"/>
          <w:sz w:val="20"/>
          <w:szCs w:val="20"/>
          <w:bdr w:val="none" w:sz="0" w:space="0" w:color="auto" w:frame="1"/>
        </w:rPr>
        <w:t>presenta</w:t>
      </w:r>
      <w:r w:rsidRPr="00630BB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 xml:space="preserve"> </w:t>
      </w:r>
      <w:r w:rsidRPr="00630BB6">
        <w:rPr>
          <w:rFonts w:ascii="Verdana" w:hAnsi="Verdana"/>
          <w:sz w:val="20"/>
          <w:szCs w:val="20"/>
        </w:rPr>
        <w:t xml:space="preserve">la </w:t>
      </w:r>
      <w:r w:rsidRPr="00630BB6">
        <w:rPr>
          <w:rFonts w:ascii="Verdana" w:hAnsi="Verdana"/>
          <w:b/>
          <w:bCs/>
          <w:sz w:val="20"/>
          <w:szCs w:val="20"/>
        </w:rPr>
        <w:t>gamma videocitofonica</w:t>
      </w:r>
      <w:r w:rsidRPr="00630BB6">
        <w:rPr>
          <w:rFonts w:ascii="Verdana" w:hAnsi="Verdana"/>
          <w:sz w:val="20"/>
          <w:szCs w:val="20"/>
        </w:rPr>
        <w:t xml:space="preserve"> </w:t>
      </w:r>
      <w:r w:rsidRPr="00630BB6">
        <w:rPr>
          <w:rFonts w:ascii="Verdana" w:hAnsi="Verdana"/>
          <w:b/>
          <w:bCs/>
          <w:sz w:val="20"/>
          <w:szCs w:val="20"/>
        </w:rPr>
        <w:t xml:space="preserve">2 </w:t>
      </w:r>
      <w:r w:rsidR="00AF3D45" w:rsidRPr="00630BB6">
        <w:rPr>
          <w:rFonts w:ascii="Verdana" w:hAnsi="Verdana"/>
          <w:b/>
          <w:bCs/>
          <w:sz w:val="20"/>
          <w:szCs w:val="20"/>
        </w:rPr>
        <w:t>fili</w:t>
      </w:r>
      <w:r w:rsidRPr="00630BB6">
        <w:rPr>
          <w:rFonts w:ascii="Verdana" w:hAnsi="Verdana"/>
          <w:sz w:val="20"/>
          <w:szCs w:val="20"/>
        </w:rPr>
        <w:t xml:space="preserve"> </w:t>
      </w:r>
      <w:r w:rsidRPr="00630BB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V44 EASY</w:t>
      </w:r>
      <w:r w:rsidRPr="00630BB6">
        <w:rPr>
          <w:rFonts w:ascii="Verdana" w:hAnsi="Verdana"/>
          <w:sz w:val="20"/>
          <w:szCs w:val="20"/>
          <w:bdr w:val="none" w:sz="0" w:space="0" w:color="auto" w:frame="1"/>
        </w:rPr>
        <w:t>.</w:t>
      </w:r>
      <w:r w:rsidR="0061393C" w:rsidRPr="00630BB6">
        <w:rPr>
          <w:rFonts w:ascii="Verdana" w:hAnsi="Verdana"/>
          <w:sz w:val="20"/>
          <w:szCs w:val="20"/>
        </w:rPr>
        <w:t xml:space="preserve"> C</w:t>
      </w:r>
      <w:r w:rsidRPr="00630BB6">
        <w:rPr>
          <w:rFonts w:ascii="Verdana" w:hAnsi="Verdana"/>
          <w:sz w:val="20"/>
          <w:szCs w:val="20"/>
        </w:rPr>
        <w:t>aratterizza</w:t>
      </w:r>
      <w:r w:rsidR="0061393C" w:rsidRPr="00630BB6">
        <w:rPr>
          <w:rFonts w:ascii="Verdana" w:hAnsi="Verdana"/>
          <w:sz w:val="20"/>
          <w:szCs w:val="20"/>
        </w:rPr>
        <w:t>ta</w:t>
      </w:r>
      <w:r w:rsidRPr="00630BB6">
        <w:rPr>
          <w:rFonts w:ascii="Verdana" w:hAnsi="Verdana"/>
          <w:sz w:val="20"/>
          <w:szCs w:val="20"/>
        </w:rPr>
        <w:t xml:space="preserve"> </w:t>
      </w:r>
      <w:r w:rsidR="0061393C" w:rsidRPr="00630BB6">
        <w:rPr>
          <w:rFonts w:ascii="Verdana" w:hAnsi="Verdana"/>
          <w:sz w:val="20"/>
          <w:szCs w:val="20"/>
        </w:rPr>
        <w:t>da</w:t>
      </w:r>
      <w:r w:rsidRPr="00630BB6">
        <w:rPr>
          <w:rFonts w:ascii="Verdana" w:hAnsi="Verdana"/>
          <w:sz w:val="20"/>
          <w:szCs w:val="20"/>
        </w:rPr>
        <w:t xml:space="preserve"> </w:t>
      </w:r>
      <w:r w:rsidR="0061393C" w:rsidRPr="00630BB6">
        <w:rPr>
          <w:rFonts w:ascii="Verdana" w:hAnsi="Verdana"/>
          <w:sz w:val="20"/>
          <w:szCs w:val="20"/>
        </w:rPr>
        <w:t>un</w:t>
      </w:r>
      <w:r w:rsidRPr="00630BB6">
        <w:rPr>
          <w:rFonts w:ascii="Verdana" w:hAnsi="Verdana"/>
          <w:sz w:val="20"/>
          <w:szCs w:val="20"/>
        </w:rPr>
        <w:t xml:space="preserve"> </w:t>
      </w:r>
      <w:r w:rsidRPr="00630BB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design raffinato</w:t>
      </w:r>
      <w:r w:rsidRPr="00630BB6">
        <w:rPr>
          <w:rFonts w:ascii="Verdana" w:hAnsi="Verdana"/>
          <w:sz w:val="20"/>
          <w:szCs w:val="20"/>
        </w:rPr>
        <w:t> con struttura bi-materiale in </w:t>
      </w:r>
      <w:r w:rsidRPr="00630BB6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alluminio e vetro</w:t>
      </w:r>
      <w:r w:rsidR="0061393C" w:rsidRPr="00630BB6">
        <w:rPr>
          <w:rFonts w:ascii="Verdana" w:hAnsi="Verdana"/>
          <w:sz w:val="20"/>
          <w:szCs w:val="20"/>
        </w:rPr>
        <w:t xml:space="preserve">, </w:t>
      </w:r>
      <w:r w:rsidR="00960268" w:rsidRPr="00630BB6">
        <w:rPr>
          <w:rFonts w:ascii="Verdana" w:hAnsi="Verdana"/>
          <w:sz w:val="20"/>
          <w:szCs w:val="20"/>
        </w:rPr>
        <w:t>questa collezione</w:t>
      </w:r>
      <w:r w:rsidR="0061393C" w:rsidRPr="00630BB6">
        <w:rPr>
          <w:rFonts w:ascii="Verdana" w:hAnsi="Verdana"/>
          <w:sz w:val="20"/>
          <w:szCs w:val="20"/>
        </w:rPr>
        <w:t xml:space="preserve"> è stata ideata per agevolare il lavoro professionale. </w:t>
      </w:r>
    </w:p>
    <w:p w14:paraId="28FA61C7" w14:textId="77777777" w:rsidR="00245C5D" w:rsidRDefault="00245C5D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6D815520" w14:textId="7A8F5B5F" w:rsidR="0061393C" w:rsidRPr="00630BB6" w:rsidRDefault="0061393C" w:rsidP="004D0B3F">
      <w:pPr>
        <w:jc w:val="both"/>
        <w:textAlignment w:val="baseline"/>
        <w:rPr>
          <w:rFonts w:ascii="Verdana" w:hAnsi="Verdana"/>
          <w:sz w:val="20"/>
          <w:szCs w:val="20"/>
        </w:rPr>
      </w:pPr>
      <w:r w:rsidRPr="00630BB6">
        <w:rPr>
          <w:rFonts w:ascii="Verdana" w:hAnsi="Verdana"/>
          <w:sz w:val="20"/>
          <w:szCs w:val="20"/>
        </w:rPr>
        <w:t xml:space="preserve">La programmazione è semplice e non richiede specifiche conoscenze informatiche: </w:t>
      </w:r>
      <w:r w:rsidRPr="00630BB6">
        <w:rPr>
          <w:rFonts w:ascii="Verdana" w:hAnsi="Verdana"/>
          <w:b/>
          <w:bCs/>
          <w:sz w:val="20"/>
          <w:szCs w:val="20"/>
        </w:rPr>
        <w:t>il sistema 2 fili è facile da installare ed utilizzare</w:t>
      </w:r>
      <w:r w:rsidRPr="00630BB6">
        <w:rPr>
          <w:rFonts w:ascii="Verdana" w:hAnsi="Verdana"/>
          <w:sz w:val="20"/>
          <w:szCs w:val="20"/>
        </w:rPr>
        <w:t xml:space="preserve">. Grazie al cablaggio con soli 2 fili non polarizzati il collegamento </w:t>
      </w:r>
      <w:r w:rsidR="00960268" w:rsidRPr="00630BB6">
        <w:rPr>
          <w:rFonts w:ascii="Verdana" w:hAnsi="Verdana"/>
          <w:sz w:val="20"/>
          <w:szCs w:val="20"/>
        </w:rPr>
        <w:t>risulta</w:t>
      </w:r>
      <w:r w:rsidRPr="00630BB6">
        <w:rPr>
          <w:rFonts w:ascii="Verdana" w:hAnsi="Verdana"/>
          <w:sz w:val="20"/>
          <w:szCs w:val="20"/>
        </w:rPr>
        <w:t xml:space="preserve"> </w:t>
      </w:r>
      <w:r w:rsidR="00BC269E">
        <w:rPr>
          <w:rFonts w:ascii="Verdana" w:hAnsi="Verdana"/>
          <w:sz w:val="20"/>
          <w:szCs w:val="20"/>
        </w:rPr>
        <w:t>immediato</w:t>
      </w:r>
      <w:r w:rsidRPr="00630BB6">
        <w:rPr>
          <w:rFonts w:ascii="Verdana" w:hAnsi="Verdana"/>
          <w:sz w:val="20"/>
          <w:szCs w:val="20"/>
        </w:rPr>
        <w:t xml:space="preserve">, veloce ed a prova di errore. </w:t>
      </w:r>
    </w:p>
    <w:p w14:paraId="71E1E313" w14:textId="77777777" w:rsidR="0061393C" w:rsidRPr="00630BB6" w:rsidRDefault="0061393C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76D03034" w14:textId="38848793" w:rsidR="00960268" w:rsidRPr="00630BB6" w:rsidRDefault="00960268" w:rsidP="00960268">
      <w:pPr>
        <w:jc w:val="both"/>
        <w:textAlignment w:val="baseline"/>
        <w:rPr>
          <w:rFonts w:ascii="Verdana" w:hAnsi="Verdana"/>
          <w:sz w:val="20"/>
          <w:szCs w:val="20"/>
        </w:rPr>
      </w:pPr>
      <w:r w:rsidRPr="00630BB6">
        <w:rPr>
          <w:rFonts w:ascii="Verdana" w:hAnsi="Verdana"/>
          <w:sz w:val="20"/>
          <w:szCs w:val="20"/>
        </w:rPr>
        <w:t xml:space="preserve">La gamma è composta da </w:t>
      </w:r>
      <w:r w:rsidRPr="00322751">
        <w:rPr>
          <w:rFonts w:ascii="Verdana" w:hAnsi="Verdana"/>
          <w:sz w:val="20"/>
          <w:szCs w:val="20"/>
        </w:rPr>
        <w:t>postazioni esterne</w:t>
      </w:r>
      <w:r w:rsidRPr="00630BB6">
        <w:rPr>
          <w:rFonts w:ascii="Verdana" w:hAnsi="Verdana"/>
          <w:sz w:val="20"/>
          <w:szCs w:val="20"/>
        </w:rPr>
        <w:t xml:space="preserve"> “Villa” ad una, due e quattro chiamate, una colonna laterale a otto chiamate ed una postazione esterna “Building” con display LCD </w:t>
      </w:r>
      <w:r w:rsidR="00245C5D">
        <w:rPr>
          <w:rFonts w:ascii="Verdana" w:hAnsi="Verdana"/>
          <w:sz w:val="20"/>
          <w:szCs w:val="20"/>
        </w:rPr>
        <w:t xml:space="preserve">da </w:t>
      </w:r>
      <w:r w:rsidRPr="00630BB6">
        <w:rPr>
          <w:rFonts w:ascii="Verdana" w:hAnsi="Verdana"/>
          <w:sz w:val="20"/>
          <w:szCs w:val="20"/>
        </w:rPr>
        <w:t xml:space="preserve">7”. </w:t>
      </w:r>
    </w:p>
    <w:p w14:paraId="52CE6EAD" w14:textId="77777777" w:rsidR="00960268" w:rsidRPr="00630BB6" w:rsidRDefault="00960268" w:rsidP="00960268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75238E99" w14:textId="1F8C61A7" w:rsidR="00960268" w:rsidRPr="00630BB6" w:rsidRDefault="00960268" w:rsidP="00960268">
      <w:pPr>
        <w:jc w:val="both"/>
        <w:textAlignment w:val="baseline"/>
        <w:rPr>
          <w:rFonts w:ascii="Verdana" w:hAnsi="Verdana"/>
          <w:sz w:val="20"/>
          <w:szCs w:val="20"/>
        </w:rPr>
      </w:pPr>
      <w:r w:rsidRPr="00630BB6">
        <w:rPr>
          <w:rFonts w:ascii="Verdana" w:hAnsi="Verdana"/>
          <w:sz w:val="20"/>
          <w:szCs w:val="20"/>
        </w:rPr>
        <w:t xml:space="preserve">Le </w:t>
      </w:r>
      <w:r w:rsidRPr="00630BB6">
        <w:rPr>
          <w:rFonts w:ascii="Verdana" w:hAnsi="Verdana"/>
          <w:b/>
          <w:bCs/>
          <w:sz w:val="20"/>
          <w:szCs w:val="20"/>
        </w:rPr>
        <w:t>postazioni esterne “Villa”</w:t>
      </w:r>
      <w:r w:rsidRPr="00630BB6">
        <w:rPr>
          <w:rFonts w:ascii="Verdana" w:hAnsi="Verdana"/>
          <w:sz w:val="20"/>
          <w:szCs w:val="20"/>
        </w:rPr>
        <w:t xml:space="preserve"> hanno larghezza ridotta in modo da poter essere installate su pali con lato da 100 mm. Le più importanti caratteristiche sono:</w:t>
      </w:r>
    </w:p>
    <w:p w14:paraId="70227C10" w14:textId="77777777" w:rsidR="00960268" w:rsidRPr="00630BB6" w:rsidRDefault="00960268" w:rsidP="00960268">
      <w:pPr>
        <w:pStyle w:val="Paragrafoelenco"/>
        <w:numPr>
          <w:ilvl w:val="0"/>
          <w:numId w:val="22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>telecamera orientabile in tutte le direzioni;</w:t>
      </w:r>
    </w:p>
    <w:p w14:paraId="75FE7502" w14:textId="4F51F72E" w:rsidR="00960268" w:rsidRPr="00630BB6" w:rsidRDefault="00960268" w:rsidP="00960268">
      <w:pPr>
        <w:pStyle w:val="Paragrafoelenco"/>
        <w:numPr>
          <w:ilvl w:val="0"/>
          <w:numId w:val="22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>2 relè (in potenza ed a contatto pulito) per la gestione del cancellino pedonale e del cancello carraio;</w:t>
      </w:r>
    </w:p>
    <w:p w14:paraId="3DDBD007" w14:textId="77777777" w:rsidR="00960268" w:rsidRPr="00630BB6" w:rsidRDefault="00960268" w:rsidP="00960268">
      <w:pPr>
        <w:pStyle w:val="Paragrafoelenco"/>
        <w:numPr>
          <w:ilvl w:val="0"/>
          <w:numId w:val="22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>lettore di card MIFARE per la gestione del relè principale (caratteristica disponibile sulle postazioni ad una e due chiamate);</w:t>
      </w:r>
    </w:p>
    <w:p w14:paraId="34C87196" w14:textId="664C9472" w:rsidR="00960268" w:rsidRPr="00630BB6" w:rsidRDefault="00960268" w:rsidP="00960268">
      <w:pPr>
        <w:pStyle w:val="Paragrafoelenco"/>
        <w:numPr>
          <w:ilvl w:val="0"/>
          <w:numId w:val="22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>cartellini illuminati di colore bianco estraibili dal fronte.</w:t>
      </w:r>
    </w:p>
    <w:p w14:paraId="5F54A623" w14:textId="4C7F08BE" w:rsidR="00960268" w:rsidRDefault="00960268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5FB6F76A" w14:textId="16848551" w:rsidR="00960268" w:rsidRPr="00630BB6" w:rsidRDefault="00960268" w:rsidP="00960268">
      <w:pPr>
        <w:spacing w:after="120"/>
        <w:jc w:val="both"/>
        <w:textAlignment w:val="baseline"/>
        <w:rPr>
          <w:rFonts w:ascii="Verdana" w:hAnsi="Verdana"/>
          <w:sz w:val="20"/>
          <w:szCs w:val="20"/>
        </w:rPr>
      </w:pPr>
      <w:r w:rsidRPr="00630BB6">
        <w:rPr>
          <w:rFonts w:ascii="Verdana" w:hAnsi="Verdana"/>
          <w:sz w:val="20"/>
          <w:szCs w:val="20"/>
        </w:rPr>
        <w:t>Oltre alle postazioni “Villa”</w:t>
      </w:r>
      <w:r w:rsidR="00245C5D">
        <w:rPr>
          <w:rFonts w:ascii="Verdana" w:hAnsi="Verdana"/>
          <w:sz w:val="20"/>
          <w:szCs w:val="20"/>
        </w:rPr>
        <w:t>,</w:t>
      </w:r>
      <w:r w:rsidRPr="00630BB6">
        <w:rPr>
          <w:rFonts w:ascii="Verdana" w:hAnsi="Verdana"/>
          <w:sz w:val="20"/>
          <w:szCs w:val="20"/>
        </w:rPr>
        <w:t xml:space="preserve"> è disponibile anche la </w:t>
      </w:r>
      <w:r w:rsidRPr="00630BB6">
        <w:rPr>
          <w:rFonts w:ascii="Verdana" w:hAnsi="Verdana"/>
          <w:b/>
          <w:bCs/>
          <w:sz w:val="20"/>
          <w:szCs w:val="20"/>
        </w:rPr>
        <w:t>postazione esterna “Building”</w:t>
      </w:r>
      <w:r w:rsidRPr="00630BB6">
        <w:rPr>
          <w:rFonts w:ascii="Verdana" w:hAnsi="Verdana"/>
          <w:sz w:val="20"/>
          <w:szCs w:val="20"/>
        </w:rPr>
        <w:t xml:space="preserve"> particolarmente adatta ad installazioni con elevato numero d’utenti. Le caratteristiche principali di questa soluzione sono:</w:t>
      </w:r>
    </w:p>
    <w:p w14:paraId="093E86F0" w14:textId="16BDF357" w:rsidR="00960268" w:rsidRPr="00630BB6" w:rsidRDefault="00960268" w:rsidP="00960268">
      <w:pPr>
        <w:pStyle w:val="Paragrafoelenco"/>
        <w:numPr>
          <w:ilvl w:val="0"/>
          <w:numId w:val="23"/>
        </w:numPr>
        <w:jc w:val="both"/>
        <w:textAlignment w:val="baseline"/>
        <w:rPr>
          <w:rFonts w:ascii="Verdana" w:hAnsi="Verdana"/>
          <w:sz w:val="20"/>
          <w:lang w:val="en-US"/>
        </w:rPr>
      </w:pPr>
      <w:r w:rsidRPr="00630BB6">
        <w:rPr>
          <w:rFonts w:ascii="Verdana" w:hAnsi="Verdana"/>
          <w:sz w:val="20"/>
          <w:lang w:val="en-US"/>
        </w:rPr>
        <w:t xml:space="preserve">display touch screen </w:t>
      </w:r>
      <w:r w:rsidR="00245C5D">
        <w:rPr>
          <w:rFonts w:ascii="Verdana" w:hAnsi="Verdana"/>
          <w:sz w:val="20"/>
          <w:lang w:val="en-US"/>
        </w:rPr>
        <w:t xml:space="preserve">da </w:t>
      </w:r>
      <w:r w:rsidRPr="00630BB6">
        <w:rPr>
          <w:rFonts w:ascii="Verdana" w:hAnsi="Verdana"/>
          <w:sz w:val="20"/>
          <w:lang w:val="en-US"/>
        </w:rPr>
        <w:t>7” a colori;</w:t>
      </w:r>
    </w:p>
    <w:p w14:paraId="3ECB481B" w14:textId="77777777" w:rsidR="00960268" w:rsidRPr="00630BB6" w:rsidRDefault="00960268" w:rsidP="00960268">
      <w:pPr>
        <w:pStyle w:val="Paragrafoelenco"/>
        <w:numPr>
          <w:ilvl w:val="0"/>
          <w:numId w:val="23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>visualizzazione della lista nomi o della tastiera numerica;</w:t>
      </w:r>
    </w:p>
    <w:p w14:paraId="179A0003" w14:textId="102D1A7D" w:rsidR="00960268" w:rsidRPr="00630BB6" w:rsidRDefault="00960268" w:rsidP="00960268">
      <w:pPr>
        <w:pStyle w:val="Paragrafoelenco"/>
        <w:numPr>
          <w:ilvl w:val="0"/>
          <w:numId w:val="23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>2 relè (in potenza ed a contatto pulito) per la gestione del cancellino pedonale e del cancello carraio;</w:t>
      </w:r>
    </w:p>
    <w:p w14:paraId="09FF4284" w14:textId="08D0F73F" w:rsidR="00960268" w:rsidRPr="00630BB6" w:rsidRDefault="00960268" w:rsidP="00960268">
      <w:pPr>
        <w:pStyle w:val="Paragrafoelenco"/>
        <w:numPr>
          <w:ilvl w:val="0"/>
          <w:numId w:val="22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>lettore di card MIFARE per la gestione del relè principale.</w:t>
      </w:r>
    </w:p>
    <w:p w14:paraId="7E24AABC" w14:textId="77777777" w:rsidR="00960268" w:rsidRPr="00630BB6" w:rsidRDefault="00960268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3D039B2C" w14:textId="1EB142FB" w:rsidR="00175568" w:rsidRPr="00630BB6" w:rsidRDefault="00630BB6" w:rsidP="00960268">
      <w:pPr>
        <w:spacing w:after="120"/>
        <w:jc w:val="both"/>
        <w:textAlignment w:val="baseline"/>
        <w:rPr>
          <w:rFonts w:ascii="Verdana" w:hAnsi="Verdana"/>
          <w:sz w:val="20"/>
          <w:szCs w:val="20"/>
        </w:rPr>
      </w:pPr>
      <w:r w:rsidRPr="00630BB6">
        <w:rPr>
          <w:rFonts w:ascii="Verdana" w:hAnsi="Verdana"/>
          <w:sz w:val="20"/>
          <w:szCs w:val="20"/>
        </w:rPr>
        <w:t xml:space="preserve">AVE V44 EASY </w:t>
      </w:r>
      <w:r w:rsidR="00960268" w:rsidRPr="00630BB6">
        <w:rPr>
          <w:rFonts w:ascii="Verdana" w:hAnsi="Verdana"/>
          <w:sz w:val="20"/>
          <w:szCs w:val="20"/>
        </w:rPr>
        <w:t xml:space="preserve">dispone </w:t>
      </w:r>
      <w:r w:rsidR="00245C5D">
        <w:rPr>
          <w:rFonts w:ascii="Verdana" w:hAnsi="Verdana"/>
          <w:sz w:val="20"/>
          <w:szCs w:val="20"/>
        </w:rPr>
        <w:t>inoltre</w:t>
      </w:r>
      <w:r w:rsidR="00960268" w:rsidRPr="00630BB6">
        <w:rPr>
          <w:rFonts w:ascii="Verdana" w:hAnsi="Verdana"/>
          <w:sz w:val="20"/>
          <w:szCs w:val="20"/>
        </w:rPr>
        <w:t xml:space="preserve"> di </w:t>
      </w:r>
      <w:r w:rsidRPr="00630BB6">
        <w:rPr>
          <w:rFonts w:ascii="Verdana" w:hAnsi="Verdana"/>
          <w:sz w:val="20"/>
          <w:szCs w:val="20"/>
        </w:rPr>
        <w:t>diverse</w:t>
      </w:r>
      <w:r w:rsidR="00960268" w:rsidRPr="00630BB6">
        <w:rPr>
          <w:rFonts w:ascii="Verdana" w:hAnsi="Verdana"/>
          <w:sz w:val="20"/>
          <w:szCs w:val="20"/>
        </w:rPr>
        <w:t xml:space="preserve"> </w:t>
      </w:r>
      <w:r w:rsidR="00960268" w:rsidRPr="00630BB6">
        <w:rPr>
          <w:rFonts w:ascii="Verdana" w:hAnsi="Verdana"/>
          <w:b/>
          <w:bCs/>
          <w:sz w:val="20"/>
          <w:szCs w:val="20"/>
        </w:rPr>
        <w:t>postazioni interne</w:t>
      </w:r>
      <w:r w:rsidR="00245C5D">
        <w:rPr>
          <w:rFonts w:ascii="Verdana" w:hAnsi="Verdana"/>
          <w:sz w:val="20"/>
          <w:szCs w:val="20"/>
        </w:rPr>
        <w:t>:</w:t>
      </w:r>
    </w:p>
    <w:p w14:paraId="44FDF53D" w14:textId="77777777" w:rsidR="00960268" w:rsidRPr="00630BB6" w:rsidRDefault="00960268" w:rsidP="00960268">
      <w:pPr>
        <w:pStyle w:val="Paragrafoelenco"/>
        <w:numPr>
          <w:ilvl w:val="0"/>
          <w:numId w:val="22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>cornetta citofonica;</w:t>
      </w:r>
    </w:p>
    <w:p w14:paraId="5DB60F2F" w14:textId="205EF3EC" w:rsidR="00960268" w:rsidRPr="00630BB6" w:rsidRDefault="00960268" w:rsidP="00960268">
      <w:pPr>
        <w:pStyle w:val="Paragrafoelenco"/>
        <w:numPr>
          <w:ilvl w:val="0"/>
          <w:numId w:val="22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 xml:space="preserve">monitor con display </w:t>
      </w:r>
      <w:r w:rsidR="00A779FB">
        <w:rPr>
          <w:rFonts w:ascii="Verdana" w:hAnsi="Verdana"/>
          <w:sz w:val="20"/>
        </w:rPr>
        <w:t xml:space="preserve">da </w:t>
      </w:r>
      <w:r w:rsidRPr="00630BB6">
        <w:rPr>
          <w:rFonts w:ascii="Verdana" w:hAnsi="Verdana"/>
          <w:sz w:val="20"/>
        </w:rPr>
        <w:t>4,3”</w:t>
      </w:r>
      <w:r w:rsidR="00A779FB">
        <w:rPr>
          <w:rFonts w:ascii="Verdana" w:hAnsi="Verdana"/>
          <w:sz w:val="20"/>
        </w:rPr>
        <w:t>,</w:t>
      </w:r>
      <w:r w:rsidRPr="00630BB6">
        <w:rPr>
          <w:rFonts w:ascii="Verdana" w:hAnsi="Verdana"/>
          <w:sz w:val="20"/>
        </w:rPr>
        <w:t xml:space="preserve"> la cui installazione di adatta agli spazi più ristretti;</w:t>
      </w:r>
    </w:p>
    <w:p w14:paraId="2C7158BD" w14:textId="4A1546EF" w:rsidR="00960268" w:rsidRPr="00630BB6" w:rsidRDefault="00960268" w:rsidP="00960268">
      <w:pPr>
        <w:pStyle w:val="Paragrafoelenco"/>
        <w:numPr>
          <w:ilvl w:val="0"/>
          <w:numId w:val="22"/>
        </w:numPr>
        <w:jc w:val="both"/>
        <w:textAlignment w:val="baseline"/>
        <w:rPr>
          <w:rFonts w:ascii="Verdana" w:hAnsi="Verdana"/>
          <w:sz w:val="20"/>
          <w:lang w:val="en-US"/>
        </w:rPr>
      </w:pPr>
      <w:r w:rsidRPr="00630BB6">
        <w:rPr>
          <w:rFonts w:ascii="Verdana" w:hAnsi="Verdana"/>
          <w:sz w:val="20"/>
          <w:lang w:val="en-US"/>
        </w:rPr>
        <w:t xml:space="preserve">monitor con display touch screen </w:t>
      </w:r>
      <w:r w:rsidR="00A779FB">
        <w:rPr>
          <w:rFonts w:ascii="Verdana" w:hAnsi="Verdana"/>
          <w:sz w:val="20"/>
          <w:lang w:val="en-US"/>
        </w:rPr>
        <w:t xml:space="preserve">da </w:t>
      </w:r>
      <w:r w:rsidRPr="00630BB6">
        <w:rPr>
          <w:rFonts w:ascii="Verdana" w:hAnsi="Verdana"/>
          <w:sz w:val="20"/>
          <w:lang w:val="en-US"/>
        </w:rPr>
        <w:t>7”;</w:t>
      </w:r>
    </w:p>
    <w:p w14:paraId="13661C43" w14:textId="4D64505C" w:rsidR="00960268" w:rsidRPr="00630BB6" w:rsidRDefault="00960268" w:rsidP="00960268">
      <w:pPr>
        <w:pStyle w:val="Paragrafoelenco"/>
        <w:numPr>
          <w:ilvl w:val="0"/>
          <w:numId w:val="22"/>
        </w:numPr>
        <w:jc w:val="both"/>
        <w:textAlignment w:val="baseline"/>
        <w:rPr>
          <w:rFonts w:ascii="Verdana" w:hAnsi="Verdana"/>
          <w:sz w:val="20"/>
        </w:rPr>
      </w:pPr>
      <w:r w:rsidRPr="00630BB6">
        <w:rPr>
          <w:rFonts w:ascii="Verdana" w:hAnsi="Verdana"/>
          <w:sz w:val="20"/>
        </w:rPr>
        <w:t xml:space="preserve">monitor WI-FI con display </w:t>
      </w:r>
      <w:r w:rsidR="00A779FB">
        <w:rPr>
          <w:rFonts w:ascii="Verdana" w:hAnsi="Verdana"/>
          <w:sz w:val="20"/>
        </w:rPr>
        <w:t xml:space="preserve">da </w:t>
      </w:r>
      <w:r w:rsidRPr="00630BB6">
        <w:rPr>
          <w:rFonts w:ascii="Verdana" w:hAnsi="Verdana"/>
          <w:sz w:val="20"/>
        </w:rPr>
        <w:t>7” e gestione da remoto tramite APP.</w:t>
      </w:r>
    </w:p>
    <w:p w14:paraId="2171CCDB" w14:textId="77777777" w:rsidR="00960268" w:rsidRPr="00630BB6" w:rsidRDefault="00960268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328180A6" w14:textId="77777777" w:rsidR="00245C5D" w:rsidRDefault="00630BB6" w:rsidP="00960268">
      <w:pPr>
        <w:jc w:val="both"/>
        <w:rPr>
          <w:rFonts w:ascii="Verdana" w:hAnsi="Verdana"/>
          <w:sz w:val="20"/>
          <w:szCs w:val="20"/>
        </w:rPr>
      </w:pPr>
      <w:r w:rsidRPr="00630BB6">
        <w:rPr>
          <w:rFonts w:ascii="Verdana" w:hAnsi="Verdana"/>
          <w:sz w:val="20"/>
          <w:szCs w:val="20"/>
        </w:rPr>
        <w:t>Studiata per garantire</w:t>
      </w:r>
      <w:r w:rsidR="00960268" w:rsidRPr="00630BB6">
        <w:rPr>
          <w:rFonts w:ascii="Verdana" w:hAnsi="Verdana"/>
          <w:sz w:val="20"/>
          <w:szCs w:val="20"/>
        </w:rPr>
        <w:t xml:space="preserve"> una</w:t>
      </w:r>
      <w:r w:rsidR="004D0B3F" w:rsidRPr="00630BB6">
        <w:rPr>
          <w:rFonts w:ascii="Verdana" w:hAnsi="Verdana"/>
          <w:sz w:val="20"/>
          <w:szCs w:val="20"/>
        </w:rPr>
        <w:t xml:space="preserve"> qualità dell’immagine </w:t>
      </w:r>
      <w:r w:rsidR="00960268" w:rsidRPr="00630BB6">
        <w:rPr>
          <w:rFonts w:ascii="Verdana" w:hAnsi="Verdana"/>
          <w:sz w:val="20"/>
          <w:szCs w:val="20"/>
        </w:rPr>
        <w:t>ottimale</w:t>
      </w:r>
      <w:r w:rsidR="004D0B3F" w:rsidRPr="00630BB6">
        <w:rPr>
          <w:rFonts w:ascii="Verdana" w:hAnsi="Verdana"/>
          <w:sz w:val="20"/>
          <w:szCs w:val="20"/>
        </w:rPr>
        <w:t xml:space="preserve"> in </w:t>
      </w:r>
      <w:r w:rsidRPr="00630BB6">
        <w:rPr>
          <w:rFonts w:ascii="Verdana" w:hAnsi="Verdana"/>
          <w:sz w:val="20"/>
          <w:szCs w:val="20"/>
        </w:rPr>
        <w:t>qualsiasi</w:t>
      </w:r>
      <w:r w:rsidR="004D0B3F" w:rsidRPr="00630BB6">
        <w:rPr>
          <w:rFonts w:ascii="Verdana" w:hAnsi="Verdana"/>
          <w:sz w:val="20"/>
          <w:szCs w:val="20"/>
        </w:rPr>
        <w:t xml:space="preserve"> situazione</w:t>
      </w:r>
      <w:r w:rsidR="00960268" w:rsidRPr="00630BB6">
        <w:rPr>
          <w:rFonts w:ascii="Verdana" w:hAnsi="Verdana"/>
          <w:sz w:val="20"/>
          <w:szCs w:val="20"/>
        </w:rPr>
        <w:t xml:space="preserve">, </w:t>
      </w:r>
      <w:r w:rsidRPr="00630BB6">
        <w:rPr>
          <w:rFonts w:ascii="Verdana" w:eastAsiaTheme="minorHAnsi" w:hAnsi="Verdana"/>
          <w:sz w:val="20"/>
          <w:szCs w:val="20"/>
        </w:rPr>
        <w:t>la gamma</w:t>
      </w:r>
      <w:r w:rsidRPr="00630BB6">
        <w:rPr>
          <w:rFonts w:ascii="Verdana" w:eastAsiaTheme="minorHAnsi" w:hAnsi="Verdana"/>
          <w:b/>
          <w:bCs/>
          <w:sz w:val="20"/>
          <w:szCs w:val="20"/>
        </w:rPr>
        <w:t xml:space="preserve"> </w:t>
      </w:r>
      <w:r w:rsidRPr="00630BB6">
        <w:rPr>
          <w:rFonts w:ascii="Verdana" w:hAnsi="Verdana"/>
          <w:sz w:val="20"/>
          <w:szCs w:val="20"/>
        </w:rPr>
        <w:t>si adatta alla perfezione ad ogni esigenza del cliente</w:t>
      </w:r>
      <w:r w:rsidR="00960268" w:rsidRPr="00630BB6">
        <w:rPr>
          <w:rFonts w:ascii="Verdana" w:hAnsi="Verdana"/>
          <w:sz w:val="20"/>
          <w:szCs w:val="20"/>
        </w:rPr>
        <w:t xml:space="preserve"> grazie </w:t>
      </w:r>
      <w:r w:rsidRPr="00630BB6">
        <w:rPr>
          <w:rFonts w:ascii="Verdana" w:hAnsi="Verdana"/>
          <w:sz w:val="20"/>
          <w:szCs w:val="20"/>
        </w:rPr>
        <w:t>alle molteplici proposte per interni.</w:t>
      </w:r>
    </w:p>
    <w:p w14:paraId="546DF0AA" w14:textId="77777777" w:rsidR="00245C5D" w:rsidRDefault="00245C5D" w:rsidP="00960268">
      <w:pPr>
        <w:jc w:val="both"/>
        <w:rPr>
          <w:rFonts w:ascii="Verdana" w:hAnsi="Verdana"/>
          <w:sz w:val="20"/>
          <w:szCs w:val="20"/>
        </w:rPr>
      </w:pPr>
    </w:p>
    <w:p w14:paraId="3E542A98" w14:textId="2D31393F" w:rsidR="004D0B3F" w:rsidRPr="00630BB6" w:rsidRDefault="004D0B3F" w:rsidP="00960268">
      <w:pPr>
        <w:jc w:val="both"/>
        <w:rPr>
          <w:rFonts w:ascii="Verdana" w:hAnsi="Verdana"/>
          <w:sz w:val="20"/>
          <w:szCs w:val="20"/>
        </w:rPr>
      </w:pPr>
      <w:r w:rsidRPr="00630BB6">
        <w:rPr>
          <w:rFonts w:ascii="Verdana" w:hAnsi="Verdana"/>
          <w:sz w:val="20"/>
          <w:szCs w:val="20"/>
        </w:rPr>
        <w:t xml:space="preserve">Con </w:t>
      </w:r>
      <w:r w:rsidR="00630BB6" w:rsidRPr="00630BB6">
        <w:rPr>
          <w:rFonts w:ascii="Verdana" w:hAnsi="Verdana"/>
          <w:sz w:val="20"/>
          <w:szCs w:val="20"/>
        </w:rPr>
        <w:t>le soluzioni</w:t>
      </w:r>
      <w:r w:rsidRPr="00630BB6">
        <w:rPr>
          <w:rFonts w:ascii="Verdana" w:hAnsi="Verdana"/>
          <w:sz w:val="20"/>
          <w:szCs w:val="20"/>
        </w:rPr>
        <w:t xml:space="preserve"> V44 EASY, AVE amplia la propria </w:t>
      </w:r>
      <w:r w:rsidR="00630BB6" w:rsidRPr="00630BB6">
        <w:rPr>
          <w:rFonts w:ascii="Verdana" w:hAnsi="Verdana"/>
          <w:sz w:val="20"/>
          <w:szCs w:val="20"/>
        </w:rPr>
        <w:t>offerta</w:t>
      </w:r>
      <w:r w:rsidRPr="00630BB6">
        <w:rPr>
          <w:rFonts w:ascii="Verdana" w:hAnsi="Verdana"/>
          <w:sz w:val="20"/>
          <w:szCs w:val="20"/>
        </w:rPr>
        <w:t xml:space="preserve"> videocitofonica </w:t>
      </w:r>
      <w:r w:rsidR="00630BB6" w:rsidRPr="00630BB6">
        <w:rPr>
          <w:rFonts w:ascii="Verdana" w:hAnsi="Verdana"/>
          <w:sz w:val="20"/>
          <w:szCs w:val="20"/>
        </w:rPr>
        <w:t xml:space="preserve">aggiungendo una </w:t>
      </w:r>
      <w:r w:rsidR="00630BB6" w:rsidRPr="00C108B0">
        <w:rPr>
          <w:rFonts w:ascii="Verdana" w:hAnsi="Verdana"/>
          <w:b/>
          <w:bCs/>
          <w:sz w:val="20"/>
          <w:szCs w:val="20"/>
        </w:rPr>
        <w:t>gamma 2 fili completa</w:t>
      </w:r>
      <w:r w:rsidR="00630BB6" w:rsidRPr="00630BB6">
        <w:rPr>
          <w:rFonts w:ascii="Verdana" w:hAnsi="Verdana"/>
          <w:sz w:val="20"/>
          <w:szCs w:val="20"/>
        </w:rPr>
        <w:t xml:space="preserve">, semplice da installare e utilizzare, </w:t>
      </w:r>
      <w:r w:rsidR="00C108B0">
        <w:rPr>
          <w:rFonts w:ascii="Verdana" w:hAnsi="Verdana"/>
          <w:sz w:val="20"/>
          <w:szCs w:val="20"/>
        </w:rPr>
        <w:t>perfetta</w:t>
      </w:r>
      <w:r w:rsidR="00630BB6" w:rsidRPr="00630BB6">
        <w:rPr>
          <w:rFonts w:ascii="Verdana" w:hAnsi="Verdana"/>
          <w:sz w:val="20"/>
          <w:szCs w:val="20"/>
        </w:rPr>
        <w:t xml:space="preserve"> </w:t>
      </w:r>
      <w:r w:rsidRPr="00630BB6">
        <w:rPr>
          <w:rFonts w:ascii="Verdana" w:hAnsi="Verdana"/>
          <w:sz w:val="20"/>
          <w:szCs w:val="20"/>
        </w:rPr>
        <w:t xml:space="preserve">per incontrare le </w:t>
      </w:r>
      <w:r w:rsidR="00630BB6" w:rsidRPr="00630BB6">
        <w:rPr>
          <w:rFonts w:ascii="Verdana" w:hAnsi="Verdana"/>
          <w:sz w:val="20"/>
          <w:szCs w:val="20"/>
        </w:rPr>
        <w:t>necessità</w:t>
      </w:r>
      <w:r w:rsidRPr="00630BB6">
        <w:rPr>
          <w:rFonts w:ascii="Verdana" w:hAnsi="Verdana"/>
          <w:sz w:val="20"/>
          <w:szCs w:val="20"/>
        </w:rPr>
        <w:t xml:space="preserve"> </w:t>
      </w:r>
      <w:r w:rsidR="00C108B0">
        <w:rPr>
          <w:rFonts w:ascii="Verdana" w:hAnsi="Verdana"/>
          <w:sz w:val="20"/>
          <w:szCs w:val="20"/>
        </w:rPr>
        <w:t>dei professionisti.</w:t>
      </w:r>
    </w:p>
    <w:p w14:paraId="2A76BA9B" w14:textId="02F6AA9B" w:rsidR="00352143" w:rsidRDefault="00352143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4BFBB15C" w14:textId="77777777" w:rsidR="00C108B0" w:rsidRPr="004D0B3F" w:rsidRDefault="00C108B0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2FA19302" w14:textId="4BB74F28" w:rsidR="00352143" w:rsidRPr="004D0B3F" w:rsidRDefault="00352143" w:rsidP="004D0B3F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CF3891">
        <w:rPr>
          <w:rFonts w:ascii="Verdana" w:hAnsi="Verdana"/>
          <w:bCs/>
          <w:sz w:val="20"/>
          <w:szCs w:val="20"/>
        </w:rPr>
        <w:t>15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EA2251">
        <w:rPr>
          <w:rFonts w:ascii="Verdana" w:hAnsi="Verdana"/>
          <w:bCs/>
          <w:sz w:val="20"/>
          <w:szCs w:val="20"/>
        </w:rPr>
        <w:t>giugno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6EF6BD65" w14:textId="77777777" w:rsidR="00C108B0" w:rsidRDefault="00C108B0" w:rsidP="004D0B3F">
      <w:pPr>
        <w:jc w:val="center"/>
        <w:rPr>
          <w:rFonts w:ascii="Verdana" w:hAnsi="Verdana"/>
          <w:b/>
          <w:sz w:val="20"/>
          <w:szCs w:val="20"/>
        </w:rPr>
      </w:pPr>
    </w:p>
    <w:p w14:paraId="6BCB57FA" w14:textId="77777777" w:rsidR="00C108B0" w:rsidRDefault="00C108B0" w:rsidP="004D0B3F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0ACCBF16" w:rsidR="00AF6B88" w:rsidRPr="004D0B3F" w:rsidRDefault="00352143" w:rsidP="004D0B3F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4D0B3F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3E03D" w14:textId="77777777" w:rsidR="00681AC5" w:rsidRDefault="00681AC5" w:rsidP="00BD1C27">
      <w:r>
        <w:separator/>
      </w:r>
    </w:p>
  </w:endnote>
  <w:endnote w:type="continuationSeparator" w:id="0">
    <w:p w14:paraId="1342FDC5" w14:textId="77777777" w:rsidR="00681AC5" w:rsidRDefault="00681AC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033A5" w14:textId="77777777" w:rsidR="00681AC5" w:rsidRDefault="00681AC5" w:rsidP="00BD1C27">
      <w:r>
        <w:separator/>
      </w:r>
    </w:p>
  </w:footnote>
  <w:footnote w:type="continuationSeparator" w:id="0">
    <w:p w14:paraId="39F7BBC1" w14:textId="77777777" w:rsidR="00681AC5" w:rsidRDefault="00681AC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9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9"/>
  </w:num>
  <w:num w:numId="5">
    <w:abstractNumId w:val="20"/>
  </w:num>
  <w:num w:numId="6">
    <w:abstractNumId w:val="16"/>
  </w:num>
  <w:num w:numId="7">
    <w:abstractNumId w:val="18"/>
  </w:num>
  <w:num w:numId="8">
    <w:abstractNumId w:val="12"/>
  </w:num>
  <w:num w:numId="9">
    <w:abstractNumId w:val="0"/>
  </w:num>
  <w:num w:numId="10">
    <w:abstractNumId w:val="8"/>
  </w:num>
  <w:num w:numId="11">
    <w:abstractNumId w:val="17"/>
  </w:num>
  <w:num w:numId="12">
    <w:abstractNumId w:val="5"/>
  </w:num>
  <w:num w:numId="13">
    <w:abstractNumId w:val="22"/>
  </w:num>
  <w:num w:numId="14">
    <w:abstractNumId w:val="6"/>
  </w:num>
  <w:num w:numId="15">
    <w:abstractNumId w:val="2"/>
  </w:num>
  <w:num w:numId="16">
    <w:abstractNumId w:val="21"/>
  </w:num>
  <w:num w:numId="17">
    <w:abstractNumId w:val="13"/>
  </w:num>
  <w:num w:numId="18">
    <w:abstractNumId w:val="3"/>
  </w:num>
  <w:num w:numId="19">
    <w:abstractNumId w:val="1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5568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751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B6"/>
    <w:rsid w:val="0063155E"/>
    <w:rsid w:val="00631ADA"/>
    <w:rsid w:val="006336AF"/>
    <w:rsid w:val="00633A6E"/>
    <w:rsid w:val="00633C12"/>
    <w:rsid w:val="00633FB7"/>
    <w:rsid w:val="006349AD"/>
    <w:rsid w:val="00636502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AC5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C8A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318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916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1EFF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779FB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55B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389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3952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440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C6D"/>
    <w:rsid w:val="00F30F7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3A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2022-06-15T09:07:00Z</dcterms:created>
  <dcterms:modified xsi:type="dcterms:W3CDTF">2022-06-15T09:07:00Z</dcterms:modified>
  <cp:category/>
</cp:coreProperties>
</file>