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D2535" w14:textId="77777777" w:rsidR="00FB3D02" w:rsidRPr="00175E1C" w:rsidRDefault="00FB3D02" w:rsidP="00FB3D02">
      <w:pPr>
        <w:jc w:val="center"/>
        <w:textAlignment w:val="baseline"/>
        <w:rPr>
          <w:rFonts w:ascii="Verdana" w:eastAsia="Cambria" w:hAnsi="Verdana" w:cs="Arial"/>
          <w:b/>
          <w:sz w:val="28"/>
          <w:szCs w:val="28"/>
          <w:lang w:val="en-GB" w:eastAsia="en-US"/>
        </w:rPr>
      </w:pPr>
      <w:r w:rsidRPr="00175E1C">
        <w:rPr>
          <w:rFonts w:ascii="Verdana" w:eastAsia="Cambria" w:hAnsi="Verdana" w:cs="Arial"/>
          <w:b/>
          <w:sz w:val="28"/>
          <w:szCs w:val="28"/>
          <w:lang w:val="en-GB" w:eastAsia="en-US"/>
        </w:rPr>
        <w:t>AVE S44 chronothermostat with plate-lined installation</w:t>
      </w:r>
    </w:p>
    <w:p w14:paraId="3BB919B4" w14:textId="77777777" w:rsidR="00FB3D02" w:rsidRPr="00175E1C" w:rsidRDefault="00FB3D02" w:rsidP="00FB3D02">
      <w:pPr>
        <w:jc w:val="center"/>
        <w:textAlignment w:val="baseline"/>
        <w:rPr>
          <w:rFonts w:ascii="Verdana" w:eastAsia="Cambria" w:hAnsi="Verdana" w:cs="Arial"/>
          <w:b/>
          <w:sz w:val="28"/>
          <w:szCs w:val="28"/>
          <w:lang w:val="en-GB" w:eastAsia="en-US"/>
        </w:rPr>
      </w:pPr>
    </w:p>
    <w:p w14:paraId="471BD1C0" w14:textId="77777777" w:rsidR="00FB3D02" w:rsidRPr="00175E1C" w:rsidRDefault="00FB3D02" w:rsidP="00FB3D02">
      <w:pPr>
        <w:jc w:val="center"/>
        <w:textAlignment w:val="baseline"/>
        <w:rPr>
          <w:rFonts w:ascii="Verdana" w:eastAsia="Cambria" w:hAnsi="Verdana" w:cs="Arial"/>
          <w:b/>
          <w:i/>
          <w:iCs/>
          <w:sz w:val="22"/>
          <w:szCs w:val="22"/>
          <w:lang w:val="en-GB" w:eastAsia="en-US"/>
        </w:rPr>
      </w:pPr>
      <w:r w:rsidRPr="00175E1C">
        <w:rPr>
          <w:rFonts w:ascii="Verdana" w:eastAsia="Cambria" w:hAnsi="Verdana" w:cs="Arial"/>
          <w:b/>
          <w:i/>
          <w:iCs/>
          <w:sz w:val="22"/>
          <w:szCs w:val="22"/>
          <w:lang w:val="en-GB" w:eastAsia="en-US"/>
        </w:rPr>
        <w:t>A professional solution with a new display, that guarantees a final plate-lined effect in order to maximize the electrical system’s aesthetics.</w:t>
      </w:r>
    </w:p>
    <w:p w14:paraId="114A97E8" w14:textId="77777777" w:rsidR="00FB3D02" w:rsidRPr="00175E1C" w:rsidRDefault="00FB3D02" w:rsidP="00FB3D02">
      <w:pPr>
        <w:jc w:val="both"/>
        <w:textAlignment w:val="baseline"/>
        <w:rPr>
          <w:rFonts w:ascii="Verdana" w:eastAsia="Cambria" w:hAnsi="Verdana" w:cs="Arial"/>
          <w:b/>
          <w:sz w:val="28"/>
          <w:szCs w:val="28"/>
          <w:lang w:val="en-GB" w:eastAsia="en-US"/>
        </w:rPr>
      </w:pPr>
    </w:p>
    <w:p w14:paraId="75B25AFF" w14:textId="77777777" w:rsidR="00FB3D02" w:rsidRPr="00175E1C" w:rsidRDefault="00FB3D02" w:rsidP="00FB3D02">
      <w:pPr>
        <w:jc w:val="both"/>
        <w:textAlignment w:val="baseline"/>
        <w:rPr>
          <w:rFonts w:ascii="Verdana" w:eastAsia="Cambria" w:hAnsi="Verdana" w:cs="Arial"/>
          <w:bCs/>
          <w:sz w:val="20"/>
          <w:szCs w:val="20"/>
          <w:lang w:val="en-GB" w:eastAsia="en-US"/>
        </w:rPr>
      </w:pPr>
      <w:r w:rsidRPr="00175E1C">
        <w:rPr>
          <w:rFonts w:ascii="Verdana" w:eastAsia="Cambria" w:hAnsi="Verdana" w:cs="Arial"/>
          <w:bCs/>
          <w:sz w:val="20"/>
          <w:szCs w:val="20"/>
          <w:lang w:val="en-GB" w:eastAsia="en-US"/>
        </w:rPr>
        <w:t xml:space="preserve">AVE presents the new </w:t>
      </w:r>
      <w:r w:rsidRPr="00175E1C">
        <w:rPr>
          <w:rFonts w:ascii="Verdana" w:eastAsia="Cambria" w:hAnsi="Verdana" w:cs="Arial"/>
          <w:b/>
          <w:sz w:val="20"/>
          <w:szCs w:val="20"/>
          <w:lang w:val="en-GB" w:eastAsia="en-US"/>
        </w:rPr>
        <w:t>S44 electronic chronothermostat</w:t>
      </w:r>
      <w:r w:rsidRPr="00175E1C">
        <w:rPr>
          <w:rFonts w:ascii="Verdana" w:eastAsia="Cambria" w:hAnsi="Verdana" w:cs="Arial"/>
          <w:bCs/>
          <w:sz w:val="20"/>
          <w:szCs w:val="20"/>
          <w:lang w:val="en-GB" w:eastAsia="en-US"/>
        </w:rPr>
        <w:t xml:space="preserve"> (code 44.CRT3), a cutting-edge product both from the design - </w:t>
      </w:r>
      <w:r w:rsidRPr="00175E1C">
        <w:rPr>
          <w:rFonts w:ascii="Verdana" w:eastAsia="Cambria" w:hAnsi="Verdana" w:cs="Arial"/>
          <w:b/>
          <w:sz w:val="20"/>
          <w:szCs w:val="20"/>
          <w:lang w:val="en-GB" w:eastAsia="en-US"/>
        </w:rPr>
        <w:t>with plate-lined installation</w:t>
      </w:r>
      <w:r w:rsidRPr="00175E1C">
        <w:rPr>
          <w:rFonts w:ascii="Verdana" w:eastAsia="Cambria" w:hAnsi="Verdana" w:cs="Arial"/>
          <w:bCs/>
          <w:sz w:val="20"/>
          <w:szCs w:val="20"/>
          <w:lang w:val="en-GB" w:eastAsia="en-US"/>
        </w:rPr>
        <w:t xml:space="preserve"> - and technological points of view, with features in line with the evolution of market.</w:t>
      </w:r>
    </w:p>
    <w:p w14:paraId="5659DFEC" w14:textId="77777777" w:rsidR="00FB3D02" w:rsidRPr="00175E1C" w:rsidRDefault="00FB3D02" w:rsidP="00FB3D02">
      <w:pPr>
        <w:jc w:val="both"/>
        <w:textAlignment w:val="baseline"/>
        <w:rPr>
          <w:rFonts w:ascii="Verdana" w:eastAsia="Cambria" w:hAnsi="Verdana" w:cs="Arial"/>
          <w:bCs/>
          <w:sz w:val="20"/>
          <w:szCs w:val="20"/>
          <w:lang w:val="en-GB" w:eastAsia="en-US"/>
        </w:rPr>
      </w:pPr>
    </w:p>
    <w:p w14:paraId="50F0412B" w14:textId="77777777" w:rsidR="00FB3D02" w:rsidRPr="00175E1C" w:rsidRDefault="00FB3D02" w:rsidP="00FB3D02">
      <w:pPr>
        <w:jc w:val="both"/>
        <w:textAlignment w:val="baseline"/>
        <w:rPr>
          <w:rFonts w:ascii="Verdana" w:eastAsia="Cambria" w:hAnsi="Verdana" w:cs="Arial"/>
          <w:bCs/>
          <w:sz w:val="20"/>
          <w:szCs w:val="20"/>
          <w:lang w:val="en-GB" w:eastAsia="en-US"/>
        </w:rPr>
      </w:pPr>
      <w:r w:rsidRPr="00175E1C">
        <w:rPr>
          <w:rFonts w:ascii="Verdana" w:eastAsia="Cambria" w:hAnsi="Verdana" w:cs="Arial"/>
          <w:bCs/>
          <w:sz w:val="20"/>
          <w:szCs w:val="20"/>
          <w:lang w:val="en-GB" w:eastAsia="en-US"/>
        </w:rPr>
        <w:t xml:space="preserve">Compared to the previous version (code 44.CRT), the new </w:t>
      </w:r>
      <w:r w:rsidRPr="00175E1C">
        <w:rPr>
          <w:rFonts w:ascii="Verdana" w:eastAsia="Cambria" w:hAnsi="Verdana" w:cs="Arial"/>
          <w:b/>
          <w:sz w:val="20"/>
          <w:szCs w:val="20"/>
          <w:lang w:val="en-GB" w:eastAsia="en-US"/>
        </w:rPr>
        <w:t xml:space="preserve">AVE S44 chronothermostat </w:t>
      </w:r>
      <w:r w:rsidRPr="00175E1C">
        <w:rPr>
          <w:rFonts w:ascii="Verdana" w:eastAsia="Cambria" w:hAnsi="Verdana" w:cs="Arial"/>
          <w:bCs/>
          <w:sz w:val="20"/>
          <w:szCs w:val="20"/>
          <w:lang w:val="en-GB" w:eastAsia="en-US"/>
        </w:rPr>
        <w:t>has been completely redesigned:</w:t>
      </w:r>
    </w:p>
    <w:p w14:paraId="2C00DFB2" w14:textId="77777777" w:rsidR="00FB3D02" w:rsidRPr="00175E1C" w:rsidRDefault="00FB3D02" w:rsidP="00FB3D02">
      <w:pPr>
        <w:jc w:val="both"/>
        <w:textAlignment w:val="baseline"/>
        <w:rPr>
          <w:rFonts w:ascii="Verdana" w:eastAsia="Cambria" w:hAnsi="Verdana" w:cs="Arial"/>
          <w:bCs/>
          <w:sz w:val="20"/>
          <w:lang w:val="en-GB" w:eastAsia="en-US"/>
        </w:rPr>
      </w:pPr>
    </w:p>
    <w:p w14:paraId="389277AC" w14:textId="77777777" w:rsidR="00FB3D02" w:rsidRPr="00175E1C" w:rsidRDefault="00FB3D02" w:rsidP="00FB3D02">
      <w:pPr>
        <w:pStyle w:val="Paragrafoelenco"/>
        <w:numPr>
          <w:ilvl w:val="0"/>
          <w:numId w:val="34"/>
        </w:numPr>
        <w:ind w:left="709"/>
        <w:jc w:val="both"/>
        <w:textAlignment w:val="baseline"/>
        <w:rPr>
          <w:rFonts w:ascii="Verdana" w:eastAsia="Cambria" w:hAnsi="Verdana" w:cs="Arial"/>
          <w:bCs/>
          <w:strike/>
          <w:sz w:val="20"/>
          <w:lang w:val="en-GB" w:eastAsia="en-US"/>
        </w:rPr>
      </w:pPr>
      <w:r w:rsidRPr="00175E1C">
        <w:rPr>
          <w:rFonts w:ascii="Verdana" w:eastAsia="Cambria" w:hAnsi="Verdana" w:cs="Arial"/>
          <w:bCs/>
          <w:sz w:val="20"/>
          <w:lang w:val="en-GB" w:eastAsia="en-US"/>
        </w:rPr>
        <w:t xml:space="preserve">naturally maintaining the maximum precision in the room temperature detecting and the same main features of the previous model: remote control, three sets (T1-T2-T3) of temperature, multilingual and anti-limescale function. </w:t>
      </w:r>
      <w:r w:rsidRPr="00175E1C">
        <w:rPr>
          <w:rFonts w:ascii="Verdana" w:eastAsia="Cambria" w:hAnsi="Verdana" w:cs="Arial"/>
          <w:b/>
          <w:sz w:val="20"/>
          <w:lang w:val="en-GB" w:eastAsia="en-US"/>
        </w:rPr>
        <w:t>The cleaning function and holiday program have also been added</w:t>
      </w:r>
      <w:r w:rsidRPr="00175E1C">
        <w:rPr>
          <w:rFonts w:ascii="Verdana" w:eastAsia="Cambria" w:hAnsi="Verdana" w:cs="Arial"/>
          <w:bCs/>
          <w:sz w:val="20"/>
          <w:lang w:val="en-GB" w:eastAsia="en-US"/>
        </w:rPr>
        <w:t>;</w:t>
      </w:r>
    </w:p>
    <w:p w14:paraId="6605CA50" w14:textId="77777777" w:rsidR="00FB3D02" w:rsidRPr="00175E1C" w:rsidRDefault="00FB3D02" w:rsidP="00FB3D02">
      <w:pPr>
        <w:pStyle w:val="Paragrafoelenco"/>
        <w:jc w:val="both"/>
        <w:textAlignment w:val="baseline"/>
        <w:rPr>
          <w:rFonts w:ascii="Verdana" w:eastAsia="Cambria" w:hAnsi="Verdana" w:cs="Arial"/>
          <w:bCs/>
          <w:strike/>
          <w:color w:val="0070C0"/>
          <w:sz w:val="20"/>
          <w:lang w:val="en-GB" w:eastAsia="en-US"/>
        </w:rPr>
      </w:pPr>
      <w:r w:rsidRPr="00175E1C">
        <w:rPr>
          <w:rFonts w:ascii="Verdana" w:eastAsia="Cambria" w:hAnsi="Verdana" w:cs="Arial"/>
          <w:bCs/>
          <w:color w:val="0070C0"/>
          <w:sz w:val="20"/>
          <w:lang w:val="en-GB" w:eastAsia="en-US"/>
        </w:rPr>
        <w:t xml:space="preserve"> </w:t>
      </w:r>
    </w:p>
    <w:p w14:paraId="072F4E2F" w14:textId="77777777" w:rsidR="00FB3D02" w:rsidRPr="00175E1C" w:rsidRDefault="00FB3D02" w:rsidP="00FB3D02">
      <w:pPr>
        <w:pStyle w:val="Paragrafoelenco"/>
        <w:numPr>
          <w:ilvl w:val="0"/>
          <w:numId w:val="33"/>
        </w:numPr>
        <w:jc w:val="both"/>
        <w:textAlignment w:val="baseline"/>
        <w:rPr>
          <w:rFonts w:ascii="Verdana" w:eastAsia="Cambria" w:hAnsi="Verdana" w:cs="Arial"/>
          <w:bCs/>
          <w:sz w:val="20"/>
          <w:lang w:val="en-GB" w:eastAsia="en-US"/>
        </w:rPr>
      </w:pPr>
      <w:r w:rsidRPr="00175E1C">
        <w:rPr>
          <w:rFonts w:ascii="Verdana" w:eastAsia="Cambria" w:hAnsi="Verdana" w:cs="Arial"/>
          <w:bCs/>
          <w:sz w:val="20"/>
          <w:lang w:val="en-GB" w:eastAsia="en-US"/>
        </w:rPr>
        <w:t xml:space="preserve">the </w:t>
      </w:r>
      <w:r w:rsidRPr="00175E1C">
        <w:rPr>
          <w:rFonts w:ascii="Verdana" w:eastAsia="Cambria" w:hAnsi="Verdana" w:cs="Arial"/>
          <w:b/>
          <w:sz w:val="20"/>
          <w:lang w:val="en-GB" w:eastAsia="en-US"/>
        </w:rPr>
        <w:t>display</w:t>
      </w:r>
      <w:r w:rsidRPr="00175E1C">
        <w:rPr>
          <w:rFonts w:ascii="Verdana" w:eastAsia="Cambria" w:hAnsi="Verdana" w:cs="Arial"/>
          <w:bCs/>
          <w:sz w:val="20"/>
          <w:lang w:val="en-GB" w:eastAsia="en-US"/>
        </w:rPr>
        <w:t xml:space="preserve"> has been improved: the product provides optimal visibility of the information reported in all lighting conditions.</w:t>
      </w:r>
    </w:p>
    <w:p w14:paraId="3CD722DD" w14:textId="77777777" w:rsidR="00FB3D02" w:rsidRPr="00175E1C" w:rsidRDefault="00FB3D02" w:rsidP="00FB3D02">
      <w:pPr>
        <w:ind w:left="360"/>
        <w:rPr>
          <w:rFonts w:ascii="Verdana" w:eastAsia="Cambria" w:hAnsi="Verdana" w:cs="Arial"/>
          <w:bCs/>
          <w:sz w:val="20"/>
          <w:lang w:val="en-GB" w:eastAsia="en-US"/>
        </w:rPr>
      </w:pPr>
    </w:p>
    <w:p w14:paraId="24613E32" w14:textId="77777777" w:rsidR="00FB3D02" w:rsidRPr="00175E1C" w:rsidRDefault="00FB3D02" w:rsidP="00FB3D02">
      <w:pPr>
        <w:jc w:val="both"/>
        <w:textAlignment w:val="baseline"/>
        <w:rPr>
          <w:rFonts w:ascii="Verdana" w:eastAsia="Cambria" w:hAnsi="Verdana" w:cs="Arial"/>
          <w:bCs/>
          <w:sz w:val="20"/>
          <w:szCs w:val="20"/>
          <w:lang w:val="en-GB" w:eastAsia="en-US"/>
        </w:rPr>
      </w:pPr>
      <w:r w:rsidRPr="00175E1C">
        <w:rPr>
          <w:rFonts w:ascii="Verdana" w:eastAsia="Cambria" w:hAnsi="Verdana" w:cs="Arial"/>
          <w:bCs/>
          <w:sz w:val="20"/>
          <w:szCs w:val="20"/>
          <w:lang w:val="en-GB" w:eastAsia="en-US"/>
        </w:rPr>
        <w:t xml:space="preserve">This is a Class II (double insulated) device, powered by 230V. It guarantees the </w:t>
      </w:r>
      <w:r w:rsidRPr="00175E1C">
        <w:rPr>
          <w:rFonts w:ascii="Verdana" w:eastAsia="Cambria" w:hAnsi="Verdana" w:cs="Arial"/>
          <w:b/>
          <w:sz w:val="20"/>
          <w:szCs w:val="20"/>
          <w:lang w:val="en-GB" w:eastAsia="en-US"/>
        </w:rPr>
        <w:t xml:space="preserve">main functions </w:t>
      </w:r>
      <w:r w:rsidRPr="00175E1C">
        <w:rPr>
          <w:rFonts w:ascii="Verdana" w:eastAsia="Cambria" w:hAnsi="Verdana" w:cs="Arial"/>
          <w:bCs/>
          <w:sz w:val="20"/>
          <w:szCs w:val="20"/>
          <w:lang w:val="en-GB" w:eastAsia="en-US"/>
        </w:rPr>
        <w:t xml:space="preserve">(summer/winter / antifreeze) for controlling the room temperature (heating and air conditioning). The front buttons are backlighted so as to ensure the end user maximum recognition of the commands even in the dark. The technical characteristics are of the highest level: it’s relevant the presence of a contact for remote control and a switching contact - </w:t>
      </w:r>
      <w:r w:rsidRPr="00175E1C">
        <w:rPr>
          <w:rFonts w:ascii="Verdana" w:eastAsia="Cambria" w:hAnsi="Verdana" w:cs="Arial"/>
          <w:bCs/>
          <w:sz w:val="20"/>
          <w:lang w:val="en-GB" w:eastAsia="en-US"/>
        </w:rPr>
        <w:t>max 5A 250V.</w:t>
      </w:r>
    </w:p>
    <w:p w14:paraId="419BC9B3" w14:textId="77777777" w:rsidR="00FB3D02" w:rsidRPr="00175E1C" w:rsidRDefault="00FB3D02" w:rsidP="00FB3D02">
      <w:pPr>
        <w:jc w:val="both"/>
        <w:textAlignment w:val="baseline"/>
        <w:rPr>
          <w:rFonts w:ascii="Verdana" w:eastAsia="Cambria" w:hAnsi="Verdana" w:cs="Arial"/>
          <w:bCs/>
          <w:sz w:val="20"/>
          <w:szCs w:val="20"/>
          <w:lang w:val="en-GB" w:eastAsia="en-US"/>
        </w:rPr>
      </w:pPr>
    </w:p>
    <w:p w14:paraId="1095A116" w14:textId="77777777" w:rsidR="00FB3D02" w:rsidRPr="00175E1C" w:rsidRDefault="00FB3D02" w:rsidP="00FB3D02">
      <w:pPr>
        <w:jc w:val="both"/>
        <w:textAlignment w:val="baseline"/>
        <w:rPr>
          <w:rFonts w:ascii="Verdana" w:eastAsia="Cambria" w:hAnsi="Verdana" w:cs="Arial"/>
          <w:bCs/>
          <w:sz w:val="20"/>
          <w:szCs w:val="20"/>
          <w:lang w:val="en-GB" w:eastAsia="en-US"/>
        </w:rPr>
      </w:pPr>
      <w:r w:rsidRPr="00175E1C">
        <w:rPr>
          <w:rFonts w:ascii="Verdana" w:eastAsia="Cambria" w:hAnsi="Verdana" w:cs="Arial"/>
          <w:bCs/>
          <w:sz w:val="20"/>
          <w:szCs w:val="20"/>
          <w:lang w:val="en-GB" w:eastAsia="en-US"/>
        </w:rPr>
        <w:t xml:space="preserve">The new </w:t>
      </w:r>
      <w:r w:rsidRPr="00175E1C">
        <w:rPr>
          <w:rFonts w:ascii="Verdana" w:eastAsia="Cambria" w:hAnsi="Verdana" w:cs="Arial"/>
          <w:b/>
          <w:sz w:val="20"/>
          <w:szCs w:val="20"/>
          <w:lang w:val="en-GB" w:eastAsia="en-US"/>
        </w:rPr>
        <w:t>AVE chronothermostat</w:t>
      </w:r>
      <w:r w:rsidRPr="00175E1C">
        <w:rPr>
          <w:rFonts w:ascii="Verdana" w:eastAsia="Cambria" w:hAnsi="Verdana" w:cs="Arial"/>
          <w:bCs/>
          <w:sz w:val="20"/>
          <w:szCs w:val="20"/>
          <w:lang w:val="en-GB" w:eastAsia="en-US"/>
        </w:rPr>
        <w:t xml:space="preserve"> is available in the main colours of S44 wiring accessories series. It’s a professional solution that meets the needs of the sector by combining multiple improvements at a competitive price (even compared to the previous version). It’s a highly aesthetic product, ideal for enhance the thermoregulation functions within residential and commercial electrical systems.</w:t>
      </w:r>
    </w:p>
    <w:p w14:paraId="5751804A" w14:textId="77777777" w:rsidR="00FB3D02" w:rsidRPr="00175E1C" w:rsidRDefault="00FB3D02" w:rsidP="00FB3D02">
      <w:pPr>
        <w:jc w:val="both"/>
        <w:textAlignment w:val="baseline"/>
        <w:rPr>
          <w:rFonts w:ascii="Verdana" w:eastAsia="Cambria" w:hAnsi="Verdana" w:cs="Arial"/>
          <w:bCs/>
          <w:sz w:val="20"/>
          <w:szCs w:val="20"/>
          <w:lang w:val="en-US" w:eastAsia="en-US"/>
        </w:rPr>
      </w:pPr>
    </w:p>
    <w:p w14:paraId="6CB372AB" w14:textId="77777777" w:rsidR="00FB3D02" w:rsidRPr="00175E1C" w:rsidRDefault="00FB3D02" w:rsidP="00FB3D02">
      <w:pPr>
        <w:jc w:val="both"/>
        <w:textAlignment w:val="baseline"/>
        <w:rPr>
          <w:rFonts w:ascii="Verdana" w:eastAsia="Cambria" w:hAnsi="Verdana" w:cs="Arial"/>
          <w:bCs/>
          <w:sz w:val="20"/>
          <w:szCs w:val="20"/>
          <w:lang w:val="en-US" w:eastAsia="en-US"/>
        </w:rPr>
      </w:pPr>
    </w:p>
    <w:p w14:paraId="3B42F784" w14:textId="77777777" w:rsidR="00FB3D02" w:rsidRPr="00175E1C" w:rsidRDefault="00FB3D02" w:rsidP="00FB3D02">
      <w:pPr>
        <w:jc w:val="both"/>
        <w:textAlignment w:val="baseline"/>
        <w:rPr>
          <w:rFonts w:ascii="Verdana" w:eastAsia="Cambria" w:hAnsi="Verdana" w:cs="Arial"/>
          <w:bCs/>
          <w:sz w:val="20"/>
          <w:szCs w:val="20"/>
          <w:lang w:val="en-US" w:eastAsia="en-US"/>
        </w:rPr>
      </w:pPr>
    </w:p>
    <w:p w14:paraId="131E644A" w14:textId="77777777" w:rsidR="00FB3D02" w:rsidRPr="00175E1C" w:rsidRDefault="00FB3D02" w:rsidP="00FB3D02">
      <w:pPr>
        <w:jc w:val="both"/>
        <w:textAlignment w:val="baseline"/>
        <w:rPr>
          <w:rFonts w:ascii="Verdana" w:hAnsi="Verdana"/>
          <w:sz w:val="20"/>
          <w:szCs w:val="20"/>
          <w:lang w:val="en-US"/>
        </w:rPr>
      </w:pPr>
    </w:p>
    <w:p w14:paraId="0FFA1C7D" w14:textId="5651725D" w:rsidR="00FB3D02" w:rsidRDefault="00FB3D02" w:rsidP="00FB3D02">
      <w:pPr>
        <w:rPr>
          <w:rFonts w:ascii="Verdana" w:hAnsi="Verdana"/>
          <w:b/>
          <w:sz w:val="20"/>
          <w:szCs w:val="20"/>
        </w:rPr>
      </w:pPr>
      <w:r w:rsidRPr="0080110B">
        <w:rPr>
          <w:rFonts w:ascii="Verdana" w:hAnsi="Verdana"/>
          <w:bCs/>
          <w:sz w:val="20"/>
          <w:szCs w:val="20"/>
        </w:rPr>
        <w:t xml:space="preserve">Rezzato, </w:t>
      </w:r>
      <w:proofErr w:type="spellStart"/>
      <w:r w:rsidR="008E4FA3">
        <w:rPr>
          <w:rFonts w:ascii="Verdana" w:hAnsi="Verdana"/>
          <w:bCs/>
          <w:sz w:val="20"/>
          <w:szCs w:val="20"/>
        </w:rPr>
        <w:t>July</w:t>
      </w:r>
      <w:proofErr w:type="spellEnd"/>
      <w:r>
        <w:rPr>
          <w:rFonts w:ascii="Verdana" w:hAnsi="Verdana"/>
          <w:bCs/>
          <w:sz w:val="20"/>
          <w:szCs w:val="20"/>
        </w:rPr>
        <w:t xml:space="preserve"> </w:t>
      </w:r>
      <w:r w:rsidR="008E4FA3">
        <w:rPr>
          <w:rFonts w:ascii="Verdana" w:hAnsi="Verdana"/>
          <w:bCs/>
          <w:sz w:val="20"/>
          <w:szCs w:val="20"/>
        </w:rPr>
        <w:t>14</w:t>
      </w:r>
      <w:r>
        <w:rPr>
          <w:rFonts w:ascii="Verdana" w:hAnsi="Verdana"/>
          <w:bCs/>
          <w:sz w:val="20"/>
          <w:szCs w:val="20"/>
        </w:rPr>
        <w:t>,</w:t>
      </w:r>
      <w:r w:rsidRPr="0080110B">
        <w:rPr>
          <w:rFonts w:ascii="Verdana" w:hAnsi="Verdana"/>
          <w:bCs/>
          <w:sz w:val="20"/>
          <w:szCs w:val="20"/>
        </w:rPr>
        <w:t xml:space="preserve"> 2022</w:t>
      </w:r>
    </w:p>
    <w:p w14:paraId="0923A455" w14:textId="77777777" w:rsidR="00FB3D02" w:rsidRDefault="00FB3D02" w:rsidP="00FB3D02">
      <w:pPr>
        <w:jc w:val="center"/>
        <w:rPr>
          <w:rFonts w:ascii="Verdana" w:hAnsi="Verdana"/>
          <w:b/>
          <w:sz w:val="20"/>
          <w:szCs w:val="20"/>
        </w:rPr>
      </w:pPr>
    </w:p>
    <w:p w14:paraId="3763F7D8" w14:textId="77777777" w:rsidR="00FB3D02" w:rsidRPr="004D0B3F" w:rsidRDefault="00FB3D02" w:rsidP="00FB3D02">
      <w:pPr>
        <w:jc w:val="center"/>
        <w:rPr>
          <w:rFonts w:ascii="Verdana" w:hAnsi="Verdana"/>
          <w:b/>
          <w:i/>
          <w:iCs/>
          <w:sz w:val="20"/>
          <w:szCs w:val="20"/>
        </w:rPr>
      </w:pPr>
      <w:r w:rsidRPr="00EE5DBA">
        <w:rPr>
          <w:rFonts w:ascii="Verdana" w:hAnsi="Verdana"/>
          <w:b/>
          <w:sz w:val="20"/>
          <w:szCs w:val="20"/>
        </w:rPr>
        <w:t>www.ave.it</w:t>
      </w:r>
    </w:p>
    <w:p w14:paraId="1127DE55" w14:textId="77777777" w:rsidR="00FB3D02" w:rsidRPr="00234A73" w:rsidRDefault="00FB3D02" w:rsidP="00FB3D02"/>
    <w:p w14:paraId="0E55D480" w14:textId="03733818" w:rsidR="00AF6B88" w:rsidRPr="00FB3D02" w:rsidRDefault="00AF6B88" w:rsidP="00FB3D02"/>
    <w:sectPr w:rsidR="00AF6B88" w:rsidRPr="00FB3D02"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C45E3" w14:textId="77777777" w:rsidR="003F0312" w:rsidRDefault="003F0312" w:rsidP="00BD1C27">
      <w:r>
        <w:separator/>
      </w:r>
    </w:p>
  </w:endnote>
  <w:endnote w:type="continuationSeparator" w:id="0">
    <w:p w14:paraId="40EA84A8" w14:textId="77777777" w:rsidR="003F0312" w:rsidRDefault="003F0312"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Ꚁ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B864EBE" w:rsidR="005031F7" w:rsidRPr="005169D4" w:rsidRDefault="005031F7" w:rsidP="005169D4">
    <w:pPr>
      <w:autoSpaceDE w:val="0"/>
      <w:jc w:val="center"/>
      <w:rPr>
        <w:rFonts w:ascii="Verdana" w:hAnsi="Verdana"/>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70AD0" w14:textId="77777777" w:rsidR="003F0312" w:rsidRDefault="003F0312" w:rsidP="00BD1C27">
      <w:r>
        <w:separator/>
      </w:r>
    </w:p>
  </w:footnote>
  <w:footnote w:type="continuationSeparator" w:id="0">
    <w:p w14:paraId="4C0C001F" w14:textId="77777777" w:rsidR="003F0312" w:rsidRDefault="003F0312"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E0EC8"/>
    <w:multiLevelType w:val="hybridMultilevel"/>
    <w:tmpl w:val="8FA04E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8"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62565A22"/>
    <w:multiLevelType w:val="hybridMultilevel"/>
    <w:tmpl w:val="27F65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AE3EEB"/>
    <w:multiLevelType w:val="hybridMultilevel"/>
    <w:tmpl w:val="5EB82BF6"/>
    <w:lvl w:ilvl="0" w:tplc="7D56F194">
      <w:start w:val="2"/>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8"/>
  </w:num>
  <w:num w:numId="4">
    <w:abstractNumId w:val="16"/>
  </w:num>
  <w:num w:numId="5">
    <w:abstractNumId w:val="31"/>
  </w:num>
  <w:num w:numId="6">
    <w:abstractNumId w:val="25"/>
  </w:num>
  <w:num w:numId="7">
    <w:abstractNumId w:val="27"/>
  </w:num>
  <w:num w:numId="8">
    <w:abstractNumId w:val="20"/>
  </w:num>
  <w:num w:numId="9">
    <w:abstractNumId w:val="1"/>
  </w:num>
  <w:num w:numId="10">
    <w:abstractNumId w:val="15"/>
  </w:num>
  <w:num w:numId="11">
    <w:abstractNumId w:val="26"/>
  </w:num>
  <w:num w:numId="12">
    <w:abstractNumId w:val="10"/>
  </w:num>
  <w:num w:numId="13">
    <w:abstractNumId w:val="33"/>
  </w:num>
  <w:num w:numId="14">
    <w:abstractNumId w:val="11"/>
  </w:num>
  <w:num w:numId="15">
    <w:abstractNumId w:val="5"/>
  </w:num>
  <w:num w:numId="16">
    <w:abstractNumId w:val="32"/>
  </w:num>
  <w:num w:numId="17">
    <w:abstractNumId w:val="21"/>
  </w:num>
  <w:num w:numId="18">
    <w:abstractNumId w:val="6"/>
  </w:num>
  <w:num w:numId="19">
    <w:abstractNumId w:val="2"/>
  </w:num>
  <w:num w:numId="20">
    <w:abstractNumId w:val="12"/>
  </w:num>
  <w:num w:numId="21">
    <w:abstractNumId w:val="19"/>
  </w:num>
  <w:num w:numId="22">
    <w:abstractNumId w:val="24"/>
  </w:num>
  <w:num w:numId="23">
    <w:abstractNumId w:val="18"/>
  </w:num>
  <w:num w:numId="24">
    <w:abstractNumId w:val="9"/>
  </w:num>
  <w:num w:numId="25">
    <w:abstractNumId w:val="17"/>
  </w:num>
  <w:num w:numId="26">
    <w:abstractNumId w:val="7"/>
  </w:num>
  <w:num w:numId="27">
    <w:abstractNumId w:val="0"/>
  </w:num>
  <w:num w:numId="28">
    <w:abstractNumId w:val="4"/>
  </w:num>
  <w:num w:numId="29">
    <w:abstractNumId w:val="22"/>
  </w:num>
  <w:num w:numId="30">
    <w:abstractNumId w:val="14"/>
  </w:num>
  <w:num w:numId="31">
    <w:abstractNumId w:val="13"/>
  </w:num>
  <w:num w:numId="32">
    <w:abstractNumId w:val="30"/>
  </w:num>
  <w:num w:numId="33">
    <w:abstractNumId w:val="29"/>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59AD"/>
    <w:rsid w:val="0000605D"/>
    <w:rsid w:val="0000736A"/>
    <w:rsid w:val="00007492"/>
    <w:rsid w:val="000074BC"/>
    <w:rsid w:val="0001013D"/>
    <w:rsid w:val="0001176B"/>
    <w:rsid w:val="000118B3"/>
    <w:rsid w:val="00011A2F"/>
    <w:rsid w:val="00011AA9"/>
    <w:rsid w:val="00013F08"/>
    <w:rsid w:val="000140EA"/>
    <w:rsid w:val="00015590"/>
    <w:rsid w:val="00015F0C"/>
    <w:rsid w:val="000170C0"/>
    <w:rsid w:val="00017777"/>
    <w:rsid w:val="0001796A"/>
    <w:rsid w:val="0002053B"/>
    <w:rsid w:val="00021084"/>
    <w:rsid w:val="00023A7C"/>
    <w:rsid w:val="00025041"/>
    <w:rsid w:val="000263F8"/>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6FE0"/>
    <w:rsid w:val="0004788C"/>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392"/>
    <w:rsid w:val="00062B27"/>
    <w:rsid w:val="00062E59"/>
    <w:rsid w:val="00063223"/>
    <w:rsid w:val="00063A89"/>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52E3"/>
    <w:rsid w:val="00076113"/>
    <w:rsid w:val="0007708D"/>
    <w:rsid w:val="0007713A"/>
    <w:rsid w:val="0007746C"/>
    <w:rsid w:val="00077D7A"/>
    <w:rsid w:val="00080F83"/>
    <w:rsid w:val="00081394"/>
    <w:rsid w:val="00081695"/>
    <w:rsid w:val="00082574"/>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3389"/>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5C9B"/>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4A47"/>
    <w:rsid w:val="000E5447"/>
    <w:rsid w:val="000E6AA8"/>
    <w:rsid w:val="000F00CC"/>
    <w:rsid w:val="000F01A8"/>
    <w:rsid w:val="000F02BA"/>
    <w:rsid w:val="000F0AEF"/>
    <w:rsid w:val="000F0C58"/>
    <w:rsid w:val="000F2320"/>
    <w:rsid w:val="000F2702"/>
    <w:rsid w:val="000F3433"/>
    <w:rsid w:val="000F38C1"/>
    <w:rsid w:val="000F5855"/>
    <w:rsid w:val="000F5A83"/>
    <w:rsid w:val="000F5B21"/>
    <w:rsid w:val="000F633E"/>
    <w:rsid w:val="00102F52"/>
    <w:rsid w:val="00103332"/>
    <w:rsid w:val="0010367C"/>
    <w:rsid w:val="00104700"/>
    <w:rsid w:val="0010472F"/>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CF"/>
    <w:rsid w:val="00127C43"/>
    <w:rsid w:val="00127D1F"/>
    <w:rsid w:val="00130403"/>
    <w:rsid w:val="00130C49"/>
    <w:rsid w:val="00130F8D"/>
    <w:rsid w:val="001313CE"/>
    <w:rsid w:val="001314CA"/>
    <w:rsid w:val="00132D0E"/>
    <w:rsid w:val="0013362C"/>
    <w:rsid w:val="0013392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AB7"/>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BC9"/>
    <w:rsid w:val="001F0C6F"/>
    <w:rsid w:val="001F1BE3"/>
    <w:rsid w:val="001F1D1F"/>
    <w:rsid w:val="001F1E6B"/>
    <w:rsid w:val="001F23E4"/>
    <w:rsid w:val="001F3896"/>
    <w:rsid w:val="001F3E1A"/>
    <w:rsid w:val="001F4EB6"/>
    <w:rsid w:val="001F5558"/>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4A73"/>
    <w:rsid w:val="002361AD"/>
    <w:rsid w:val="002370A2"/>
    <w:rsid w:val="00237AEB"/>
    <w:rsid w:val="00240F09"/>
    <w:rsid w:val="00241123"/>
    <w:rsid w:val="002417E5"/>
    <w:rsid w:val="00242DA3"/>
    <w:rsid w:val="00242DCD"/>
    <w:rsid w:val="0024423A"/>
    <w:rsid w:val="00245C5D"/>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6002"/>
    <w:rsid w:val="00257231"/>
    <w:rsid w:val="0025781F"/>
    <w:rsid w:val="002579C1"/>
    <w:rsid w:val="00257E92"/>
    <w:rsid w:val="00260344"/>
    <w:rsid w:val="002605D1"/>
    <w:rsid w:val="0026140D"/>
    <w:rsid w:val="00262331"/>
    <w:rsid w:val="00263E75"/>
    <w:rsid w:val="00264166"/>
    <w:rsid w:val="0026526A"/>
    <w:rsid w:val="00265C70"/>
    <w:rsid w:val="00266778"/>
    <w:rsid w:val="002673A0"/>
    <w:rsid w:val="00267475"/>
    <w:rsid w:val="00267E58"/>
    <w:rsid w:val="00270B2D"/>
    <w:rsid w:val="00271656"/>
    <w:rsid w:val="002719CE"/>
    <w:rsid w:val="00272637"/>
    <w:rsid w:val="00272E63"/>
    <w:rsid w:val="00273914"/>
    <w:rsid w:val="002739A9"/>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414E"/>
    <w:rsid w:val="0031463B"/>
    <w:rsid w:val="00315502"/>
    <w:rsid w:val="00315A7F"/>
    <w:rsid w:val="00317C32"/>
    <w:rsid w:val="003220DE"/>
    <w:rsid w:val="00322C85"/>
    <w:rsid w:val="0032352B"/>
    <w:rsid w:val="00324104"/>
    <w:rsid w:val="003246B0"/>
    <w:rsid w:val="003251CC"/>
    <w:rsid w:val="003257C9"/>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18EE"/>
    <w:rsid w:val="0034242C"/>
    <w:rsid w:val="00342D5F"/>
    <w:rsid w:val="003435C3"/>
    <w:rsid w:val="00343710"/>
    <w:rsid w:val="00344E11"/>
    <w:rsid w:val="0034674B"/>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610FD"/>
    <w:rsid w:val="0036221B"/>
    <w:rsid w:val="00362502"/>
    <w:rsid w:val="003626F9"/>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312"/>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5EA1"/>
    <w:rsid w:val="0045773E"/>
    <w:rsid w:val="00457EEE"/>
    <w:rsid w:val="00460C18"/>
    <w:rsid w:val="0046170B"/>
    <w:rsid w:val="00462044"/>
    <w:rsid w:val="00463B9E"/>
    <w:rsid w:val="00464B4A"/>
    <w:rsid w:val="004652F1"/>
    <w:rsid w:val="00465581"/>
    <w:rsid w:val="00465891"/>
    <w:rsid w:val="004666E5"/>
    <w:rsid w:val="004669ED"/>
    <w:rsid w:val="00466E68"/>
    <w:rsid w:val="00467194"/>
    <w:rsid w:val="004675E6"/>
    <w:rsid w:val="00467F48"/>
    <w:rsid w:val="004702D7"/>
    <w:rsid w:val="00471839"/>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2EF"/>
    <w:rsid w:val="00486994"/>
    <w:rsid w:val="004874A9"/>
    <w:rsid w:val="00487EE4"/>
    <w:rsid w:val="00490A78"/>
    <w:rsid w:val="004923B3"/>
    <w:rsid w:val="00492890"/>
    <w:rsid w:val="00495989"/>
    <w:rsid w:val="00495D1F"/>
    <w:rsid w:val="004964CD"/>
    <w:rsid w:val="004967F1"/>
    <w:rsid w:val="00496923"/>
    <w:rsid w:val="00496D67"/>
    <w:rsid w:val="004973B2"/>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34DD"/>
    <w:rsid w:val="004D3801"/>
    <w:rsid w:val="004D3AEC"/>
    <w:rsid w:val="004D448B"/>
    <w:rsid w:val="004D5FF8"/>
    <w:rsid w:val="004D623F"/>
    <w:rsid w:val="004D636F"/>
    <w:rsid w:val="004D6479"/>
    <w:rsid w:val="004D6C07"/>
    <w:rsid w:val="004D6FE1"/>
    <w:rsid w:val="004D71FC"/>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DD1"/>
    <w:rsid w:val="005014E5"/>
    <w:rsid w:val="005031F7"/>
    <w:rsid w:val="00504624"/>
    <w:rsid w:val="00505126"/>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4D99"/>
    <w:rsid w:val="00534E89"/>
    <w:rsid w:val="005351E1"/>
    <w:rsid w:val="00536C03"/>
    <w:rsid w:val="005378DC"/>
    <w:rsid w:val="00540B89"/>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6185"/>
    <w:rsid w:val="005A7290"/>
    <w:rsid w:val="005A755E"/>
    <w:rsid w:val="005A7A88"/>
    <w:rsid w:val="005B0214"/>
    <w:rsid w:val="005B0944"/>
    <w:rsid w:val="005B219B"/>
    <w:rsid w:val="005B2AFA"/>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301A"/>
    <w:rsid w:val="005E3293"/>
    <w:rsid w:val="005E35C0"/>
    <w:rsid w:val="005E368F"/>
    <w:rsid w:val="005E4ED5"/>
    <w:rsid w:val="005E518C"/>
    <w:rsid w:val="005E542A"/>
    <w:rsid w:val="005E5FF2"/>
    <w:rsid w:val="005E6051"/>
    <w:rsid w:val="005E638A"/>
    <w:rsid w:val="005E66CB"/>
    <w:rsid w:val="005E6988"/>
    <w:rsid w:val="005F0652"/>
    <w:rsid w:val="005F1BCD"/>
    <w:rsid w:val="005F3265"/>
    <w:rsid w:val="005F347E"/>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784"/>
    <w:rsid w:val="006158FE"/>
    <w:rsid w:val="00615E33"/>
    <w:rsid w:val="00616B30"/>
    <w:rsid w:val="006205BB"/>
    <w:rsid w:val="00620A14"/>
    <w:rsid w:val="00621715"/>
    <w:rsid w:val="00622835"/>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1E9F"/>
    <w:rsid w:val="00683886"/>
    <w:rsid w:val="00683AFB"/>
    <w:rsid w:val="00683DC8"/>
    <w:rsid w:val="00684995"/>
    <w:rsid w:val="00684CAF"/>
    <w:rsid w:val="00684DC7"/>
    <w:rsid w:val="00685D95"/>
    <w:rsid w:val="00685FB4"/>
    <w:rsid w:val="006875C6"/>
    <w:rsid w:val="006875FC"/>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BC8"/>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DE4"/>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5E65"/>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FE5"/>
    <w:rsid w:val="00721E8F"/>
    <w:rsid w:val="00721F9A"/>
    <w:rsid w:val="00722759"/>
    <w:rsid w:val="00722F51"/>
    <w:rsid w:val="00723D4A"/>
    <w:rsid w:val="0072428B"/>
    <w:rsid w:val="0072586D"/>
    <w:rsid w:val="007278D0"/>
    <w:rsid w:val="0073003A"/>
    <w:rsid w:val="00730AE9"/>
    <w:rsid w:val="00730B9C"/>
    <w:rsid w:val="007321AE"/>
    <w:rsid w:val="00732B73"/>
    <w:rsid w:val="0073392B"/>
    <w:rsid w:val="00733991"/>
    <w:rsid w:val="00734369"/>
    <w:rsid w:val="00734E66"/>
    <w:rsid w:val="00736B2D"/>
    <w:rsid w:val="00736B69"/>
    <w:rsid w:val="00737E98"/>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3545"/>
    <w:rsid w:val="00763C84"/>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E7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CFB"/>
    <w:rsid w:val="007B3F5C"/>
    <w:rsid w:val="007B49D1"/>
    <w:rsid w:val="007B573E"/>
    <w:rsid w:val="007B5F8B"/>
    <w:rsid w:val="007B6427"/>
    <w:rsid w:val="007B7131"/>
    <w:rsid w:val="007B7681"/>
    <w:rsid w:val="007C0045"/>
    <w:rsid w:val="007C0FB6"/>
    <w:rsid w:val="007C1FDB"/>
    <w:rsid w:val="007C1FF4"/>
    <w:rsid w:val="007C2046"/>
    <w:rsid w:val="007C3AE6"/>
    <w:rsid w:val="007C4959"/>
    <w:rsid w:val="007C4B36"/>
    <w:rsid w:val="007C4CFA"/>
    <w:rsid w:val="007C56BB"/>
    <w:rsid w:val="007C59BD"/>
    <w:rsid w:val="007C5E1E"/>
    <w:rsid w:val="007C7B8C"/>
    <w:rsid w:val="007D04EC"/>
    <w:rsid w:val="007D1AC5"/>
    <w:rsid w:val="007D3921"/>
    <w:rsid w:val="007D39EF"/>
    <w:rsid w:val="007D3BF1"/>
    <w:rsid w:val="007D5312"/>
    <w:rsid w:val="007D6F2D"/>
    <w:rsid w:val="007D7463"/>
    <w:rsid w:val="007E005B"/>
    <w:rsid w:val="007E21CC"/>
    <w:rsid w:val="007E2DF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110B"/>
    <w:rsid w:val="00802BCE"/>
    <w:rsid w:val="00802EA5"/>
    <w:rsid w:val="00804C8C"/>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819"/>
    <w:rsid w:val="008611D1"/>
    <w:rsid w:val="00861277"/>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345E"/>
    <w:rsid w:val="00883D86"/>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6322"/>
    <w:rsid w:val="008B6EC0"/>
    <w:rsid w:val="008B763F"/>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4FA3"/>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1F8F"/>
    <w:rsid w:val="009127D2"/>
    <w:rsid w:val="00913090"/>
    <w:rsid w:val="00913A33"/>
    <w:rsid w:val="00915F53"/>
    <w:rsid w:val="009165F8"/>
    <w:rsid w:val="009167E4"/>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513D"/>
    <w:rsid w:val="00935537"/>
    <w:rsid w:val="00935A04"/>
    <w:rsid w:val="00937D3F"/>
    <w:rsid w:val="00940125"/>
    <w:rsid w:val="009405F4"/>
    <w:rsid w:val="0094072B"/>
    <w:rsid w:val="00940981"/>
    <w:rsid w:val="009409FD"/>
    <w:rsid w:val="00940E6B"/>
    <w:rsid w:val="00941D09"/>
    <w:rsid w:val="009420E3"/>
    <w:rsid w:val="00942489"/>
    <w:rsid w:val="00942740"/>
    <w:rsid w:val="0094458A"/>
    <w:rsid w:val="00945AB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547A"/>
    <w:rsid w:val="009A5ECE"/>
    <w:rsid w:val="009A6F68"/>
    <w:rsid w:val="009A70C2"/>
    <w:rsid w:val="009A766C"/>
    <w:rsid w:val="009A7C47"/>
    <w:rsid w:val="009B08AE"/>
    <w:rsid w:val="009B0E3E"/>
    <w:rsid w:val="009B2841"/>
    <w:rsid w:val="009B2B37"/>
    <w:rsid w:val="009B2B84"/>
    <w:rsid w:val="009B4632"/>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26D"/>
    <w:rsid w:val="009C49AF"/>
    <w:rsid w:val="009C5A26"/>
    <w:rsid w:val="009C634D"/>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9A2"/>
    <w:rsid w:val="009F3E60"/>
    <w:rsid w:val="009F4109"/>
    <w:rsid w:val="009F41F8"/>
    <w:rsid w:val="009F4AE8"/>
    <w:rsid w:val="009F4F2C"/>
    <w:rsid w:val="009F5CED"/>
    <w:rsid w:val="009F7B29"/>
    <w:rsid w:val="00A00951"/>
    <w:rsid w:val="00A00BEE"/>
    <w:rsid w:val="00A0101B"/>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5B7"/>
    <w:rsid w:val="00A149E9"/>
    <w:rsid w:val="00A15A4C"/>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3"/>
    <w:rsid w:val="00A26D4F"/>
    <w:rsid w:val="00A270FA"/>
    <w:rsid w:val="00A279B6"/>
    <w:rsid w:val="00A27F55"/>
    <w:rsid w:val="00A27F9F"/>
    <w:rsid w:val="00A30771"/>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DDC"/>
    <w:rsid w:val="00A90E88"/>
    <w:rsid w:val="00A91589"/>
    <w:rsid w:val="00A9169F"/>
    <w:rsid w:val="00A91A3E"/>
    <w:rsid w:val="00A93799"/>
    <w:rsid w:val="00A9397F"/>
    <w:rsid w:val="00A93B06"/>
    <w:rsid w:val="00A94586"/>
    <w:rsid w:val="00A94742"/>
    <w:rsid w:val="00A95E53"/>
    <w:rsid w:val="00A96E23"/>
    <w:rsid w:val="00A97E38"/>
    <w:rsid w:val="00AA0C0C"/>
    <w:rsid w:val="00AA1218"/>
    <w:rsid w:val="00AA1927"/>
    <w:rsid w:val="00AA2348"/>
    <w:rsid w:val="00AA352A"/>
    <w:rsid w:val="00AA55E4"/>
    <w:rsid w:val="00AA5C50"/>
    <w:rsid w:val="00AA62B9"/>
    <w:rsid w:val="00AA6A49"/>
    <w:rsid w:val="00AA6D40"/>
    <w:rsid w:val="00AA7569"/>
    <w:rsid w:val="00AA7D09"/>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4BDD"/>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E75"/>
    <w:rsid w:val="00AE44F3"/>
    <w:rsid w:val="00AE560F"/>
    <w:rsid w:val="00AE5C7F"/>
    <w:rsid w:val="00AE7E2B"/>
    <w:rsid w:val="00AF058A"/>
    <w:rsid w:val="00AF268C"/>
    <w:rsid w:val="00AF2C1A"/>
    <w:rsid w:val="00AF2C48"/>
    <w:rsid w:val="00AF2FE9"/>
    <w:rsid w:val="00AF338E"/>
    <w:rsid w:val="00AF3D45"/>
    <w:rsid w:val="00AF49CB"/>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E8E"/>
    <w:rsid w:val="00B12EC5"/>
    <w:rsid w:val="00B12F62"/>
    <w:rsid w:val="00B13F88"/>
    <w:rsid w:val="00B16D03"/>
    <w:rsid w:val="00B1702B"/>
    <w:rsid w:val="00B17EF5"/>
    <w:rsid w:val="00B21416"/>
    <w:rsid w:val="00B21F38"/>
    <w:rsid w:val="00B236CA"/>
    <w:rsid w:val="00B24006"/>
    <w:rsid w:val="00B242B4"/>
    <w:rsid w:val="00B246E4"/>
    <w:rsid w:val="00B24C02"/>
    <w:rsid w:val="00B251DC"/>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C75"/>
    <w:rsid w:val="00B51D50"/>
    <w:rsid w:val="00B52609"/>
    <w:rsid w:val="00B52CE2"/>
    <w:rsid w:val="00B5372F"/>
    <w:rsid w:val="00B539DC"/>
    <w:rsid w:val="00B53FD1"/>
    <w:rsid w:val="00B54626"/>
    <w:rsid w:val="00B54EB2"/>
    <w:rsid w:val="00B55212"/>
    <w:rsid w:val="00B55611"/>
    <w:rsid w:val="00B56951"/>
    <w:rsid w:val="00B6001E"/>
    <w:rsid w:val="00B60FD4"/>
    <w:rsid w:val="00B610B0"/>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B2"/>
    <w:rsid w:val="00B850C0"/>
    <w:rsid w:val="00B85DC3"/>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5A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CF4"/>
    <w:rsid w:val="00C00332"/>
    <w:rsid w:val="00C011D9"/>
    <w:rsid w:val="00C01B12"/>
    <w:rsid w:val="00C01E91"/>
    <w:rsid w:val="00C01F86"/>
    <w:rsid w:val="00C0270F"/>
    <w:rsid w:val="00C02E74"/>
    <w:rsid w:val="00C05020"/>
    <w:rsid w:val="00C05B76"/>
    <w:rsid w:val="00C05BB3"/>
    <w:rsid w:val="00C062ED"/>
    <w:rsid w:val="00C0651C"/>
    <w:rsid w:val="00C06AE4"/>
    <w:rsid w:val="00C073EE"/>
    <w:rsid w:val="00C0743C"/>
    <w:rsid w:val="00C07E76"/>
    <w:rsid w:val="00C10038"/>
    <w:rsid w:val="00C108B0"/>
    <w:rsid w:val="00C10BC1"/>
    <w:rsid w:val="00C110E8"/>
    <w:rsid w:val="00C11833"/>
    <w:rsid w:val="00C1303E"/>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2347"/>
    <w:rsid w:val="00C8334E"/>
    <w:rsid w:val="00C83382"/>
    <w:rsid w:val="00C83E96"/>
    <w:rsid w:val="00C84149"/>
    <w:rsid w:val="00C84B7D"/>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0A2D"/>
    <w:rsid w:val="00CD13A7"/>
    <w:rsid w:val="00CD1774"/>
    <w:rsid w:val="00CD23FE"/>
    <w:rsid w:val="00CD398A"/>
    <w:rsid w:val="00CD49F7"/>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258"/>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28A"/>
    <w:rsid w:val="00D373CF"/>
    <w:rsid w:val="00D3792B"/>
    <w:rsid w:val="00D37C87"/>
    <w:rsid w:val="00D37F09"/>
    <w:rsid w:val="00D40623"/>
    <w:rsid w:val="00D40F2B"/>
    <w:rsid w:val="00D414BE"/>
    <w:rsid w:val="00D41E1C"/>
    <w:rsid w:val="00D4368B"/>
    <w:rsid w:val="00D443E2"/>
    <w:rsid w:val="00D44C6A"/>
    <w:rsid w:val="00D44FB2"/>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7DD"/>
    <w:rsid w:val="00D76897"/>
    <w:rsid w:val="00D768EF"/>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1DCA"/>
    <w:rsid w:val="00D92256"/>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B0407"/>
    <w:rsid w:val="00DB08E1"/>
    <w:rsid w:val="00DB2930"/>
    <w:rsid w:val="00DB2A27"/>
    <w:rsid w:val="00DB2A59"/>
    <w:rsid w:val="00DB3739"/>
    <w:rsid w:val="00DB46B5"/>
    <w:rsid w:val="00DB48A2"/>
    <w:rsid w:val="00DB5978"/>
    <w:rsid w:val="00DB5F1C"/>
    <w:rsid w:val="00DB6730"/>
    <w:rsid w:val="00DB7612"/>
    <w:rsid w:val="00DC10D9"/>
    <w:rsid w:val="00DC183A"/>
    <w:rsid w:val="00DC25D1"/>
    <w:rsid w:val="00DC2A52"/>
    <w:rsid w:val="00DC35C0"/>
    <w:rsid w:val="00DC4060"/>
    <w:rsid w:val="00DC4397"/>
    <w:rsid w:val="00DD0040"/>
    <w:rsid w:val="00DD0C80"/>
    <w:rsid w:val="00DD0E58"/>
    <w:rsid w:val="00DD0EF0"/>
    <w:rsid w:val="00DD1631"/>
    <w:rsid w:val="00DD1AF8"/>
    <w:rsid w:val="00DD1BC6"/>
    <w:rsid w:val="00DD277F"/>
    <w:rsid w:val="00DD29B9"/>
    <w:rsid w:val="00DD3C35"/>
    <w:rsid w:val="00DD4A1B"/>
    <w:rsid w:val="00DD4E72"/>
    <w:rsid w:val="00DD572C"/>
    <w:rsid w:val="00DD64E4"/>
    <w:rsid w:val="00DD6942"/>
    <w:rsid w:val="00DD6A27"/>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67E3"/>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55E1"/>
    <w:rsid w:val="00E06269"/>
    <w:rsid w:val="00E06D5B"/>
    <w:rsid w:val="00E07FA1"/>
    <w:rsid w:val="00E1008F"/>
    <w:rsid w:val="00E107FE"/>
    <w:rsid w:val="00E10A82"/>
    <w:rsid w:val="00E1206E"/>
    <w:rsid w:val="00E12587"/>
    <w:rsid w:val="00E12B29"/>
    <w:rsid w:val="00E13407"/>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0BE"/>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75406"/>
    <w:rsid w:val="00E77664"/>
    <w:rsid w:val="00E778FD"/>
    <w:rsid w:val="00E779B2"/>
    <w:rsid w:val="00E77E47"/>
    <w:rsid w:val="00E80440"/>
    <w:rsid w:val="00E80635"/>
    <w:rsid w:val="00E83D82"/>
    <w:rsid w:val="00E83ED0"/>
    <w:rsid w:val="00E846CA"/>
    <w:rsid w:val="00E855AA"/>
    <w:rsid w:val="00E8717E"/>
    <w:rsid w:val="00E87CC4"/>
    <w:rsid w:val="00E87DD0"/>
    <w:rsid w:val="00E92570"/>
    <w:rsid w:val="00E9264D"/>
    <w:rsid w:val="00E92CB9"/>
    <w:rsid w:val="00E9343B"/>
    <w:rsid w:val="00E959FD"/>
    <w:rsid w:val="00E96B3A"/>
    <w:rsid w:val="00E97B33"/>
    <w:rsid w:val="00E97E15"/>
    <w:rsid w:val="00EA0C41"/>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4B1D"/>
    <w:rsid w:val="00EC51B2"/>
    <w:rsid w:val="00EC5B6F"/>
    <w:rsid w:val="00EC60EB"/>
    <w:rsid w:val="00EC63B3"/>
    <w:rsid w:val="00EC6913"/>
    <w:rsid w:val="00EC7AB5"/>
    <w:rsid w:val="00ED1C47"/>
    <w:rsid w:val="00ED1C6A"/>
    <w:rsid w:val="00ED1E02"/>
    <w:rsid w:val="00ED2879"/>
    <w:rsid w:val="00ED380E"/>
    <w:rsid w:val="00ED5397"/>
    <w:rsid w:val="00ED53C5"/>
    <w:rsid w:val="00ED63EF"/>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0FD5"/>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02"/>
    <w:rsid w:val="00FB3DF3"/>
    <w:rsid w:val="00FB3EFF"/>
    <w:rsid w:val="00FB4F92"/>
    <w:rsid w:val="00FB5DCA"/>
    <w:rsid w:val="00FB7A1B"/>
    <w:rsid w:val="00FB7F0C"/>
    <w:rsid w:val="00FC085A"/>
    <w:rsid w:val="00FC0BBA"/>
    <w:rsid w:val="00FC21F0"/>
    <w:rsid w:val="00FC253B"/>
    <w:rsid w:val="00FC3557"/>
    <w:rsid w:val="00FC4412"/>
    <w:rsid w:val="00FC4425"/>
    <w:rsid w:val="00FC45F6"/>
    <w:rsid w:val="00FC6188"/>
    <w:rsid w:val="00FC784D"/>
    <w:rsid w:val="00FC79F4"/>
    <w:rsid w:val="00FC7EA2"/>
    <w:rsid w:val="00FD1DC8"/>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8798001">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1843140">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278</Words>
  <Characters>1591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2022-07-13T15:04:00Z</dcterms:created>
  <dcterms:modified xsi:type="dcterms:W3CDTF">2022-07-13T15:04:00Z</dcterms:modified>
  <cp:category/>
</cp:coreProperties>
</file>