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CEF3E" w14:textId="1B18CA70" w:rsidR="00BD4B86" w:rsidRPr="003060A2" w:rsidRDefault="009A46D0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3060A2">
        <w:rPr>
          <w:rFonts w:ascii="Verdana" w:eastAsiaTheme="minorHAnsi" w:hAnsi="Verdana" w:cstheme="minorBidi"/>
          <w:b/>
          <w:sz w:val="28"/>
          <w:szCs w:val="28"/>
          <w:lang w:eastAsia="en-US"/>
        </w:rPr>
        <w:t>Nuove sonde ambientali per la domotica AVE</w:t>
      </w:r>
    </w:p>
    <w:p w14:paraId="5159790C" w14:textId="70859F77" w:rsidR="00720ABC" w:rsidRPr="003060A2" w:rsidRDefault="00720ABC" w:rsidP="00BD4B86">
      <w:pPr>
        <w:jc w:val="center"/>
        <w:textAlignment w:val="baseline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51439DD4" w14:textId="7714DFBA" w:rsidR="00720ABC" w:rsidRPr="003060A2" w:rsidRDefault="00981E04" w:rsidP="00BD4B86">
      <w:pPr>
        <w:jc w:val="center"/>
        <w:textAlignment w:val="baseline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 w:rsidRPr="003060A2">
        <w:rPr>
          <w:rFonts w:ascii="Verdana" w:eastAsiaTheme="minorHAnsi" w:hAnsi="Verdana" w:cstheme="minorBidi"/>
          <w:b/>
          <w:sz w:val="22"/>
          <w:szCs w:val="22"/>
          <w:lang w:eastAsia="en-US"/>
        </w:rPr>
        <w:t>Due importanti novità per la domotica AVE: una sonda temperatura e una sonda temperatura</w:t>
      </w:r>
      <w:r w:rsidR="002138C2">
        <w:rPr>
          <w:rFonts w:ascii="Verdana" w:eastAsiaTheme="minorHAnsi" w:hAnsi="Verdana" w:cstheme="minorBidi"/>
          <w:b/>
          <w:sz w:val="22"/>
          <w:szCs w:val="22"/>
          <w:lang w:eastAsia="en-US"/>
        </w:rPr>
        <w:t>/</w:t>
      </w:r>
      <w:r w:rsidRPr="003060A2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umidità; entrambe concepite per garantire </w:t>
      </w:r>
      <w:r w:rsidR="00694987" w:rsidRPr="003060A2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il massimo </w:t>
      </w:r>
      <w:r w:rsidRPr="003060A2">
        <w:rPr>
          <w:rFonts w:ascii="Verdana" w:eastAsiaTheme="minorHAnsi" w:hAnsi="Verdana" w:cstheme="minorBidi"/>
          <w:b/>
          <w:sz w:val="22"/>
          <w:szCs w:val="22"/>
          <w:lang w:eastAsia="en-US"/>
        </w:rPr>
        <w:t>comfort abitativo e risparmio energetico.</w:t>
      </w:r>
    </w:p>
    <w:p w14:paraId="6255A562" w14:textId="77777777" w:rsidR="00A1624B" w:rsidRPr="003060A2" w:rsidRDefault="00A1624B" w:rsidP="00A1624B">
      <w:pPr>
        <w:rPr>
          <w:rFonts w:ascii="Verdana" w:hAnsi="Verdana"/>
          <w:bCs/>
          <w:sz w:val="20"/>
          <w:szCs w:val="20"/>
        </w:rPr>
      </w:pPr>
    </w:p>
    <w:p w14:paraId="168A78E7" w14:textId="47FFDC5F" w:rsidR="00981E04" w:rsidRPr="003060A2" w:rsidRDefault="00A47BE3" w:rsidP="002138C2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3060A2">
        <w:rPr>
          <w:rFonts w:ascii="Verdana" w:hAnsi="Verdana"/>
          <w:sz w:val="20"/>
          <w:szCs w:val="20"/>
        </w:rPr>
        <w:t xml:space="preserve">Il nostro benessere e </w:t>
      </w:r>
      <w:r w:rsidR="002138C2">
        <w:rPr>
          <w:rFonts w:ascii="Verdana" w:hAnsi="Verdana"/>
          <w:sz w:val="20"/>
          <w:szCs w:val="20"/>
        </w:rPr>
        <w:t xml:space="preserve">il </w:t>
      </w:r>
      <w:r w:rsidRPr="003060A2">
        <w:rPr>
          <w:rFonts w:ascii="Verdana" w:hAnsi="Verdana"/>
          <w:sz w:val="20"/>
          <w:szCs w:val="20"/>
        </w:rPr>
        <w:t xml:space="preserve">comfort abitativo </w:t>
      </w:r>
      <w:r w:rsidR="002138C2">
        <w:rPr>
          <w:rFonts w:ascii="Verdana" w:hAnsi="Verdana"/>
          <w:sz w:val="20"/>
          <w:szCs w:val="20"/>
        </w:rPr>
        <w:t>sono</w:t>
      </w:r>
      <w:r w:rsidRPr="003060A2">
        <w:rPr>
          <w:rFonts w:ascii="Verdana" w:hAnsi="Verdana"/>
          <w:sz w:val="20"/>
          <w:szCs w:val="20"/>
        </w:rPr>
        <w:t xml:space="preserve"> influenzat</w:t>
      </w:r>
      <w:r w:rsidR="002138C2">
        <w:rPr>
          <w:rFonts w:ascii="Verdana" w:hAnsi="Verdana"/>
          <w:sz w:val="20"/>
          <w:szCs w:val="20"/>
        </w:rPr>
        <w:t>i</w:t>
      </w:r>
      <w:r w:rsidRPr="003060A2">
        <w:rPr>
          <w:rFonts w:ascii="Verdana" w:hAnsi="Verdana"/>
          <w:sz w:val="20"/>
          <w:szCs w:val="20"/>
        </w:rPr>
        <w:t xml:space="preserve"> dai fattori ambientali: climatizzazione e qualità dell’aria sono certamente i più importanti. Gestire e monitorare al meglio gli ambienti in cui viviamo è quindi fondamentale. Per rispondere a questa esigenza nascono due nuovi dispositivi </w:t>
      </w:r>
      <w:r w:rsidR="00632F86" w:rsidRPr="003060A2">
        <w:rPr>
          <w:rFonts w:ascii="Verdana" w:hAnsi="Verdana"/>
          <w:sz w:val="20"/>
          <w:szCs w:val="20"/>
        </w:rPr>
        <w:t>che impreziosiscono</w:t>
      </w:r>
      <w:r w:rsidRPr="003060A2">
        <w:rPr>
          <w:rFonts w:ascii="Verdana" w:hAnsi="Verdana"/>
          <w:sz w:val="20"/>
          <w:szCs w:val="20"/>
        </w:rPr>
        <w:t xml:space="preserve"> l’ecosistema di </w:t>
      </w:r>
      <w:r w:rsidRPr="002138C2">
        <w:rPr>
          <w:rFonts w:ascii="Verdana" w:hAnsi="Verdana"/>
          <w:b/>
          <w:bCs/>
          <w:sz w:val="20"/>
          <w:szCs w:val="20"/>
        </w:rPr>
        <w:t xml:space="preserve">Domotica Professionale Filare </w:t>
      </w:r>
      <w:proofErr w:type="spellStart"/>
      <w:r w:rsidRPr="002138C2">
        <w:rPr>
          <w:rFonts w:ascii="Verdana" w:hAnsi="Verdana"/>
          <w:b/>
          <w:bCs/>
          <w:sz w:val="20"/>
          <w:szCs w:val="20"/>
        </w:rPr>
        <w:t>AVEbus</w:t>
      </w:r>
      <w:proofErr w:type="spellEnd"/>
      <w:r w:rsidRPr="003060A2">
        <w:rPr>
          <w:rFonts w:ascii="Verdana" w:hAnsi="Verdana"/>
          <w:sz w:val="20"/>
          <w:szCs w:val="20"/>
        </w:rPr>
        <w:t>:</w:t>
      </w:r>
    </w:p>
    <w:p w14:paraId="3760D34C" w14:textId="1896E9EC" w:rsidR="00A47BE3" w:rsidRPr="003060A2" w:rsidRDefault="00A47BE3" w:rsidP="002138C2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</w:rPr>
      </w:pPr>
    </w:p>
    <w:p w14:paraId="6C67F21F" w14:textId="7F2BDD03" w:rsidR="00A47BE3" w:rsidRPr="003060A2" w:rsidRDefault="002138C2" w:rsidP="002138C2">
      <w:pPr>
        <w:pStyle w:val="Paragrafoelenco"/>
        <w:numPr>
          <w:ilvl w:val="0"/>
          <w:numId w:val="35"/>
        </w:numPr>
        <w:spacing w:line="280" w:lineRule="exact"/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</w:t>
      </w:r>
      <w:r w:rsidRPr="002138C2">
        <w:rPr>
          <w:rFonts w:ascii="Verdana" w:hAnsi="Verdana"/>
          <w:sz w:val="20"/>
        </w:rPr>
        <w:t xml:space="preserve">a </w:t>
      </w:r>
      <w:r>
        <w:rPr>
          <w:rFonts w:ascii="Verdana" w:hAnsi="Verdana"/>
          <w:b/>
          <w:bCs/>
          <w:sz w:val="20"/>
        </w:rPr>
        <w:t>s</w:t>
      </w:r>
      <w:r w:rsidR="00A47BE3" w:rsidRPr="003060A2">
        <w:rPr>
          <w:rFonts w:ascii="Verdana" w:hAnsi="Verdana"/>
          <w:b/>
          <w:bCs/>
          <w:sz w:val="20"/>
        </w:rPr>
        <w:t xml:space="preserve">onda </w:t>
      </w:r>
      <w:r w:rsidRPr="003060A2">
        <w:rPr>
          <w:rFonts w:ascii="Verdana" w:hAnsi="Verdana"/>
          <w:b/>
          <w:bCs/>
          <w:sz w:val="20"/>
        </w:rPr>
        <w:t xml:space="preserve">di temperatura ambiente </w:t>
      </w:r>
      <w:r w:rsidR="00653121" w:rsidRPr="003060A2">
        <w:rPr>
          <w:rFonts w:ascii="Verdana" w:hAnsi="Verdana"/>
          <w:sz w:val="20"/>
        </w:rPr>
        <w:t>(cod. 44XABTM-SO)</w:t>
      </w:r>
      <w:r w:rsidR="00A47BE3" w:rsidRPr="003060A2">
        <w:rPr>
          <w:rFonts w:ascii="Verdana" w:hAnsi="Verdana"/>
          <w:sz w:val="20"/>
        </w:rPr>
        <w:t>:</w:t>
      </w:r>
      <w:r w:rsidR="00A47BE3" w:rsidRPr="003060A2">
        <w:rPr>
          <w:rFonts w:ascii="Verdana" w:hAnsi="Verdana"/>
          <w:b/>
          <w:bCs/>
          <w:sz w:val="20"/>
        </w:rPr>
        <w:t xml:space="preserve"> </w:t>
      </w:r>
      <w:r w:rsidR="00A47BE3" w:rsidRPr="003060A2">
        <w:rPr>
          <w:rFonts w:ascii="Verdana" w:hAnsi="Verdana"/>
          <w:sz w:val="20"/>
        </w:rPr>
        <w:t xml:space="preserve">si integra nell’ecosistema </w:t>
      </w:r>
      <w:proofErr w:type="spellStart"/>
      <w:r w:rsidR="00A47BE3" w:rsidRPr="003060A2">
        <w:rPr>
          <w:rFonts w:ascii="Verdana" w:hAnsi="Verdana"/>
          <w:sz w:val="20"/>
        </w:rPr>
        <w:t>AVEbus</w:t>
      </w:r>
      <w:proofErr w:type="spellEnd"/>
      <w:r w:rsidR="00A47BE3" w:rsidRPr="003060A2">
        <w:rPr>
          <w:rFonts w:ascii="Verdana" w:hAnsi="Verdana"/>
          <w:sz w:val="20"/>
        </w:rPr>
        <w:t xml:space="preserve"> con tutte le logiche di un termostato. In un solo modulo consente di controllare la termoregolazione in impianti evoluti di home &amp; building </w:t>
      </w:r>
      <w:proofErr w:type="spellStart"/>
      <w:r w:rsidR="00A47BE3" w:rsidRPr="003060A2">
        <w:rPr>
          <w:rFonts w:ascii="Verdana" w:hAnsi="Verdana"/>
          <w:sz w:val="20"/>
        </w:rPr>
        <w:t>automation</w:t>
      </w:r>
      <w:proofErr w:type="spellEnd"/>
      <w:r>
        <w:rPr>
          <w:rFonts w:ascii="Verdana" w:hAnsi="Verdana"/>
          <w:sz w:val="20"/>
        </w:rPr>
        <w:t>;</w:t>
      </w:r>
    </w:p>
    <w:p w14:paraId="28E445CF" w14:textId="77777777" w:rsidR="00632F86" w:rsidRPr="003060A2" w:rsidRDefault="00632F86" w:rsidP="002138C2">
      <w:pPr>
        <w:pStyle w:val="Paragrafoelenco"/>
        <w:spacing w:line="280" w:lineRule="exact"/>
        <w:ind w:left="426"/>
        <w:jc w:val="both"/>
        <w:rPr>
          <w:rFonts w:ascii="Verdana" w:hAnsi="Verdana"/>
          <w:sz w:val="20"/>
        </w:rPr>
      </w:pPr>
    </w:p>
    <w:p w14:paraId="7098B801" w14:textId="3CF98966" w:rsidR="00A47BE3" w:rsidRPr="003060A2" w:rsidRDefault="002138C2" w:rsidP="002138C2">
      <w:pPr>
        <w:pStyle w:val="Paragrafoelenco"/>
        <w:numPr>
          <w:ilvl w:val="0"/>
          <w:numId w:val="35"/>
        </w:numPr>
        <w:spacing w:line="280" w:lineRule="exact"/>
        <w:ind w:left="426"/>
        <w:jc w:val="both"/>
        <w:textAlignment w:val="baseline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l</w:t>
      </w:r>
      <w:r w:rsidRPr="002138C2">
        <w:rPr>
          <w:rFonts w:ascii="Verdana" w:hAnsi="Verdana"/>
          <w:sz w:val="20"/>
        </w:rPr>
        <w:t>a</w:t>
      </w:r>
      <w:r>
        <w:rPr>
          <w:rFonts w:ascii="Verdana" w:hAnsi="Verdana"/>
          <w:b/>
          <w:bCs/>
          <w:sz w:val="20"/>
        </w:rPr>
        <w:t xml:space="preserve"> </w:t>
      </w:r>
      <w:r w:rsidRPr="003060A2">
        <w:rPr>
          <w:rFonts w:ascii="Verdana" w:hAnsi="Verdana"/>
          <w:b/>
          <w:bCs/>
          <w:sz w:val="20"/>
        </w:rPr>
        <w:t xml:space="preserve">sonda di temperatura e umidità relativa ambiente </w:t>
      </w:r>
      <w:r w:rsidR="00653121" w:rsidRPr="003060A2">
        <w:rPr>
          <w:rFonts w:ascii="Verdana" w:hAnsi="Verdana"/>
          <w:sz w:val="20"/>
        </w:rPr>
        <w:t>(cod. 44XABTMH-SO):</w:t>
      </w:r>
      <w:r w:rsidR="00653121" w:rsidRPr="003060A2">
        <w:rPr>
          <w:rFonts w:ascii="Verdana" w:hAnsi="Verdana"/>
          <w:b/>
          <w:bCs/>
          <w:sz w:val="20"/>
        </w:rPr>
        <w:t xml:space="preserve"> </w:t>
      </w:r>
      <w:r w:rsidR="00A47BE3" w:rsidRPr="003060A2">
        <w:rPr>
          <w:rFonts w:ascii="Verdana" w:hAnsi="Verdana"/>
          <w:sz w:val="20"/>
        </w:rPr>
        <w:t>oltre alle logiche del cronotermostato</w:t>
      </w:r>
      <w:r w:rsidR="00653121" w:rsidRPr="003060A2">
        <w:rPr>
          <w:rFonts w:ascii="Verdana" w:hAnsi="Verdana"/>
          <w:sz w:val="20"/>
        </w:rPr>
        <w:t>,</w:t>
      </w:r>
      <w:r w:rsidR="00A47BE3" w:rsidRPr="003060A2">
        <w:rPr>
          <w:rFonts w:ascii="Verdana" w:hAnsi="Verdana"/>
          <w:sz w:val="20"/>
        </w:rPr>
        <w:t xml:space="preserve"> consente di implementare il monitoraggio dell’umidità relativa. Grazie a questo dispositivo è possibile garantire il comfort abitativo e </w:t>
      </w:r>
      <w:r w:rsidR="00632F86" w:rsidRPr="003060A2">
        <w:rPr>
          <w:rFonts w:ascii="Verdana" w:hAnsi="Verdana"/>
          <w:sz w:val="20"/>
        </w:rPr>
        <w:t>gestire</w:t>
      </w:r>
      <w:r w:rsidR="00A47BE3" w:rsidRPr="003060A2">
        <w:rPr>
          <w:rFonts w:ascii="Verdana" w:hAnsi="Verdana"/>
          <w:sz w:val="20"/>
        </w:rPr>
        <w:t xml:space="preserve"> la termoregolazione in impianti </w:t>
      </w:r>
      <w:proofErr w:type="spellStart"/>
      <w:r w:rsidR="00632F86" w:rsidRPr="003060A2">
        <w:rPr>
          <w:rFonts w:ascii="Verdana" w:hAnsi="Verdana"/>
          <w:sz w:val="20"/>
        </w:rPr>
        <w:t>domotici</w:t>
      </w:r>
      <w:proofErr w:type="spellEnd"/>
      <w:r w:rsidR="00632F86" w:rsidRPr="003060A2">
        <w:rPr>
          <w:rFonts w:ascii="Verdana" w:hAnsi="Verdana"/>
          <w:sz w:val="20"/>
        </w:rPr>
        <w:t xml:space="preserve"> </w:t>
      </w:r>
      <w:r w:rsidR="00A47BE3" w:rsidRPr="003060A2">
        <w:rPr>
          <w:rFonts w:ascii="Verdana" w:hAnsi="Verdana"/>
          <w:sz w:val="20"/>
        </w:rPr>
        <w:t>evoluti. Abbinato all’attuatore per deumidificazione 53ABRTH ed al modulo di controllo pompa 441A</w:t>
      </w:r>
      <w:r w:rsidR="00E075A3">
        <w:rPr>
          <w:rFonts w:ascii="Verdana" w:hAnsi="Verdana"/>
          <w:sz w:val="20"/>
        </w:rPr>
        <w:t>B</w:t>
      </w:r>
      <w:r w:rsidR="00A47BE3" w:rsidRPr="003060A2">
        <w:rPr>
          <w:rFonts w:ascii="Verdana" w:hAnsi="Verdana"/>
          <w:sz w:val="20"/>
        </w:rPr>
        <w:t xml:space="preserve">RTHP permette la gestione dell’umidità relativa negli ambienti in cui viene installato. </w:t>
      </w:r>
    </w:p>
    <w:p w14:paraId="73D9B741" w14:textId="77777777" w:rsidR="00632F86" w:rsidRPr="003060A2" w:rsidRDefault="00632F86" w:rsidP="002138C2">
      <w:pPr>
        <w:pStyle w:val="Paragrafoelenco"/>
        <w:spacing w:line="280" w:lineRule="exact"/>
        <w:jc w:val="both"/>
        <w:textAlignment w:val="baseline"/>
        <w:rPr>
          <w:rFonts w:ascii="Verdana" w:hAnsi="Verdana"/>
          <w:b/>
          <w:sz w:val="20"/>
        </w:rPr>
      </w:pPr>
    </w:p>
    <w:p w14:paraId="6BC9A85E" w14:textId="08E23D00" w:rsidR="00632F86" w:rsidRPr="003060A2" w:rsidRDefault="002138C2" w:rsidP="002138C2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Le</w:t>
      </w:r>
      <w:r w:rsidR="00632F86" w:rsidRPr="003060A2">
        <w:rPr>
          <w:rFonts w:ascii="Verdana" w:hAnsi="Verdana"/>
          <w:bCs/>
          <w:sz w:val="20"/>
          <w:szCs w:val="20"/>
        </w:rPr>
        <w:t xml:space="preserve"> </w:t>
      </w:r>
      <w:r w:rsidR="00632F86" w:rsidRPr="002138C2">
        <w:rPr>
          <w:rFonts w:ascii="Verdana" w:hAnsi="Verdana"/>
          <w:b/>
          <w:sz w:val="20"/>
          <w:szCs w:val="20"/>
        </w:rPr>
        <w:t>nuove sonde</w:t>
      </w:r>
      <w:r w:rsidR="00632F86" w:rsidRPr="003060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ambientali della domotica AVE </w:t>
      </w:r>
      <w:r w:rsidR="00653121" w:rsidRPr="003060A2">
        <w:rPr>
          <w:rFonts w:ascii="Verdana" w:hAnsi="Verdana"/>
          <w:sz w:val="20"/>
          <w:szCs w:val="20"/>
        </w:rPr>
        <w:t xml:space="preserve">consentono </w:t>
      </w:r>
      <w:r w:rsidR="00632F86" w:rsidRPr="003060A2">
        <w:rPr>
          <w:rFonts w:ascii="Verdana" w:hAnsi="Verdana"/>
          <w:sz w:val="20"/>
          <w:szCs w:val="20"/>
        </w:rPr>
        <w:t>il collegamento diretto di</w:t>
      </w:r>
      <w:r w:rsidR="00632F86" w:rsidRPr="003060A2">
        <w:rPr>
          <w:rFonts w:ascii="Verdana" w:hAnsi="Verdana"/>
          <w:b/>
          <w:bCs/>
          <w:sz w:val="20"/>
          <w:szCs w:val="20"/>
        </w:rPr>
        <w:t xml:space="preserve"> </w:t>
      </w:r>
      <w:r w:rsidR="00632F86" w:rsidRPr="003060A2">
        <w:rPr>
          <w:rFonts w:ascii="Verdana" w:hAnsi="Verdana"/>
          <w:sz w:val="20"/>
          <w:szCs w:val="20"/>
        </w:rPr>
        <w:t xml:space="preserve">un’ulteriore sonda di temperatura (NTC) da gestire come punto di rilevazione alternativo o come punto di rilevazione aggiuntivo da utilizzare come media. </w:t>
      </w:r>
      <w:r>
        <w:rPr>
          <w:rFonts w:ascii="Verdana" w:hAnsi="Verdana"/>
          <w:sz w:val="20"/>
          <w:szCs w:val="20"/>
        </w:rPr>
        <w:t>Entrambe d</w:t>
      </w:r>
      <w:r w:rsidR="00632F86" w:rsidRPr="003060A2">
        <w:rPr>
          <w:rFonts w:ascii="Verdana" w:hAnsi="Verdana"/>
          <w:sz w:val="20"/>
          <w:szCs w:val="20"/>
        </w:rPr>
        <w:t>ispongono, inoltre, di un ingresso per controllare l’apertura della finestra ed ottimizzare quindi i consumi.</w:t>
      </w:r>
    </w:p>
    <w:p w14:paraId="5407605C" w14:textId="3A088D9A" w:rsidR="00653121" w:rsidRPr="003060A2" w:rsidRDefault="00653121" w:rsidP="002138C2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087F2505" w14:textId="0B84D039" w:rsidR="00653121" w:rsidRDefault="00653121" w:rsidP="002138C2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3060A2">
        <w:rPr>
          <w:rFonts w:ascii="Verdana" w:hAnsi="Verdana"/>
          <w:sz w:val="20"/>
          <w:szCs w:val="20"/>
        </w:rPr>
        <w:t xml:space="preserve">Per conformarle al design dell’impianto, vengono fornite complete di mostrina frontale con estetica coordinata alle serie civili AVE S44 (Domus, Life, </w:t>
      </w:r>
      <w:proofErr w:type="spellStart"/>
      <w:r w:rsidRPr="003060A2">
        <w:rPr>
          <w:rFonts w:ascii="Verdana" w:hAnsi="Verdana"/>
          <w:sz w:val="20"/>
          <w:szCs w:val="20"/>
        </w:rPr>
        <w:t>Allumia</w:t>
      </w:r>
      <w:proofErr w:type="spellEnd"/>
      <w:r w:rsidRPr="003060A2">
        <w:rPr>
          <w:rFonts w:ascii="Verdana" w:hAnsi="Verdana"/>
          <w:sz w:val="20"/>
          <w:szCs w:val="20"/>
        </w:rPr>
        <w:t xml:space="preserve">, </w:t>
      </w:r>
      <w:proofErr w:type="spellStart"/>
      <w:r w:rsidRPr="003060A2">
        <w:rPr>
          <w:rFonts w:ascii="Verdana" w:hAnsi="Verdana"/>
          <w:sz w:val="20"/>
          <w:szCs w:val="20"/>
        </w:rPr>
        <w:t>Tekla</w:t>
      </w:r>
      <w:proofErr w:type="spellEnd"/>
      <w:r w:rsidRPr="003060A2">
        <w:rPr>
          <w:rFonts w:ascii="Verdana" w:hAnsi="Verdana"/>
          <w:sz w:val="20"/>
          <w:szCs w:val="20"/>
        </w:rPr>
        <w:t xml:space="preserve"> e Class).</w:t>
      </w:r>
    </w:p>
    <w:p w14:paraId="0134E198" w14:textId="64BF3140" w:rsidR="002138C2" w:rsidRDefault="002138C2" w:rsidP="002138C2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5905E434" w14:textId="0723FC29" w:rsidR="00B66CE9" w:rsidRDefault="00C36ABA" w:rsidP="002138C2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Grazie alle due </w:t>
      </w:r>
      <w:r w:rsidRPr="00715358">
        <w:rPr>
          <w:rFonts w:ascii="Verdana" w:hAnsi="Verdana"/>
          <w:sz w:val="20"/>
          <w:szCs w:val="20"/>
        </w:rPr>
        <w:t>nuove sonde</w:t>
      </w:r>
      <w:r w:rsidRPr="00C36ABA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si espandono ulteriormente le possibilità offerte dalla domotica AVE per la realizzazione di </w:t>
      </w:r>
      <w:r w:rsidRPr="00C36ABA">
        <w:rPr>
          <w:rFonts w:ascii="Verdana" w:hAnsi="Verdana"/>
          <w:b/>
          <w:bCs/>
          <w:sz w:val="20"/>
          <w:szCs w:val="20"/>
        </w:rPr>
        <w:t xml:space="preserve">impianti </w:t>
      </w:r>
      <w:r w:rsidR="00715358">
        <w:rPr>
          <w:rFonts w:ascii="Verdana" w:hAnsi="Verdana"/>
          <w:b/>
          <w:bCs/>
          <w:sz w:val="20"/>
          <w:szCs w:val="20"/>
        </w:rPr>
        <w:t xml:space="preserve">evoluti </w:t>
      </w:r>
      <w:r w:rsidRPr="00C36ABA">
        <w:rPr>
          <w:rFonts w:ascii="Verdana" w:hAnsi="Verdana"/>
          <w:b/>
          <w:bCs/>
          <w:sz w:val="20"/>
          <w:szCs w:val="20"/>
        </w:rPr>
        <w:t xml:space="preserve">di home &amp; building </w:t>
      </w:r>
      <w:proofErr w:type="spellStart"/>
      <w:r w:rsidRPr="00C36ABA">
        <w:rPr>
          <w:rFonts w:ascii="Verdana" w:hAnsi="Verdana"/>
          <w:b/>
          <w:bCs/>
          <w:sz w:val="20"/>
          <w:szCs w:val="20"/>
        </w:rPr>
        <w:t>automation</w:t>
      </w:r>
      <w:proofErr w:type="spellEnd"/>
      <w:r w:rsidRPr="00C36AB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715358">
        <w:rPr>
          <w:rFonts w:ascii="Verdana" w:hAnsi="Verdana"/>
          <w:sz w:val="20"/>
          <w:szCs w:val="20"/>
        </w:rPr>
        <w:t>in grado di monitorare i fattori ambientali</w:t>
      </w:r>
      <w:r w:rsidR="00500073">
        <w:rPr>
          <w:rFonts w:ascii="Verdana" w:hAnsi="Verdana"/>
          <w:sz w:val="20"/>
          <w:szCs w:val="20"/>
        </w:rPr>
        <w:t xml:space="preserve"> </w:t>
      </w:r>
      <w:r w:rsidR="00B66CE9">
        <w:rPr>
          <w:rFonts w:ascii="Verdana" w:hAnsi="Verdana"/>
          <w:sz w:val="20"/>
          <w:szCs w:val="20"/>
        </w:rPr>
        <w:t>e conformarli per ottenere il miglior comfort abitativo.</w:t>
      </w:r>
    </w:p>
    <w:p w14:paraId="225BDBDA" w14:textId="2CC0A013" w:rsidR="00500D89" w:rsidRDefault="00500D89" w:rsidP="00500D89">
      <w:pPr>
        <w:jc w:val="both"/>
        <w:rPr>
          <w:rFonts w:ascii="Verdana" w:hAnsi="Verdana"/>
          <w:bCs/>
          <w:sz w:val="20"/>
        </w:rPr>
      </w:pPr>
    </w:p>
    <w:p w14:paraId="6C9EF241" w14:textId="28C08BDE" w:rsidR="00A1624B" w:rsidRDefault="00A1624B" w:rsidP="001F5903">
      <w:pPr>
        <w:spacing w:line="260" w:lineRule="exact"/>
        <w:jc w:val="both"/>
        <w:rPr>
          <w:rFonts w:ascii="Verdana" w:hAnsi="Verdana"/>
          <w:b/>
          <w:sz w:val="20"/>
        </w:rPr>
      </w:pPr>
    </w:p>
    <w:p w14:paraId="2E12838E" w14:textId="77777777" w:rsidR="00495C9F" w:rsidRPr="004D0B3F" w:rsidRDefault="00495C9F" w:rsidP="00BD4B86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5C5FAFBB" w14:textId="38AB08C4" w:rsidR="00BD4B86" w:rsidRPr="004D0B3F" w:rsidRDefault="00BD4B86" w:rsidP="00BD4B8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ED3C87">
        <w:rPr>
          <w:rFonts w:ascii="Verdana" w:hAnsi="Verdana"/>
          <w:bCs/>
          <w:sz w:val="20"/>
          <w:szCs w:val="20"/>
        </w:rPr>
        <w:t>2 marzo</w:t>
      </w:r>
      <w:r w:rsidRPr="00AF6B88">
        <w:rPr>
          <w:rFonts w:ascii="Verdana" w:hAnsi="Verdana"/>
          <w:bCs/>
          <w:sz w:val="20"/>
          <w:szCs w:val="20"/>
        </w:rPr>
        <w:t xml:space="preserve"> 20</w:t>
      </w:r>
      <w:r w:rsidR="009B29D3">
        <w:rPr>
          <w:rFonts w:ascii="Verdana" w:hAnsi="Verdana"/>
          <w:bCs/>
          <w:sz w:val="20"/>
          <w:szCs w:val="20"/>
        </w:rPr>
        <w:t>2</w:t>
      </w:r>
      <w:r w:rsidR="00715358">
        <w:rPr>
          <w:rFonts w:ascii="Verdana" w:hAnsi="Verdana"/>
          <w:bCs/>
          <w:sz w:val="20"/>
          <w:szCs w:val="20"/>
        </w:rPr>
        <w:t>3</w:t>
      </w:r>
    </w:p>
    <w:p w14:paraId="5DE575C5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46E3E26E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2F7263F6" w14:textId="77777777" w:rsidR="00BD4B86" w:rsidRPr="004D0B3F" w:rsidRDefault="00BD4B86" w:rsidP="00BD4B86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BD4B86" w:rsidRDefault="00AF6B88" w:rsidP="00BD4B86"/>
    <w:sectPr w:rsidR="00AF6B88" w:rsidRPr="00BD4B86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5D2FF" w14:textId="77777777" w:rsidR="00247F5D" w:rsidRDefault="00247F5D" w:rsidP="00BD1C27">
      <w:r>
        <w:separator/>
      </w:r>
    </w:p>
  </w:endnote>
  <w:endnote w:type="continuationSeparator" w:id="0">
    <w:p w14:paraId="452A2955" w14:textId="77777777" w:rsidR="00247F5D" w:rsidRDefault="00247F5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FCDE1" w14:textId="77777777" w:rsidR="00247F5D" w:rsidRDefault="00247F5D" w:rsidP="00BD1C27">
      <w:r>
        <w:separator/>
      </w:r>
    </w:p>
  </w:footnote>
  <w:footnote w:type="continuationSeparator" w:id="0">
    <w:p w14:paraId="0D137706" w14:textId="77777777" w:rsidR="00247F5D" w:rsidRDefault="00247F5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75324"/>
    <w:multiLevelType w:val="hybridMultilevel"/>
    <w:tmpl w:val="BBDEC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1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1"/>
  </w:num>
  <w:num w:numId="4">
    <w:abstractNumId w:val="18"/>
  </w:num>
  <w:num w:numId="5">
    <w:abstractNumId w:val="32"/>
  </w:num>
  <w:num w:numId="6">
    <w:abstractNumId w:val="28"/>
  </w:num>
  <w:num w:numId="7">
    <w:abstractNumId w:val="30"/>
  </w:num>
  <w:num w:numId="8">
    <w:abstractNumId w:val="22"/>
  </w:num>
  <w:num w:numId="9">
    <w:abstractNumId w:val="1"/>
  </w:num>
  <w:num w:numId="10">
    <w:abstractNumId w:val="17"/>
  </w:num>
  <w:num w:numId="11">
    <w:abstractNumId w:val="29"/>
  </w:num>
  <w:num w:numId="12">
    <w:abstractNumId w:val="11"/>
  </w:num>
  <w:num w:numId="13">
    <w:abstractNumId w:val="34"/>
  </w:num>
  <w:num w:numId="14">
    <w:abstractNumId w:val="13"/>
  </w:num>
  <w:num w:numId="15">
    <w:abstractNumId w:val="4"/>
  </w:num>
  <w:num w:numId="16">
    <w:abstractNumId w:val="33"/>
  </w:num>
  <w:num w:numId="17">
    <w:abstractNumId w:val="23"/>
  </w:num>
  <w:num w:numId="18">
    <w:abstractNumId w:val="5"/>
  </w:num>
  <w:num w:numId="19">
    <w:abstractNumId w:val="2"/>
  </w:num>
  <w:num w:numId="20">
    <w:abstractNumId w:val="14"/>
  </w:num>
  <w:num w:numId="21">
    <w:abstractNumId w:val="21"/>
  </w:num>
  <w:num w:numId="22">
    <w:abstractNumId w:val="27"/>
  </w:num>
  <w:num w:numId="23">
    <w:abstractNumId w:val="20"/>
  </w:num>
  <w:num w:numId="24">
    <w:abstractNumId w:val="10"/>
  </w:num>
  <w:num w:numId="25">
    <w:abstractNumId w:val="19"/>
  </w:num>
  <w:num w:numId="26">
    <w:abstractNumId w:val="6"/>
  </w:num>
  <w:num w:numId="27">
    <w:abstractNumId w:val="0"/>
  </w:num>
  <w:num w:numId="28">
    <w:abstractNumId w:val="3"/>
  </w:num>
  <w:num w:numId="29">
    <w:abstractNumId w:val="25"/>
  </w:num>
  <w:num w:numId="30">
    <w:abstractNumId w:val="16"/>
  </w:num>
  <w:num w:numId="31">
    <w:abstractNumId w:val="15"/>
  </w:num>
  <w:num w:numId="32">
    <w:abstractNumId w:val="24"/>
  </w:num>
  <w:num w:numId="33">
    <w:abstractNumId w:val="7"/>
  </w:num>
  <w:num w:numId="34">
    <w:abstractNumId w:val="9"/>
  </w:num>
  <w:num w:numId="3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2C3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28F9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27AC"/>
    <w:rsid w:val="002134AC"/>
    <w:rsid w:val="00213606"/>
    <w:rsid w:val="002138C2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F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5F14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0A2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5EF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3"/>
    <w:rsid w:val="0050014A"/>
    <w:rsid w:val="0050038D"/>
    <w:rsid w:val="00500D89"/>
    <w:rsid w:val="00500DD1"/>
    <w:rsid w:val="005014E5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2F86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3121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4987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5358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04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0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47BE3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13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CE9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6ABA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5A3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0A8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3C87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83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10</cp:revision>
  <dcterms:created xsi:type="dcterms:W3CDTF">2023-01-31T12:57:00Z</dcterms:created>
  <dcterms:modified xsi:type="dcterms:W3CDTF">2023-03-02T07:39:00Z</dcterms:modified>
  <cp:category/>
</cp:coreProperties>
</file>