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EC0B4" w14:textId="07E59607" w:rsidR="0082215F" w:rsidRDefault="00F42DEA" w:rsidP="00F42DEA">
      <w:pPr>
        <w:jc w:val="center"/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</w:pPr>
      <w:r w:rsidRPr="00F42DEA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AVE awaits you at Light + Building 2024</w:t>
      </w:r>
    </w:p>
    <w:p w14:paraId="0DB94D28" w14:textId="77777777" w:rsidR="00F42DEA" w:rsidRPr="0082215F" w:rsidRDefault="00F42DEA" w:rsidP="00F42DEA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DD086F6" w14:textId="0A495DB3" w:rsidR="0082215F" w:rsidRDefault="00F42DEA" w:rsidP="001A69C4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  <w:r w:rsidRPr="00F42DEA">
        <w:rPr>
          <w:rFonts w:ascii="Verdana" w:hAnsi="Verdana"/>
          <w:b/>
          <w:bCs/>
          <w:i/>
          <w:iCs/>
          <w:sz w:val="22"/>
          <w:szCs w:val="22"/>
          <w:lang w:val="en-US"/>
        </w:rPr>
        <w:t>From March 3rd to 8th, AVE's innovation will take center stage at the Frankfurt</w:t>
      </w:r>
      <w:r>
        <w:rPr>
          <w:rFonts w:ascii="Verdana" w:hAnsi="Verdana"/>
          <w:b/>
          <w:bCs/>
          <w:i/>
          <w:iCs/>
          <w:sz w:val="22"/>
          <w:szCs w:val="22"/>
          <w:lang w:val="en-US"/>
        </w:rPr>
        <w:t xml:space="preserve"> </w:t>
      </w:r>
      <w:r w:rsidRPr="00F42DEA">
        <w:rPr>
          <w:rFonts w:ascii="Verdana" w:hAnsi="Verdana"/>
          <w:b/>
          <w:bCs/>
          <w:i/>
          <w:iCs/>
          <w:sz w:val="22"/>
          <w:szCs w:val="22"/>
          <w:lang w:val="en-US"/>
        </w:rPr>
        <w:t>fair.</w:t>
      </w:r>
    </w:p>
    <w:p w14:paraId="74CAED26" w14:textId="77777777" w:rsidR="00F42DEA" w:rsidRPr="00F42DEA" w:rsidRDefault="00F42DEA" w:rsidP="001A69C4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</w:p>
    <w:p w14:paraId="27CA8040" w14:textId="46F7C186" w:rsidR="0082215F" w:rsidRDefault="00F42DEA" w:rsidP="0082215F">
      <w:pPr>
        <w:jc w:val="both"/>
        <w:rPr>
          <w:rFonts w:ascii="Verdana" w:hAnsi="Verdana"/>
          <w:sz w:val="20"/>
          <w:szCs w:val="20"/>
          <w:lang w:val="en-GB"/>
        </w:rPr>
      </w:pPr>
      <w:r w:rsidRPr="00F42DEA">
        <w:rPr>
          <w:rFonts w:ascii="Verdana" w:hAnsi="Verdana"/>
          <w:b/>
          <w:bCs/>
          <w:sz w:val="20"/>
          <w:szCs w:val="20"/>
          <w:lang w:val="en-GB"/>
        </w:rPr>
        <w:t>Light + Building 2024</w:t>
      </w:r>
      <w:r w:rsidRPr="00F42DEA">
        <w:rPr>
          <w:rFonts w:ascii="Verdana" w:hAnsi="Verdana"/>
          <w:sz w:val="20"/>
          <w:szCs w:val="20"/>
          <w:lang w:val="en-GB"/>
        </w:rPr>
        <w:t xml:space="preserve">, the leading international exhibition for technologies in lighting and building, </w:t>
      </w:r>
      <w:r w:rsidR="0092404A" w:rsidRPr="0092404A">
        <w:rPr>
          <w:rFonts w:ascii="Verdana" w:hAnsi="Verdana"/>
          <w:b/>
          <w:bCs/>
          <w:sz w:val="20"/>
          <w:szCs w:val="20"/>
          <w:lang w:val="en-GB"/>
        </w:rPr>
        <w:t>will serve as the platform for AVE's innovation</w:t>
      </w:r>
      <w:r w:rsidRPr="00F42DEA">
        <w:rPr>
          <w:rFonts w:ascii="Verdana" w:hAnsi="Verdana"/>
          <w:sz w:val="20"/>
          <w:szCs w:val="20"/>
          <w:lang w:val="en-GB"/>
        </w:rPr>
        <w:t xml:space="preserve">. </w:t>
      </w:r>
      <w:r w:rsidR="00780395">
        <w:rPr>
          <w:rFonts w:ascii="Verdana" w:hAnsi="Verdana"/>
          <w:sz w:val="20"/>
          <w:szCs w:val="20"/>
          <w:lang w:val="en-GB"/>
        </w:rPr>
        <w:t>From</w:t>
      </w:r>
      <w:r w:rsidR="0092404A" w:rsidRPr="0092404A">
        <w:rPr>
          <w:rFonts w:ascii="Verdana" w:hAnsi="Verdana"/>
          <w:sz w:val="20"/>
          <w:szCs w:val="20"/>
          <w:lang w:val="en-GB"/>
        </w:rPr>
        <w:t xml:space="preserve"> March 3rd to 8th, AVE will occupy a prominent position at the Frankfurt fair, showcasing the finest of its proposals in both technological advancements and design concepts.</w:t>
      </w:r>
    </w:p>
    <w:p w14:paraId="75FD6662" w14:textId="77777777" w:rsidR="0092404A" w:rsidRPr="0092404A" w:rsidRDefault="0092404A" w:rsidP="0082215F">
      <w:pPr>
        <w:jc w:val="both"/>
        <w:rPr>
          <w:rFonts w:ascii="Verdana" w:hAnsi="Verdana"/>
          <w:b/>
          <w:bCs/>
          <w:sz w:val="20"/>
          <w:szCs w:val="20"/>
          <w:lang w:val="en-GB"/>
        </w:rPr>
      </w:pPr>
    </w:p>
    <w:p w14:paraId="2901F97D" w14:textId="06E7ADAC" w:rsidR="00F42DEA" w:rsidRDefault="00F42DEA" w:rsidP="00295540">
      <w:pPr>
        <w:jc w:val="both"/>
        <w:rPr>
          <w:rFonts w:ascii="Verdana" w:hAnsi="Verdana"/>
          <w:sz w:val="20"/>
          <w:szCs w:val="20"/>
          <w:lang w:val="en-GB"/>
        </w:rPr>
      </w:pPr>
      <w:r w:rsidRPr="0092404A">
        <w:rPr>
          <w:rFonts w:ascii="Verdana" w:hAnsi="Verdana"/>
          <w:b/>
          <w:bCs/>
          <w:sz w:val="20"/>
          <w:szCs w:val="20"/>
          <w:lang w:val="en-GB"/>
        </w:rPr>
        <w:t>The AVE stand (Hall 11.1 C51)</w:t>
      </w:r>
      <w:r w:rsidRPr="0092404A">
        <w:rPr>
          <w:rFonts w:ascii="Verdana" w:hAnsi="Verdana"/>
          <w:sz w:val="20"/>
          <w:szCs w:val="20"/>
          <w:lang w:val="en-GB"/>
        </w:rPr>
        <w:t xml:space="preserve"> will </w:t>
      </w:r>
      <w:r w:rsidR="008948A8">
        <w:rPr>
          <w:rFonts w:ascii="Verdana" w:hAnsi="Verdana"/>
          <w:sz w:val="20"/>
          <w:szCs w:val="20"/>
          <w:lang w:val="en-GB"/>
        </w:rPr>
        <w:t>provide</w:t>
      </w:r>
      <w:r w:rsidRPr="0092404A">
        <w:rPr>
          <w:rFonts w:ascii="Verdana" w:hAnsi="Verdana"/>
          <w:sz w:val="20"/>
          <w:szCs w:val="20"/>
          <w:lang w:val="en-GB"/>
        </w:rPr>
        <w:t xml:space="preserve"> an overview of the solutions through which the company is redefining the concept of smart homes and buildings. </w:t>
      </w:r>
      <w:r w:rsidR="008948A8" w:rsidRPr="008948A8">
        <w:rPr>
          <w:rFonts w:ascii="Verdana" w:hAnsi="Verdana"/>
          <w:sz w:val="20"/>
          <w:szCs w:val="20"/>
          <w:lang w:val="en-GB"/>
        </w:rPr>
        <w:t xml:space="preserve">Spanning over 160 square meters, </w:t>
      </w:r>
      <w:r w:rsidR="008948A8">
        <w:rPr>
          <w:rFonts w:ascii="Verdana" w:hAnsi="Verdana"/>
          <w:sz w:val="20"/>
          <w:szCs w:val="20"/>
          <w:lang w:val="en-GB"/>
        </w:rPr>
        <w:t>the stand</w:t>
      </w:r>
      <w:r w:rsidRPr="0092404A">
        <w:rPr>
          <w:rFonts w:ascii="Verdana" w:hAnsi="Verdana"/>
          <w:sz w:val="20"/>
          <w:szCs w:val="20"/>
          <w:lang w:val="en-GB"/>
        </w:rPr>
        <w:t xml:space="preserve"> </w:t>
      </w:r>
      <w:r w:rsidR="008948A8">
        <w:rPr>
          <w:rFonts w:ascii="Verdana" w:hAnsi="Verdana"/>
          <w:sz w:val="20"/>
          <w:szCs w:val="20"/>
          <w:lang w:val="en-GB"/>
        </w:rPr>
        <w:t xml:space="preserve">will </w:t>
      </w:r>
      <w:r w:rsidR="008948A8" w:rsidRPr="008948A8">
        <w:rPr>
          <w:rFonts w:ascii="Verdana" w:hAnsi="Verdana"/>
          <w:sz w:val="20"/>
          <w:szCs w:val="20"/>
          <w:lang w:val="en-GB"/>
        </w:rPr>
        <w:t xml:space="preserve">feature </w:t>
      </w:r>
      <w:r w:rsidR="008948A8" w:rsidRPr="008948A8">
        <w:rPr>
          <w:rFonts w:ascii="Verdana" w:hAnsi="Verdana"/>
          <w:b/>
          <w:bCs/>
          <w:sz w:val="20"/>
          <w:szCs w:val="20"/>
          <w:lang w:val="en-GB"/>
        </w:rPr>
        <w:t>experiential stations</w:t>
      </w:r>
      <w:r w:rsidR="008948A8" w:rsidRPr="008948A8">
        <w:rPr>
          <w:rFonts w:ascii="Verdana" w:hAnsi="Verdana"/>
          <w:sz w:val="20"/>
          <w:szCs w:val="20"/>
          <w:lang w:val="en-GB"/>
        </w:rPr>
        <w:t xml:space="preserve"> allowing visitors to engage with AVE's cutting-edge innovations.</w:t>
      </w:r>
    </w:p>
    <w:p w14:paraId="00FE61F3" w14:textId="77777777" w:rsidR="008948A8" w:rsidRPr="0092404A" w:rsidRDefault="008948A8" w:rsidP="008948A8">
      <w:pPr>
        <w:rPr>
          <w:rFonts w:ascii="Verdana" w:hAnsi="Verdana"/>
          <w:sz w:val="20"/>
          <w:szCs w:val="20"/>
          <w:lang w:val="en-GB"/>
        </w:rPr>
      </w:pPr>
    </w:p>
    <w:p w14:paraId="3479D05B" w14:textId="427F5B77" w:rsidR="00F42DEA" w:rsidRPr="0092404A" w:rsidRDefault="00F42DEA" w:rsidP="008948A8">
      <w:pPr>
        <w:jc w:val="both"/>
        <w:rPr>
          <w:rFonts w:ascii="Verdana" w:hAnsi="Verdana"/>
          <w:sz w:val="20"/>
          <w:szCs w:val="20"/>
          <w:lang w:val="en-GB"/>
        </w:rPr>
      </w:pPr>
      <w:r w:rsidRPr="0092404A">
        <w:rPr>
          <w:rFonts w:ascii="Verdana" w:hAnsi="Verdana"/>
          <w:b/>
          <w:bCs/>
          <w:sz w:val="20"/>
          <w:szCs w:val="20"/>
          <w:lang w:val="en-GB"/>
        </w:rPr>
        <w:t xml:space="preserve">Home automation will be the </w:t>
      </w:r>
      <w:r w:rsidR="008948A8" w:rsidRPr="008948A8">
        <w:rPr>
          <w:rFonts w:ascii="Verdana" w:hAnsi="Verdana"/>
          <w:b/>
          <w:bCs/>
          <w:sz w:val="20"/>
          <w:szCs w:val="20"/>
          <w:lang w:val="en-GB"/>
        </w:rPr>
        <w:t>forefront</w:t>
      </w:r>
      <w:r w:rsidRPr="0092404A">
        <w:rPr>
          <w:rFonts w:ascii="Verdana" w:hAnsi="Verdana"/>
          <w:sz w:val="20"/>
          <w:szCs w:val="20"/>
          <w:lang w:val="en-GB"/>
        </w:rPr>
        <w:t xml:space="preserve">, with proposals based on both the KNX standard and the proprietary </w:t>
      </w:r>
      <w:proofErr w:type="spellStart"/>
      <w:r w:rsidRPr="0092404A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92404A">
        <w:rPr>
          <w:rFonts w:ascii="Verdana" w:hAnsi="Verdana"/>
          <w:sz w:val="20"/>
          <w:szCs w:val="20"/>
          <w:lang w:val="en-GB"/>
        </w:rPr>
        <w:t xml:space="preserve"> system. </w:t>
      </w:r>
      <w:r w:rsidR="008948A8" w:rsidRPr="008948A8">
        <w:rPr>
          <w:rFonts w:ascii="Verdana" w:hAnsi="Verdana"/>
          <w:sz w:val="20"/>
          <w:szCs w:val="20"/>
          <w:lang w:val="en-GB"/>
        </w:rPr>
        <w:t xml:space="preserve">The latter will be enhanced further by the new </w:t>
      </w:r>
      <w:r w:rsidR="008948A8" w:rsidRPr="008948A8">
        <w:rPr>
          <w:rFonts w:ascii="Verdana" w:hAnsi="Verdana"/>
          <w:b/>
          <w:bCs/>
          <w:sz w:val="20"/>
          <w:szCs w:val="20"/>
          <w:lang w:val="en-GB"/>
        </w:rPr>
        <w:t>IoT-connected series</w:t>
      </w:r>
      <w:r w:rsidRPr="0092404A">
        <w:rPr>
          <w:rFonts w:ascii="Verdana" w:hAnsi="Verdana"/>
          <w:sz w:val="20"/>
          <w:szCs w:val="20"/>
          <w:lang w:val="en-GB"/>
        </w:rPr>
        <w:t xml:space="preserve"> with </w:t>
      </w:r>
      <w:r w:rsidR="00341CC1" w:rsidRPr="0092404A">
        <w:rPr>
          <w:rFonts w:ascii="Verdana" w:hAnsi="Verdana"/>
          <w:sz w:val="20"/>
          <w:szCs w:val="20"/>
          <w:lang w:val="en-GB"/>
        </w:rPr>
        <w:t>ultra</w:t>
      </w:r>
      <w:r w:rsidR="00341CC1">
        <w:rPr>
          <w:rFonts w:ascii="Verdana" w:hAnsi="Verdana"/>
          <w:sz w:val="20"/>
          <w:szCs w:val="20"/>
          <w:lang w:val="en-GB"/>
        </w:rPr>
        <w:t>-thin</w:t>
      </w:r>
      <w:r w:rsidRPr="0092404A">
        <w:rPr>
          <w:rFonts w:ascii="Verdana" w:hAnsi="Verdana"/>
          <w:sz w:val="20"/>
          <w:szCs w:val="20"/>
          <w:lang w:val="en-GB"/>
        </w:rPr>
        <w:t xml:space="preserve"> design and Wi-Fi Mesh technology. The AVE stand will also feature new ranges dedicated to 2-wire and IP video intercom systems, as well as numerous proposals designed to meet the needs of various </w:t>
      </w:r>
      <w:r w:rsidRPr="0092404A">
        <w:rPr>
          <w:rFonts w:ascii="Verdana" w:hAnsi="Verdana"/>
          <w:b/>
          <w:bCs/>
          <w:sz w:val="20"/>
          <w:szCs w:val="20"/>
          <w:lang w:val="en-GB"/>
        </w:rPr>
        <w:t>international standards</w:t>
      </w:r>
      <w:r w:rsidRPr="0092404A">
        <w:rPr>
          <w:rFonts w:ascii="Verdana" w:hAnsi="Verdana"/>
          <w:sz w:val="20"/>
          <w:szCs w:val="20"/>
          <w:lang w:val="en-GB"/>
        </w:rPr>
        <w:t>.</w:t>
      </w:r>
    </w:p>
    <w:p w14:paraId="3D7A1F67" w14:textId="1113781B" w:rsidR="00F42DEA" w:rsidRPr="0092404A" w:rsidRDefault="00F42DEA" w:rsidP="00F42DEA">
      <w:pPr>
        <w:rPr>
          <w:rFonts w:ascii="Verdana" w:hAnsi="Verdana"/>
          <w:sz w:val="20"/>
          <w:szCs w:val="20"/>
          <w:lang w:val="en-GB"/>
        </w:rPr>
      </w:pPr>
    </w:p>
    <w:p w14:paraId="32F35470" w14:textId="6B923F5D" w:rsidR="00F42DEA" w:rsidRDefault="008948A8" w:rsidP="009C28AC">
      <w:pPr>
        <w:jc w:val="both"/>
        <w:rPr>
          <w:rFonts w:ascii="Verdana" w:hAnsi="Verdana"/>
          <w:b/>
          <w:bCs/>
          <w:sz w:val="20"/>
          <w:szCs w:val="20"/>
          <w:lang w:val="en-GB"/>
        </w:rPr>
      </w:pPr>
      <w:r w:rsidRPr="008948A8">
        <w:rPr>
          <w:rFonts w:ascii="Verdana" w:hAnsi="Verdana"/>
          <w:b/>
          <w:bCs/>
          <w:sz w:val="20"/>
          <w:szCs w:val="20"/>
          <w:lang w:val="en-GB"/>
        </w:rPr>
        <w:t>Throughout the event, AVE technicians will be on hand to offer comprehensive insights and consultations on the showcased products and technologies.</w:t>
      </w:r>
    </w:p>
    <w:p w14:paraId="6495D575" w14:textId="77777777" w:rsidR="008948A8" w:rsidRPr="0092404A" w:rsidRDefault="008948A8" w:rsidP="00F42DEA">
      <w:pPr>
        <w:rPr>
          <w:rFonts w:ascii="Verdana" w:hAnsi="Verdana"/>
          <w:sz w:val="20"/>
          <w:szCs w:val="20"/>
          <w:lang w:val="en-GB"/>
        </w:rPr>
      </w:pPr>
    </w:p>
    <w:p w14:paraId="76A26CBC" w14:textId="24CA2EA9" w:rsidR="00F42DEA" w:rsidRDefault="00F42DEA" w:rsidP="00F42DEA">
      <w:pPr>
        <w:jc w:val="both"/>
        <w:rPr>
          <w:rFonts w:ascii="Verdana" w:hAnsi="Verdana"/>
          <w:sz w:val="20"/>
          <w:szCs w:val="20"/>
          <w:lang w:val="en-GB"/>
        </w:rPr>
      </w:pPr>
      <w:r w:rsidRPr="00F42DEA">
        <w:rPr>
          <w:rFonts w:ascii="Verdana" w:hAnsi="Verdana"/>
          <w:b/>
          <w:bCs/>
          <w:sz w:val="20"/>
          <w:szCs w:val="20"/>
          <w:lang w:val="en-GB"/>
        </w:rPr>
        <w:t>AVE's participation in Light + Building 2024</w:t>
      </w:r>
      <w:r w:rsidRPr="00F42DEA">
        <w:rPr>
          <w:rFonts w:ascii="Verdana" w:hAnsi="Verdana"/>
          <w:sz w:val="20"/>
          <w:szCs w:val="20"/>
          <w:lang w:val="en-GB"/>
        </w:rPr>
        <w:t xml:space="preserve"> </w:t>
      </w:r>
      <w:r w:rsidR="008948A8" w:rsidRPr="008948A8">
        <w:rPr>
          <w:rFonts w:ascii="Verdana" w:hAnsi="Verdana"/>
          <w:sz w:val="20"/>
          <w:szCs w:val="20"/>
          <w:lang w:val="en-GB"/>
        </w:rPr>
        <w:t>underscores</w:t>
      </w:r>
      <w:r w:rsidR="008948A8">
        <w:rPr>
          <w:rFonts w:ascii="Verdana" w:hAnsi="Verdana"/>
          <w:sz w:val="20"/>
          <w:szCs w:val="20"/>
          <w:lang w:val="en-GB"/>
        </w:rPr>
        <w:t xml:space="preserve"> </w:t>
      </w:r>
      <w:r w:rsidRPr="00F42DEA">
        <w:rPr>
          <w:rFonts w:ascii="Verdana" w:hAnsi="Verdana"/>
          <w:sz w:val="20"/>
          <w:szCs w:val="20"/>
          <w:lang w:val="en-GB"/>
        </w:rPr>
        <w:t xml:space="preserve">its ongoing commitment to driving innovation in the sector, offering cutting-edge solutions </w:t>
      </w:r>
      <w:r w:rsidR="008948A8" w:rsidRPr="008948A8">
        <w:rPr>
          <w:rFonts w:ascii="Verdana" w:hAnsi="Verdana"/>
          <w:sz w:val="20"/>
          <w:szCs w:val="20"/>
          <w:lang w:val="en-GB"/>
        </w:rPr>
        <w:t xml:space="preserve">to meet the evolving needs of </w:t>
      </w:r>
      <w:r w:rsidR="009C28AC">
        <w:rPr>
          <w:rFonts w:ascii="Verdana" w:hAnsi="Verdana"/>
          <w:sz w:val="20"/>
          <w:szCs w:val="20"/>
          <w:lang w:val="en-GB"/>
        </w:rPr>
        <w:t>this</w:t>
      </w:r>
      <w:r w:rsidR="008948A8" w:rsidRPr="008948A8">
        <w:rPr>
          <w:rFonts w:ascii="Verdana" w:hAnsi="Verdana"/>
          <w:sz w:val="20"/>
          <w:szCs w:val="20"/>
          <w:lang w:val="en-GB"/>
        </w:rPr>
        <w:t xml:space="preserve"> </w:t>
      </w:r>
      <w:r w:rsidR="00D5014F">
        <w:rPr>
          <w:rFonts w:ascii="Verdana" w:hAnsi="Verdana"/>
          <w:sz w:val="20"/>
          <w:szCs w:val="20"/>
          <w:lang w:val="en-GB"/>
        </w:rPr>
        <w:t>field</w:t>
      </w:r>
      <w:r w:rsidR="008948A8" w:rsidRPr="008948A8">
        <w:rPr>
          <w:rFonts w:ascii="Verdana" w:hAnsi="Verdana"/>
          <w:sz w:val="20"/>
          <w:szCs w:val="20"/>
          <w:lang w:val="en-GB"/>
        </w:rPr>
        <w:t>.</w:t>
      </w:r>
    </w:p>
    <w:p w14:paraId="4CB769B4" w14:textId="77777777" w:rsidR="006B1E4E" w:rsidRPr="00F42DEA" w:rsidRDefault="006B1E4E" w:rsidP="00F42DEA">
      <w:pPr>
        <w:jc w:val="both"/>
        <w:rPr>
          <w:rFonts w:ascii="Verdana" w:hAnsi="Verdana"/>
          <w:sz w:val="20"/>
          <w:szCs w:val="20"/>
          <w:lang w:val="en-GB"/>
        </w:rPr>
      </w:pPr>
    </w:p>
    <w:p w14:paraId="01FE1465" w14:textId="64230DEC" w:rsidR="00A11E9E" w:rsidRDefault="00A11E9E" w:rsidP="00A11E9E">
      <w:pPr>
        <w:jc w:val="both"/>
        <w:rPr>
          <w:rFonts w:ascii="Verdana" w:hAnsi="Verdana"/>
          <w:sz w:val="20"/>
          <w:szCs w:val="20"/>
          <w:lang w:val="en-GB"/>
        </w:rPr>
      </w:pPr>
    </w:p>
    <w:p w14:paraId="2FDA0D20" w14:textId="77777777" w:rsidR="00A84DC5" w:rsidRPr="0092404A" w:rsidRDefault="00A84DC5" w:rsidP="00A11E9E">
      <w:pPr>
        <w:jc w:val="both"/>
        <w:rPr>
          <w:rFonts w:ascii="Verdana" w:hAnsi="Verdana"/>
          <w:sz w:val="20"/>
          <w:szCs w:val="20"/>
          <w:lang w:val="en-GB"/>
        </w:rPr>
      </w:pPr>
    </w:p>
    <w:p w14:paraId="3BE87B51" w14:textId="02A25090" w:rsidR="00F42DEA" w:rsidRPr="0092404A" w:rsidRDefault="00F42DEA" w:rsidP="00F42DEA">
      <w:pPr>
        <w:rPr>
          <w:rFonts w:ascii="Verdana" w:hAnsi="Verdana"/>
          <w:bCs/>
          <w:sz w:val="20"/>
          <w:szCs w:val="20"/>
          <w:lang w:val="en-GB"/>
        </w:rPr>
      </w:pPr>
      <w:proofErr w:type="spellStart"/>
      <w:r w:rsidRPr="0092404A">
        <w:rPr>
          <w:rFonts w:ascii="Verdana" w:hAnsi="Verdana"/>
          <w:bCs/>
          <w:sz w:val="20"/>
          <w:szCs w:val="20"/>
          <w:lang w:val="en-GB"/>
        </w:rPr>
        <w:t>Rezzato</w:t>
      </w:r>
      <w:proofErr w:type="spellEnd"/>
      <w:r w:rsidRPr="0092404A">
        <w:rPr>
          <w:rFonts w:ascii="Verdana" w:hAnsi="Verdana"/>
          <w:bCs/>
          <w:sz w:val="20"/>
          <w:szCs w:val="20"/>
          <w:lang w:val="en-GB"/>
        </w:rPr>
        <w:t xml:space="preserve">, February </w:t>
      </w:r>
      <w:r w:rsidR="002353D9">
        <w:rPr>
          <w:rFonts w:ascii="Verdana" w:hAnsi="Verdana"/>
          <w:bCs/>
          <w:sz w:val="20"/>
          <w:szCs w:val="20"/>
          <w:lang w:val="en-GB"/>
        </w:rPr>
        <w:t>8</w:t>
      </w:r>
      <w:r w:rsidRPr="0092404A">
        <w:rPr>
          <w:rFonts w:ascii="Verdana" w:hAnsi="Verdana"/>
          <w:bCs/>
          <w:sz w:val="20"/>
          <w:szCs w:val="20"/>
          <w:lang w:val="en-GB"/>
        </w:rPr>
        <w:t>, 2024</w:t>
      </w:r>
    </w:p>
    <w:p w14:paraId="5C37BD9C" w14:textId="77777777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D40D9" w14:textId="77777777" w:rsidR="009C4950" w:rsidRDefault="009C4950" w:rsidP="00BD1C27">
      <w:r>
        <w:separator/>
      </w:r>
    </w:p>
  </w:endnote>
  <w:endnote w:type="continuationSeparator" w:id="0">
    <w:p w14:paraId="481E9466" w14:textId="77777777" w:rsidR="009C4950" w:rsidRDefault="009C495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F4D6" w14:textId="77777777" w:rsidR="009C4950" w:rsidRDefault="009C4950" w:rsidP="00BD1C27">
      <w:r>
        <w:separator/>
      </w:r>
    </w:p>
  </w:footnote>
  <w:footnote w:type="continuationSeparator" w:id="0">
    <w:p w14:paraId="6A3437D6" w14:textId="77777777" w:rsidR="009C4950" w:rsidRDefault="009C495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1"/>
  </w:num>
  <w:num w:numId="5">
    <w:abstractNumId w:val="36"/>
  </w:num>
  <w:num w:numId="6">
    <w:abstractNumId w:val="32"/>
  </w:num>
  <w:num w:numId="7">
    <w:abstractNumId w:val="34"/>
  </w:num>
  <w:num w:numId="8">
    <w:abstractNumId w:val="25"/>
  </w:num>
  <w:num w:numId="9">
    <w:abstractNumId w:val="2"/>
  </w:num>
  <w:num w:numId="10">
    <w:abstractNumId w:val="20"/>
  </w:num>
  <w:num w:numId="11">
    <w:abstractNumId w:val="33"/>
  </w:num>
  <w:num w:numId="12">
    <w:abstractNumId w:val="15"/>
  </w:num>
  <w:num w:numId="13">
    <w:abstractNumId w:val="38"/>
  </w:num>
  <w:num w:numId="14">
    <w:abstractNumId w:val="16"/>
  </w:num>
  <w:num w:numId="15">
    <w:abstractNumId w:val="6"/>
  </w:num>
  <w:num w:numId="16">
    <w:abstractNumId w:val="37"/>
  </w:num>
  <w:num w:numId="17">
    <w:abstractNumId w:val="26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1"/>
  </w:num>
  <w:num w:numId="23">
    <w:abstractNumId w:val="23"/>
  </w:num>
  <w:num w:numId="24">
    <w:abstractNumId w:val="13"/>
  </w:num>
  <w:num w:numId="25">
    <w:abstractNumId w:val="22"/>
  </w:num>
  <w:num w:numId="26">
    <w:abstractNumId w:val="8"/>
  </w:num>
  <w:num w:numId="27">
    <w:abstractNumId w:val="1"/>
  </w:num>
  <w:num w:numId="28">
    <w:abstractNumId w:val="5"/>
  </w:num>
  <w:num w:numId="29">
    <w:abstractNumId w:val="29"/>
  </w:num>
  <w:num w:numId="30">
    <w:abstractNumId w:val="19"/>
  </w:num>
  <w:num w:numId="31">
    <w:abstractNumId w:val="18"/>
  </w:num>
  <w:num w:numId="32">
    <w:abstractNumId w:val="27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8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77EF0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755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53D9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540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28F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1CC1"/>
    <w:rsid w:val="00342239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06C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5DE6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1E4E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23B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395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973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226"/>
    <w:rsid w:val="007E1F3E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8A8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755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04A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3C0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28AC"/>
    <w:rsid w:val="009C307C"/>
    <w:rsid w:val="009C34FB"/>
    <w:rsid w:val="009C3B6F"/>
    <w:rsid w:val="009C3D67"/>
    <w:rsid w:val="009C3E5D"/>
    <w:rsid w:val="009C422F"/>
    <w:rsid w:val="009C4950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4DC5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410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FA6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B6A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0FB5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14F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478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1B5F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2DEA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221</Words>
  <Characters>1343</Characters>
  <Application>Microsoft Office Word</Application>
  <DocSecurity>0</DocSecurity>
  <Lines>34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2024-02-08T10:12:00Z</dcterms:created>
  <dcterms:modified xsi:type="dcterms:W3CDTF">2024-02-08T10:12:00Z</dcterms:modified>
  <cp:category/>
</cp:coreProperties>
</file>