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6E9E" w14:textId="77777777" w:rsidR="00EA6169" w:rsidRPr="00EA6169" w:rsidRDefault="00EA6169" w:rsidP="00EA6169">
      <w:pPr>
        <w:jc w:val="center"/>
        <w:rPr>
          <w:rFonts w:ascii="Verdana" w:eastAsiaTheme="minorHAnsi" w:hAnsi="Verdana" w:cstheme="minorBidi"/>
          <w:b/>
          <w:sz w:val="28"/>
          <w:szCs w:val="26"/>
          <w:lang w:val="en-GB" w:eastAsia="en-US"/>
        </w:rPr>
      </w:pPr>
      <w:r w:rsidRPr="00EA6169">
        <w:rPr>
          <w:rFonts w:ascii="Verdana" w:eastAsiaTheme="minorHAnsi" w:hAnsi="Verdana" w:cstheme="minorBidi"/>
          <w:b/>
          <w:sz w:val="28"/>
          <w:szCs w:val="26"/>
          <w:lang w:val="en-GB" w:eastAsia="en-US"/>
        </w:rPr>
        <w:t xml:space="preserve">120 years of AVE: an all-Italian story of energy and design </w:t>
      </w:r>
    </w:p>
    <w:p w14:paraId="4E438D46" w14:textId="77777777" w:rsidR="00EA6169" w:rsidRPr="00EA6169" w:rsidRDefault="00EA6169" w:rsidP="00EA6169">
      <w:pPr>
        <w:jc w:val="center"/>
        <w:rPr>
          <w:rFonts w:ascii="Verdana" w:eastAsiaTheme="minorHAnsi" w:hAnsi="Verdana" w:cstheme="minorBidi"/>
          <w:b/>
          <w:sz w:val="28"/>
          <w:szCs w:val="26"/>
          <w:lang w:val="en-GB" w:eastAsia="en-US"/>
        </w:rPr>
      </w:pPr>
    </w:p>
    <w:p w14:paraId="6E68612E" w14:textId="77777777" w:rsidR="00EA6169" w:rsidRPr="00EA6169" w:rsidRDefault="00EA6169" w:rsidP="00EA6169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GB"/>
        </w:rPr>
      </w:pPr>
      <w:r w:rsidRPr="00EA6169">
        <w:rPr>
          <w:rFonts w:ascii="Verdana" w:hAnsi="Verdana"/>
          <w:b/>
          <w:bCs/>
          <w:i/>
          <w:iCs/>
          <w:sz w:val="22"/>
          <w:szCs w:val="22"/>
          <w:lang w:val="en-GB"/>
        </w:rPr>
        <w:t>More than a century of continuous innovation in the electrical sector, a Made in Italy excellence recognised worldwide. 100% Italian-owned.</w:t>
      </w:r>
    </w:p>
    <w:p w14:paraId="07DE1416" w14:textId="77777777" w:rsidR="001E1E77" w:rsidRPr="00E849EE" w:rsidRDefault="001E1E77" w:rsidP="001E1E77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03C8C97A" w14:textId="1AB950E2" w:rsidR="00D27D49" w:rsidRDefault="00EA6169" w:rsidP="001E1E77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EA6169">
        <w:rPr>
          <w:rFonts w:ascii="Verdana" w:hAnsi="Verdana"/>
          <w:b/>
          <w:bCs/>
          <w:sz w:val="20"/>
          <w:szCs w:val="20"/>
          <w:lang w:val="en-US"/>
        </w:rPr>
        <w:t>This year AVE celebrates the 120th anniversary of its foundation</w:t>
      </w:r>
      <w:r w:rsidRPr="00EA6169">
        <w:rPr>
          <w:rFonts w:ascii="Verdana" w:hAnsi="Verdana"/>
          <w:sz w:val="20"/>
          <w:szCs w:val="20"/>
          <w:lang w:val="en-US"/>
        </w:rPr>
        <w:t>, a journey full of successes and goals</w:t>
      </w:r>
      <w:r>
        <w:rPr>
          <w:rFonts w:ascii="Verdana" w:hAnsi="Verdana"/>
          <w:sz w:val="20"/>
          <w:szCs w:val="20"/>
          <w:lang w:val="en-US"/>
        </w:rPr>
        <w:t>.</w:t>
      </w:r>
      <w:r w:rsidRPr="00EA6169">
        <w:rPr>
          <w:rFonts w:ascii="Verdana" w:hAnsi="Verdana"/>
          <w:sz w:val="20"/>
          <w:szCs w:val="20"/>
          <w:lang w:val="en-US"/>
        </w:rPr>
        <w:t xml:space="preserve"> </w:t>
      </w:r>
      <w:r w:rsidR="005E7581">
        <w:rPr>
          <w:rFonts w:ascii="Verdana" w:hAnsi="Verdana"/>
          <w:sz w:val="20"/>
          <w:szCs w:val="20"/>
          <w:lang w:val="en-US"/>
        </w:rPr>
        <w:t>AVE has recently been awarded</w:t>
      </w:r>
      <w:r w:rsidRPr="00EA6169">
        <w:rPr>
          <w:rFonts w:ascii="Verdana" w:hAnsi="Verdana"/>
          <w:sz w:val="20"/>
          <w:szCs w:val="20"/>
          <w:lang w:val="en-US"/>
        </w:rPr>
        <w:t xml:space="preserve"> </w:t>
      </w:r>
      <w:r w:rsidR="005E7581">
        <w:rPr>
          <w:rFonts w:ascii="Verdana" w:hAnsi="Verdana"/>
          <w:sz w:val="20"/>
          <w:szCs w:val="20"/>
          <w:lang w:val="en-US"/>
        </w:rPr>
        <w:t>the title</w:t>
      </w:r>
      <w:r w:rsidRPr="00EA6169">
        <w:rPr>
          <w:rFonts w:ascii="Verdana" w:hAnsi="Verdana"/>
          <w:sz w:val="20"/>
          <w:szCs w:val="20"/>
          <w:lang w:val="en-US"/>
        </w:rPr>
        <w:t xml:space="preserve"> of "Historic Trademark of National Interest" by the Italian Patent and Trademark Office and the "Historic Company of Italy", a distinction awarded by the Chamber of Commerce of Brescia in recognition of AVE's century-long activity and its significant and lasting entrepreneurial contribution, which has been able to pass on its heritage of skills and knowledge. </w:t>
      </w:r>
      <w:r w:rsidRPr="00EA6169">
        <w:rPr>
          <w:rFonts w:ascii="Verdana" w:hAnsi="Verdana"/>
          <w:b/>
          <w:bCs/>
          <w:sz w:val="20"/>
          <w:szCs w:val="20"/>
          <w:lang w:val="en-US"/>
        </w:rPr>
        <w:t>AVE is historically the leading manufacturer of electrical equipment in Italy.</w:t>
      </w:r>
    </w:p>
    <w:p w14:paraId="1B365406" w14:textId="2626147C" w:rsidR="00EC62EE" w:rsidRDefault="00EC62EE" w:rsidP="00CA5A61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EC62EE">
        <w:rPr>
          <w:rFonts w:ascii="Verdana" w:hAnsi="Verdana"/>
          <w:b/>
          <w:bCs/>
          <w:sz w:val="20"/>
          <w:szCs w:val="20"/>
          <w:lang w:val="en-US"/>
        </w:rPr>
        <w:t xml:space="preserve">AVE was founded in 1904 in </w:t>
      </w:r>
      <w:proofErr w:type="spellStart"/>
      <w:r w:rsidRPr="00EC62EE">
        <w:rPr>
          <w:rFonts w:ascii="Verdana" w:hAnsi="Verdana"/>
          <w:b/>
          <w:bCs/>
          <w:sz w:val="20"/>
          <w:szCs w:val="20"/>
          <w:lang w:val="en-US"/>
        </w:rPr>
        <w:t>Vestone</w:t>
      </w:r>
      <w:proofErr w:type="spellEnd"/>
      <w:r w:rsidRPr="00EC62EE">
        <w:rPr>
          <w:rFonts w:ascii="Verdana" w:hAnsi="Verdana"/>
          <w:sz w:val="20"/>
          <w:szCs w:val="20"/>
          <w:lang w:val="en-US"/>
        </w:rPr>
        <w:t xml:space="preserve">, in the province of Brescia, </w:t>
      </w:r>
      <w:r w:rsidR="00E849EE">
        <w:rPr>
          <w:rFonts w:ascii="Verdana" w:hAnsi="Verdana"/>
          <w:sz w:val="20"/>
          <w:szCs w:val="20"/>
          <w:lang w:val="en-US"/>
        </w:rPr>
        <w:t xml:space="preserve">and </w:t>
      </w:r>
      <w:r w:rsidR="0041444A" w:rsidRPr="0041444A">
        <w:rPr>
          <w:rFonts w:ascii="Verdana" w:hAnsi="Verdana"/>
          <w:sz w:val="20"/>
          <w:szCs w:val="20"/>
          <w:lang w:val="en-US"/>
        </w:rPr>
        <w:t xml:space="preserve">has </w:t>
      </w:r>
      <w:r w:rsidR="005E7581">
        <w:rPr>
          <w:rFonts w:ascii="Verdana" w:hAnsi="Verdana"/>
          <w:sz w:val="20"/>
          <w:szCs w:val="20"/>
          <w:lang w:val="en-US"/>
        </w:rPr>
        <w:t>remained</w:t>
      </w:r>
      <w:r w:rsidR="0041444A" w:rsidRPr="0041444A">
        <w:rPr>
          <w:rFonts w:ascii="Verdana" w:hAnsi="Verdana"/>
          <w:sz w:val="20"/>
          <w:szCs w:val="20"/>
          <w:lang w:val="en-US"/>
        </w:rPr>
        <w:t xml:space="preserve"> a family business</w:t>
      </w:r>
      <w:r w:rsidR="005E7581">
        <w:rPr>
          <w:rFonts w:ascii="Verdana" w:hAnsi="Verdana"/>
          <w:sz w:val="20"/>
          <w:szCs w:val="20"/>
          <w:lang w:val="en-US"/>
        </w:rPr>
        <w:t xml:space="preserve"> ever since</w:t>
      </w:r>
      <w:r w:rsidR="0041444A">
        <w:rPr>
          <w:rFonts w:ascii="Verdana" w:hAnsi="Verdana"/>
          <w:sz w:val="20"/>
          <w:szCs w:val="20"/>
          <w:lang w:val="en-US"/>
        </w:rPr>
        <w:t>. F</w:t>
      </w:r>
      <w:r w:rsidRPr="00EC62EE">
        <w:rPr>
          <w:rFonts w:ascii="Verdana" w:hAnsi="Verdana"/>
          <w:sz w:val="20"/>
          <w:szCs w:val="20"/>
          <w:lang w:val="en-US"/>
        </w:rPr>
        <w:t>or more than a century and five generations</w:t>
      </w:r>
      <w:r w:rsidR="0041444A">
        <w:rPr>
          <w:rFonts w:ascii="Verdana" w:hAnsi="Verdana"/>
          <w:sz w:val="20"/>
          <w:szCs w:val="20"/>
          <w:lang w:val="en-US"/>
        </w:rPr>
        <w:t xml:space="preserve">, </w:t>
      </w:r>
      <w:r w:rsidRPr="00EC62EE">
        <w:rPr>
          <w:rFonts w:ascii="Verdana" w:hAnsi="Verdana"/>
          <w:sz w:val="20"/>
          <w:szCs w:val="20"/>
          <w:lang w:val="en-US"/>
        </w:rPr>
        <w:t>AVE has had a special relationship with innovation and the territory</w:t>
      </w:r>
      <w:r w:rsidR="0041444A">
        <w:rPr>
          <w:rFonts w:ascii="Verdana" w:hAnsi="Verdana"/>
          <w:sz w:val="20"/>
          <w:szCs w:val="20"/>
          <w:lang w:val="en-US"/>
        </w:rPr>
        <w:t>:</w:t>
      </w:r>
      <w:r w:rsidRPr="00EC62EE">
        <w:rPr>
          <w:rFonts w:ascii="Verdana" w:hAnsi="Verdana"/>
          <w:sz w:val="20"/>
          <w:szCs w:val="20"/>
          <w:lang w:val="en-US"/>
        </w:rPr>
        <w:t xml:space="preserve"> </w:t>
      </w:r>
      <w:r w:rsidR="0041444A">
        <w:rPr>
          <w:rFonts w:ascii="Verdana" w:hAnsi="Verdana"/>
          <w:sz w:val="20"/>
          <w:szCs w:val="20"/>
          <w:lang w:val="en-US"/>
        </w:rPr>
        <w:t>it</w:t>
      </w:r>
      <w:r w:rsidRPr="00EC62EE">
        <w:rPr>
          <w:rFonts w:ascii="Verdana" w:hAnsi="Verdana"/>
          <w:sz w:val="20"/>
          <w:szCs w:val="20"/>
          <w:lang w:val="en-US"/>
        </w:rPr>
        <w:t xml:space="preserve"> keep</w:t>
      </w:r>
      <w:r w:rsidR="0041444A">
        <w:rPr>
          <w:rFonts w:ascii="Verdana" w:hAnsi="Verdana"/>
          <w:sz w:val="20"/>
          <w:szCs w:val="20"/>
          <w:lang w:val="en-US"/>
        </w:rPr>
        <w:t>s</w:t>
      </w:r>
      <w:r w:rsidRPr="00EC62EE">
        <w:rPr>
          <w:rFonts w:ascii="Verdana" w:hAnsi="Verdana"/>
          <w:sz w:val="20"/>
          <w:szCs w:val="20"/>
          <w:lang w:val="en-US"/>
        </w:rPr>
        <w:t xml:space="preserve"> its production lines in Italy, mainly concentrated in the current </w:t>
      </w:r>
      <w:r w:rsidR="005E7581">
        <w:rPr>
          <w:rFonts w:ascii="Verdana" w:hAnsi="Verdana"/>
          <w:sz w:val="20"/>
          <w:szCs w:val="20"/>
          <w:lang w:val="en-US"/>
        </w:rPr>
        <w:t>h</w:t>
      </w:r>
      <w:r w:rsidR="0041444A" w:rsidRPr="0041444A">
        <w:rPr>
          <w:rFonts w:ascii="Verdana" w:hAnsi="Verdana"/>
          <w:sz w:val="20"/>
          <w:szCs w:val="20"/>
          <w:lang w:val="en-US"/>
        </w:rPr>
        <w:t xml:space="preserve">eadquarters </w:t>
      </w:r>
      <w:r w:rsidRPr="00EC62EE">
        <w:rPr>
          <w:rFonts w:ascii="Verdana" w:hAnsi="Verdana"/>
          <w:sz w:val="20"/>
          <w:szCs w:val="20"/>
          <w:lang w:val="en-US"/>
        </w:rPr>
        <w:t xml:space="preserve">in </w:t>
      </w:r>
      <w:proofErr w:type="spellStart"/>
      <w:r w:rsidRPr="00EC62EE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EC62EE">
        <w:rPr>
          <w:rFonts w:ascii="Verdana" w:hAnsi="Verdana"/>
          <w:sz w:val="20"/>
          <w:szCs w:val="20"/>
          <w:lang w:val="en-US"/>
        </w:rPr>
        <w:t xml:space="preserve">. </w:t>
      </w:r>
      <w:r w:rsidR="005E7581" w:rsidRPr="005E7581">
        <w:rPr>
          <w:rFonts w:ascii="Verdana" w:hAnsi="Verdana"/>
          <w:sz w:val="20"/>
          <w:szCs w:val="20"/>
          <w:lang w:val="en-US"/>
        </w:rPr>
        <w:t xml:space="preserve">Over the years, </w:t>
      </w:r>
      <w:r w:rsidR="005E7581" w:rsidRPr="005E7581">
        <w:rPr>
          <w:rFonts w:ascii="Verdana" w:hAnsi="Verdana"/>
          <w:b/>
          <w:bCs/>
          <w:sz w:val="20"/>
          <w:szCs w:val="20"/>
          <w:lang w:val="en-US"/>
        </w:rPr>
        <w:t>AVE has won numerous awards</w:t>
      </w:r>
      <w:r w:rsidR="005E7581" w:rsidRPr="005E7581">
        <w:rPr>
          <w:rFonts w:ascii="Verdana" w:hAnsi="Verdana"/>
          <w:sz w:val="20"/>
          <w:szCs w:val="20"/>
          <w:lang w:val="en-US"/>
        </w:rPr>
        <w:t xml:space="preserve"> (including the </w:t>
      </w:r>
      <w:proofErr w:type="spellStart"/>
      <w:r w:rsidR="005E7581" w:rsidRPr="005E7581">
        <w:rPr>
          <w:rFonts w:ascii="Verdana" w:hAnsi="Verdana"/>
          <w:sz w:val="20"/>
          <w:szCs w:val="20"/>
          <w:lang w:val="en-US"/>
        </w:rPr>
        <w:t>Compasso</w:t>
      </w:r>
      <w:proofErr w:type="spellEnd"/>
      <w:r w:rsidR="005E7581" w:rsidRPr="005E7581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5E7581" w:rsidRPr="005E7581">
        <w:rPr>
          <w:rFonts w:ascii="Verdana" w:hAnsi="Verdana"/>
          <w:sz w:val="20"/>
          <w:szCs w:val="20"/>
          <w:lang w:val="en-US"/>
        </w:rPr>
        <w:t>d'Oro</w:t>
      </w:r>
      <w:proofErr w:type="spellEnd"/>
      <w:r w:rsidR="005E7581" w:rsidRPr="005E7581">
        <w:rPr>
          <w:rFonts w:ascii="Verdana" w:hAnsi="Verdana"/>
          <w:sz w:val="20"/>
          <w:szCs w:val="20"/>
          <w:lang w:val="en-US"/>
        </w:rPr>
        <w:t xml:space="preserve"> in 1979) for its technological and design innovation, creating solutions that often anticipate trends.</w:t>
      </w:r>
      <w:r w:rsidR="005E7581">
        <w:rPr>
          <w:rFonts w:ascii="Verdana" w:hAnsi="Verdana"/>
          <w:sz w:val="20"/>
          <w:szCs w:val="20"/>
          <w:lang w:val="en-US"/>
        </w:rPr>
        <w:t xml:space="preserve"> </w:t>
      </w:r>
      <w:r w:rsidRPr="00EC62EE">
        <w:rPr>
          <w:rFonts w:ascii="Verdana" w:hAnsi="Verdana"/>
          <w:sz w:val="20"/>
          <w:szCs w:val="20"/>
          <w:lang w:val="en-US"/>
        </w:rPr>
        <w:t xml:space="preserve">Closer to the present: in 2010 it launched the first </w:t>
      </w:r>
      <w:r w:rsidR="00E849EE">
        <w:rPr>
          <w:rFonts w:ascii="Verdana" w:hAnsi="Verdana"/>
          <w:sz w:val="20"/>
          <w:szCs w:val="20"/>
          <w:lang w:val="en-US"/>
        </w:rPr>
        <w:t>“</w:t>
      </w:r>
      <w:r w:rsidRPr="00EC62EE">
        <w:rPr>
          <w:rFonts w:ascii="Verdana" w:hAnsi="Verdana"/>
          <w:sz w:val="20"/>
          <w:szCs w:val="20"/>
          <w:lang w:val="en-US"/>
        </w:rPr>
        <w:t>touch</w:t>
      </w:r>
      <w:r w:rsidR="00E849EE">
        <w:rPr>
          <w:rFonts w:ascii="Verdana" w:hAnsi="Verdana"/>
          <w:sz w:val="20"/>
          <w:szCs w:val="20"/>
          <w:lang w:val="en-US"/>
        </w:rPr>
        <w:t>”</w:t>
      </w:r>
      <w:r w:rsidRPr="00EC62EE">
        <w:rPr>
          <w:rFonts w:ascii="Verdana" w:hAnsi="Verdana"/>
          <w:sz w:val="20"/>
          <w:szCs w:val="20"/>
          <w:lang w:val="en-US"/>
        </w:rPr>
        <w:t xml:space="preserve"> switch of the Ave Touch series, followed in 2017 by an original reinterpretation of the toggle switch - a contemporary celebration of retro style - and by the Connected </w:t>
      </w:r>
      <w:r>
        <w:rPr>
          <w:rFonts w:ascii="Verdana" w:hAnsi="Verdana"/>
          <w:sz w:val="20"/>
          <w:szCs w:val="20"/>
          <w:lang w:val="en-US"/>
        </w:rPr>
        <w:t xml:space="preserve">Wiring Accessories </w:t>
      </w:r>
      <w:r w:rsidRPr="00EC62EE">
        <w:rPr>
          <w:rFonts w:ascii="Verdana" w:hAnsi="Verdana"/>
          <w:sz w:val="20"/>
          <w:szCs w:val="20"/>
          <w:lang w:val="en-US"/>
        </w:rPr>
        <w:t>series, protagonist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EC62EE">
        <w:rPr>
          <w:rFonts w:ascii="Verdana" w:hAnsi="Verdana"/>
          <w:sz w:val="20"/>
          <w:szCs w:val="20"/>
          <w:lang w:val="en-US"/>
        </w:rPr>
        <w:t>of the Smart Revolution Tour, a travelling event with which AVE involved thousands of professionals throughout Italy in the two-year period 2022-23.</w:t>
      </w:r>
    </w:p>
    <w:p w14:paraId="4439EB4C" w14:textId="0CA2FD8A" w:rsidR="00C54EA8" w:rsidRDefault="0041444A" w:rsidP="00CA5A61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41444A">
        <w:rPr>
          <w:rFonts w:ascii="Verdana" w:hAnsi="Verdana"/>
          <w:b/>
          <w:bCs/>
          <w:sz w:val="20"/>
          <w:szCs w:val="20"/>
          <w:lang w:val="en-US"/>
        </w:rPr>
        <w:t xml:space="preserve">Always at the forefront </w:t>
      </w:r>
      <w:r w:rsidR="005E7581">
        <w:rPr>
          <w:rFonts w:ascii="Verdana" w:hAnsi="Verdana"/>
          <w:b/>
          <w:bCs/>
          <w:sz w:val="20"/>
          <w:szCs w:val="20"/>
          <w:lang w:val="en-US"/>
        </w:rPr>
        <w:t>of the adoption of</w:t>
      </w:r>
      <w:r w:rsidRPr="0041444A">
        <w:rPr>
          <w:rFonts w:ascii="Verdana" w:hAnsi="Verdana"/>
          <w:b/>
          <w:bCs/>
          <w:sz w:val="20"/>
          <w:szCs w:val="20"/>
          <w:lang w:val="en-US"/>
        </w:rPr>
        <w:t xml:space="preserve"> innovative solutions</w:t>
      </w:r>
      <w:r w:rsidRPr="0041444A">
        <w:rPr>
          <w:rFonts w:ascii="Verdana" w:hAnsi="Verdana"/>
          <w:sz w:val="20"/>
          <w:szCs w:val="20"/>
          <w:lang w:val="en-US"/>
        </w:rPr>
        <w:t xml:space="preserve">, AVE is today a leading player in the scenario of </w:t>
      </w:r>
      <w:r w:rsidR="00E849EE">
        <w:rPr>
          <w:rFonts w:ascii="Verdana" w:hAnsi="Verdana"/>
          <w:sz w:val="20"/>
          <w:szCs w:val="20"/>
          <w:lang w:val="en-US"/>
        </w:rPr>
        <w:t>high-</w:t>
      </w:r>
      <w:r w:rsidRPr="0041444A">
        <w:rPr>
          <w:rFonts w:ascii="Verdana" w:hAnsi="Verdana"/>
          <w:sz w:val="20"/>
          <w:szCs w:val="20"/>
          <w:lang w:val="en-US"/>
        </w:rPr>
        <w:t xml:space="preserve">quality electrical and electronic equipment manufacturers. A brand </w:t>
      </w:r>
      <w:r w:rsidR="005E7581">
        <w:rPr>
          <w:rFonts w:ascii="Verdana" w:hAnsi="Verdana"/>
          <w:sz w:val="20"/>
          <w:szCs w:val="20"/>
          <w:lang w:val="en-US"/>
        </w:rPr>
        <w:t xml:space="preserve">that is </w:t>
      </w:r>
      <w:r w:rsidR="005E7581" w:rsidRPr="0041444A">
        <w:rPr>
          <w:rFonts w:ascii="Verdana" w:hAnsi="Verdana"/>
          <w:sz w:val="20"/>
          <w:szCs w:val="20"/>
          <w:lang w:val="en-US"/>
        </w:rPr>
        <w:t>recognized</w:t>
      </w:r>
      <w:r w:rsidRPr="0041444A">
        <w:rPr>
          <w:rFonts w:ascii="Verdana" w:hAnsi="Verdana"/>
          <w:sz w:val="20"/>
          <w:szCs w:val="20"/>
          <w:lang w:val="en-US"/>
        </w:rPr>
        <w:t xml:space="preserve"> worldwide as a </w:t>
      </w:r>
      <w:r w:rsidRPr="0041444A">
        <w:rPr>
          <w:rFonts w:ascii="Verdana" w:hAnsi="Verdana"/>
          <w:b/>
          <w:bCs/>
          <w:sz w:val="20"/>
          <w:szCs w:val="20"/>
          <w:lang w:val="en-US"/>
        </w:rPr>
        <w:t>synonym</w:t>
      </w:r>
      <w:r w:rsidR="005E7581">
        <w:rPr>
          <w:rFonts w:ascii="Verdana" w:hAnsi="Verdana"/>
          <w:b/>
          <w:bCs/>
          <w:sz w:val="20"/>
          <w:szCs w:val="20"/>
          <w:lang w:val="en-US"/>
        </w:rPr>
        <w:t>ous</w:t>
      </w:r>
      <w:r w:rsidRPr="0041444A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5E7581">
        <w:rPr>
          <w:rFonts w:ascii="Verdana" w:hAnsi="Verdana"/>
          <w:b/>
          <w:bCs/>
          <w:sz w:val="20"/>
          <w:szCs w:val="20"/>
          <w:lang w:val="en-US"/>
        </w:rPr>
        <w:t>with</w:t>
      </w:r>
      <w:r w:rsidRPr="0041444A">
        <w:rPr>
          <w:rFonts w:ascii="Verdana" w:hAnsi="Verdana"/>
          <w:b/>
          <w:bCs/>
          <w:sz w:val="20"/>
          <w:szCs w:val="20"/>
          <w:lang w:val="en-US"/>
        </w:rPr>
        <w:t xml:space="preserve"> Italian excellence</w:t>
      </w:r>
      <w:r w:rsidRPr="0041444A">
        <w:rPr>
          <w:rFonts w:ascii="Verdana" w:hAnsi="Verdana"/>
          <w:sz w:val="20"/>
          <w:szCs w:val="20"/>
          <w:lang w:val="en-US"/>
        </w:rPr>
        <w:t xml:space="preserve">, as </w:t>
      </w:r>
      <w:r w:rsidR="006D3E37">
        <w:rPr>
          <w:rFonts w:ascii="Verdana" w:hAnsi="Verdana"/>
          <w:sz w:val="20"/>
          <w:szCs w:val="20"/>
          <w:lang w:val="en-US"/>
        </w:rPr>
        <w:t>demonstrated</w:t>
      </w:r>
      <w:r w:rsidRPr="0041444A">
        <w:rPr>
          <w:rFonts w:ascii="Verdana" w:hAnsi="Verdana"/>
          <w:sz w:val="20"/>
          <w:szCs w:val="20"/>
          <w:lang w:val="en-US"/>
        </w:rPr>
        <w:t xml:space="preserve"> by its inclusion</w:t>
      </w:r>
      <w:r>
        <w:rPr>
          <w:rFonts w:ascii="Verdana" w:hAnsi="Verdana"/>
          <w:sz w:val="20"/>
          <w:szCs w:val="20"/>
          <w:lang w:val="en-US"/>
        </w:rPr>
        <w:t xml:space="preserve"> among</w:t>
      </w:r>
      <w:r w:rsidRPr="0041444A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41444A">
        <w:rPr>
          <w:rFonts w:ascii="Verdana" w:hAnsi="Verdana"/>
          <w:sz w:val="20"/>
          <w:szCs w:val="20"/>
          <w:lang w:val="en-US"/>
        </w:rPr>
        <w:t>"100 Italian excellences"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41444A">
        <w:rPr>
          <w:rFonts w:ascii="Verdana" w:hAnsi="Verdana"/>
          <w:sz w:val="20"/>
          <w:szCs w:val="20"/>
          <w:lang w:val="en-US"/>
        </w:rPr>
        <w:t xml:space="preserve">in 2016, </w:t>
      </w:r>
      <w:r>
        <w:rPr>
          <w:rFonts w:ascii="Verdana" w:hAnsi="Verdana"/>
          <w:sz w:val="20"/>
          <w:szCs w:val="20"/>
          <w:lang w:val="en-US"/>
        </w:rPr>
        <w:t>f</w:t>
      </w:r>
      <w:r w:rsidRPr="0041444A">
        <w:rPr>
          <w:rFonts w:ascii="Verdana" w:hAnsi="Verdana"/>
          <w:sz w:val="20"/>
          <w:szCs w:val="20"/>
          <w:lang w:val="en-US"/>
        </w:rPr>
        <w:t>or having distinguished itself in the enhancement of Made in Italy as a national and international heritage.</w:t>
      </w:r>
    </w:p>
    <w:p w14:paraId="684CF499" w14:textId="28EAF0BD" w:rsidR="0040087E" w:rsidRDefault="0040087E" w:rsidP="00331201">
      <w:pPr>
        <w:spacing w:before="240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It is </w:t>
      </w:r>
      <w:r w:rsidR="005E7581">
        <w:rPr>
          <w:rFonts w:ascii="Verdana" w:hAnsi="Verdana"/>
          <w:color w:val="222222"/>
          <w:sz w:val="20"/>
          <w:szCs w:val="20"/>
          <w:lang w:val="en-US"/>
        </w:rPr>
        <w:t xml:space="preserve">a truly 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Italian story: a company that has been able to evolve and reinvent itself, but also a </w:t>
      </w:r>
      <w:r w:rsidRPr="00320B25">
        <w:rPr>
          <w:rFonts w:ascii="Verdana" w:hAnsi="Verdana"/>
          <w:b/>
          <w:bCs/>
          <w:color w:val="222222"/>
          <w:sz w:val="20"/>
          <w:szCs w:val="20"/>
          <w:lang w:val="en-US"/>
        </w:rPr>
        <w:t>story of values</w:t>
      </w:r>
      <w:r w:rsidRPr="0040087E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>to which it has remained faithful over time.</w:t>
      </w:r>
      <w:r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>In fact, AVE has always put human relations first, fostering relationships based on mutual respect and</w:t>
      </w:r>
      <w:r w:rsidR="00E849EE">
        <w:rPr>
          <w:rFonts w:ascii="Verdana" w:hAnsi="Verdana"/>
          <w:color w:val="222222"/>
          <w:sz w:val="20"/>
          <w:szCs w:val="20"/>
          <w:lang w:val="en-US"/>
        </w:rPr>
        <w:t xml:space="preserve">, 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>over the years</w:t>
      </w:r>
      <w:r w:rsidR="00E849EE">
        <w:rPr>
          <w:rFonts w:ascii="Verdana" w:hAnsi="Verdana"/>
          <w:color w:val="222222"/>
          <w:sz w:val="20"/>
          <w:szCs w:val="20"/>
          <w:lang w:val="en-US"/>
        </w:rPr>
        <w:t xml:space="preserve">, </w:t>
      </w:r>
      <w:r w:rsidR="00E849EE" w:rsidRPr="0040087E">
        <w:rPr>
          <w:rFonts w:ascii="Verdana" w:hAnsi="Verdana"/>
          <w:color w:val="222222"/>
          <w:sz w:val="20"/>
          <w:szCs w:val="20"/>
          <w:lang w:val="en-US"/>
        </w:rPr>
        <w:t>building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a corporate philosophy made up of precise choices</w:t>
      </w:r>
      <w:r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aimed at offering the highest quality </w:t>
      </w:r>
      <w:r>
        <w:rPr>
          <w:rFonts w:ascii="Verdana" w:hAnsi="Verdana"/>
          <w:color w:val="222222"/>
          <w:sz w:val="20"/>
          <w:szCs w:val="20"/>
          <w:lang w:val="en-US"/>
        </w:rPr>
        <w:t>for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electrical professional</w:t>
      </w:r>
      <w:r>
        <w:rPr>
          <w:rFonts w:ascii="Verdana" w:hAnsi="Verdana"/>
          <w:color w:val="222222"/>
          <w:sz w:val="20"/>
          <w:szCs w:val="20"/>
          <w:lang w:val="en-US"/>
        </w:rPr>
        <w:t>s.</w:t>
      </w:r>
    </w:p>
    <w:p w14:paraId="0A1B7E8B" w14:textId="2712473B" w:rsidR="0040087E" w:rsidRPr="0040087E" w:rsidRDefault="0040087E" w:rsidP="00331201">
      <w:pPr>
        <w:spacing w:before="240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And it is </w:t>
      </w:r>
      <w:r w:rsidR="005E7581">
        <w:rPr>
          <w:rFonts w:ascii="Verdana" w:hAnsi="Verdana"/>
          <w:color w:val="222222"/>
          <w:sz w:val="20"/>
          <w:szCs w:val="20"/>
          <w:lang w:val="en-US"/>
        </w:rPr>
        <w:t>to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the </w:t>
      </w:r>
      <w:r w:rsidR="005E7581">
        <w:rPr>
          <w:rFonts w:ascii="Verdana" w:hAnsi="Verdana"/>
          <w:color w:val="222222"/>
          <w:sz w:val="20"/>
          <w:szCs w:val="20"/>
          <w:lang w:val="en-US"/>
        </w:rPr>
        <w:t>true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interpreters of its innovation that the company </w:t>
      </w:r>
      <w:r w:rsidR="00E849EE">
        <w:rPr>
          <w:rFonts w:ascii="Verdana" w:hAnsi="Verdana"/>
          <w:color w:val="222222"/>
          <w:sz w:val="20"/>
          <w:szCs w:val="20"/>
          <w:lang w:val="en-US"/>
        </w:rPr>
        <w:t>looks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to the future. </w:t>
      </w:r>
      <w:r w:rsidRPr="0040087E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The year 2024 will mark another important chapter in </w:t>
      </w:r>
      <w:r w:rsidR="005E758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the </w:t>
      </w:r>
      <w:r w:rsidR="00E849EE" w:rsidRPr="0040087E">
        <w:rPr>
          <w:rFonts w:ascii="Verdana" w:hAnsi="Verdana"/>
          <w:b/>
          <w:bCs/>
          <w:color w:val="222222"/>
          <w:sz w:val="20"/>
          <w:szCs w:val="20"/>
          <w:lang w:val="en-US"/>
        </w:rPr>
        <w:t>AVE</w:t>
      </w:r>
      <w:r w:rsidR="00E849EE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’s </w:t>
      </w:r>
      <w:r w:rsidR="005E7581" w:rsidRPr="0040087E">
        <w:rPr>
          <w:rFonts w:ascii="Verdana" w:hAnsi="Verdana"/>
          <w:b/>
          <w:bCs/>
          <w:color w:val="222222"/>
          <w:sz w:val="20"/>
          <w:szCs w:val="20"/>
          <w:lang w:val="en-US"/>
        </w:rPr>
        <w:t>history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. During the course of the year, AVE will </w:t>
      </w:r>
      <w:r w:rsidR="005E7581">
        <w:rPr>
          <w:rFonts w:ascii="Verdana" w:hAnsi="Verdana"/>
          <w:color w:val="222222"/>
          <w:sz w:val="20"/>
          <w:szCs w:val="20"/>
          <w:lang w:val="en-US"/>
        </w:rPr>
        <w:t>launch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 xml:space="preserve"> several new products dedicated to professionals, thus confirming the </w:t>
      </w:r>
      <w:r w:rsidR="005E7581">
        <w:rPr>
          <w:rFonts w:ascii="Verdana" w:hAnsi="Verdana"/>
          <w:color w:val="222222"/>
          <w:sz w:val="20"/>
          <w:szCs w:val="20"/>
          <w:lang w:val="en-US"/>
        </w:rPr>
        <w:t>c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>ompany's commitment to its vocation</w:t>
      </w:r>
      <w:r>
        <w:rPr>
          <w:rFonts w:ascii="Verdana" w:hAnsi="Verdana"/>
          <w:color w:val="222222"/>
          <w:sz w:val="20"/>
          <w:szCs w:val="20"/>
          <w:lang w:val="en-US"/>
        </w:rPr>
        <w:t xml:space="preserve"> of </w:t>
      </w:r>
      <w:r w:rsidRPr="002E6AC3">
        <w:rPr>
          <w:rFonts w:ascii="Verdana" w:hAnsi="Verdana"/>
          <w:b/>
          <w:bCs/>
          <w:color w:val="222222"/>
          <w:sz w:val="20"/>
          <w:szCs w:val="20"/>
          <w:lang w:val="en-US"/>
        </w:rPr>
        <w:t>continuous innovation</w:t>
      </w:r>
      <w:r w:rsidR="005E7581" w:rsidRPr="002E6AC3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since 1904</w:t>
      </w:r>
      <w:r w:rsidRPr="0040087E">
        <w:rPr>
          <w:rFonts w:ascii="Verdana" w:hAnsi="Verdana"/>
          <w:color w:val="222222"/>
          <w:sz w:val="20"/>
          <w:szCs w:val="20"/>
          <w:lang w:val="en-US"/>
        </w:rPr>
        <w:t>.</w:t>
      </w:r>
    </w:p>
    <w:p w14:paraId="650599B7" w14:textId="66E2EA69" w:rsidR="00231CCA" w:rsidRPr="005E7581" w:rsidRDefault="00231CCA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A479AC2" w14:textId="3F55B1EB" w:rsidR="003406DF" w:rsidRPr="005E7581" w:rsidRDefault="003406DF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4BDD78A5" w14:textId="77777777" w:rsidR="00FB0C7B" w:rsidRPr="005E7581" w:rsidRDefault="00FB0C7B" w:rsidP="00215C8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5C37BD9C" w14:textId="1DA1E3ED" w:rsidR="00900D25" w:rsidRDefault="005E7581" w:rsidP="00654177">
      <w:pPr>
        <w:rPr>
          <w:rFonts w:ascii="Verdana" w:hAnsi="Verdana"/>
          <w:b/>
          <w:sz w:val="20"/>
          <w:szCs w:val="20"/>
        </w:rPr>
      </w:pPr>
      <w:r w:rsidRPr="005E7581">
        <w:rPr>
          <w:rFonts w:ascii="Verdana" w:hAnsi="Verdana"/>
          <w:bCs/>
          <w:sz w:val="20"/>
          <w:szCs w:val="20"/>
        </w:rPr>
        <w:t xml:space="preserve">Rezzato, 29 </w:t>
      </w:r>
      <w:proofErr w:type="spellStart"/>
      <w:r w:rsidRPr="005E7581">
        <w:rPr>
          <w:rFonts w:ascii="Verdana" w:hAnsi="Verdana"/>
          <w:bCs/>
          <w:sz w:val="20"/>
          <w:szCs w:val="20"/>
        </w:rPr>
        <w:t>February</w:t>
      </w:r>
      <w:proofErr w:type="spellEnd"/>
      <w:r w:rsidRPr="005E7581">
        <w:rPr>
          <w:rFonts w:ascii="Verdana" w:hAnsi="Verdana"/>
          <w:bCs/>
          <w:sz w:val="20"/>
          <w:szCs w:val="20"/>
        </w:rPr>
        <w:t xml:space="preserve"> 2024</w:t>
      </w:r>
    </w:p>
    <w:sectPr w:rsidR="00900D2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E554" w14:textId="77777777" w:rsidR="00E71FF5" w:rsidRDefault="00E71FF5" w:rsidP="00BD1C27">
      <w:r>
        <w:separator/>
      </w:r>
    </w:p>
  </w:endnote>
  <w:endnote w:type="continuationSeparator" w:id="0">
    <w:p w14:paraId="4BE4752E" w14:textId="77777777" w:rsidR="00E71FF5" w:rsidRDefault="00E71FF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00FB3259" w:rsidR="003E7123" w:rsidRPr="00C87358" w:rsidRDefault="00C87358" w:rsidP="00C87358">
    <w:pPr>
      <w:jc w:val="center"/>
      <w:rPr>
        <w:rFonts w:ascii="Verdana" w:hAnsi="Verdana"/>
        <w:b/>
        <w:i/>
        <w:iCs/>
        <w:sz w:val="20"/>
        <w:szCs w:val="20"/>
      </w:rPr>
    </w:pPr>
    <w:r w:rsidRPr="00EE5DBA">
      <w:rPr>
        <w:rFonts w:ascii="Verdana" w:hAnsi="Verdana"/>
        <w:b/>
        <w:sz w:val="20"/>
        <w:szCs w:val="20"/>
      </w:rPr>
      <w:t>www.ave.it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DC53" w14:textId="77777777" w:rsidR="00E71FF5" w:rsidRDefault="00E71FF5" w:rsidP="00BD1C27">
      <w:r>
        <w:separator/>
      </w:r>
    </w:p>
  </w:footnote>
  <w:footnote w:type="continuationSeparator" w:id="0">
    <w:p w14:paraId="6C03844F" w14:textId="77777777" w:rsidR="00E71FF5" w:rsidRDefault="00E71FF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B6C2E"/>
    <w:multiLevelType w:val="hybridMultilevel"/>
    <w:tmpl w:val="E758DAC6"/>
    <w:lvl w:ilvl="0" w:tplc="87960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1"/>
  </w:num>
  <w:num w:numId="5">
    <w:abstractNumId w:val="36"/>
  </w:num>
  <w:num w:numId="6">
    <w:abstractNumId w:val="32"/>
  </w:num>
  <w:num w:numId="7">
    <w:abstractNumId w:val="34"/>
  </w:num>
  <w:num w:numId="8">
    <w:abstractNumId w:val="25"/>
  </w:num>
  <w:num w:numId="9">
    <w:abstractNumId w:val="2"/>
  </w:num>
  <w:num w:numId="10">
    <w:abstractNumId w:val="20"/>
  </w:num>
  <w:num w:numId="11">
    <w:abstractNumId w:val="33"/>
  </w:num>
  <w:num w:numId="12">
    <w:abstractNumId w:val="15"/>
  </w:num>
  <w:num w:numId="13">
    <w:abstractNumId w:val="38"/>
  </w:num>
  <w:num w:numId="14">
    <w:abstractNumId w:val="16"/>
  </w:num>
  <w:num w:numId="15">
    <w:abstractNumId w:val="6"/>
  </w:num>
  <w:num w:numId="16">
    <w:abstractNumId w:val="37"/>
  </w:num>
  <w:num w:numId="17">
    <w:abstractNumId w:val="26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1"/>
  </w:num>
  <w:num w:numId="23">
    <w:abstractNumId w:val="23"/>
  </w:num>
  <w:num w:numId="24">
    <w:abstractNumId w:val="13"/>
  </w:num>
  <w:num w:numId="25">
    <w:abstractNumId w:val="22"/>
  </w:num>
  <w:num w:numId="26">
    <w:abstractNumId w:val="8"/>
  </w:num>
  <w:num w:numId="27">
    <w:abstractNumId w:val="1"/>
  </w:num>
  <w:num w:numId="28">
    <w:abstractNumId w:val="5"/>
  </w:num>
  <w:num w:numId="29">
    <w:abstractNumId w:val="29"/>
  </w:num>
  <w:num w:numId="30">
    <w:abstractNumId w:val="19"/>
  </w:num>
  <w:num w:numId="31">
    <w:abstractNumId w:val="18"/>
  </w:num>
  <w:num w:numId="32">
    <w:abstractNumId w:val="27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8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16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525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1FE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171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4984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7D3"/>
    <w:rsid w:val="001948F5"/>
    <w:rsid w:val="00194F9C"/>
    <w:rsid w:val="00197B99"/>
    <w:rsid w:val="001A2637"/>
    <w:rsid w:val="001A2756"/>
    <w:rsid w:val="001A2C77"/>
    <w:rsid w:val="001A33A8"/>
    <w:rsid w:val="001A3ED5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1E77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93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0CEE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1CC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324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2A5D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04B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D7C06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AC3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4CDC"/>
    <w:rsid w:val="00315502"/>
    <w:rsid w:val="003159B2"/>
    <w:rsid w:val="00315A7F"/>
    <w:rsid w:val="00317C32"/>
    <w:rsid w:val="00320B25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201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06DF"/>
    <w:rsid w:val="0034136E"/>
    <w:rsid w:val="0034242C"/>
    <w:rsid w:val="00342D5F"/>
    <w:rsid w:val="003435C3"/>
    <w:rsid w:val="00343710"/>
    <w:rsid w:val="0034385D"/>
    <w:rsid w:val="0034432B"/>
    <w:rsid w:val="00344E11"/>
    <w:rsid w:val="0034770A"/>
    <w:rsid w:val="0034793C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8CD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087E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444A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1F97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4690D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6B1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1D66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774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193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0F"/>
    <w:rsid w:val="004E31D9"/>
    <w:rsid w:val="004E40FD"/>
    <w:rsid w:val="004E4495"/>
    <w:rsid w:val="004E4862"/>
    <w:rsid w:val="004E5466"/>
    <w:rsid w:val="004E5EE3"/>
    <w:rsid w:val="004E6B2C"/>
    <w:rsid w:val="004E7B98"/>
    <w:rsid w:val="004F052E"/>
    <w:rsid w:val="004F08D1"/>
    <w:rsid w:val="004F0D1A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4B9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3A9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5EB7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C7187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581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1A5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5F4A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A5A"/>
    <w:rsid w:val="00656D32"/>
    <w:rsid w:val="0066091B"/>
    <w:rsid w:val="00661D97"/>
    <w:rsid w:val="00662179"/>
    <w:rsid w:val="00662766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10F1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3E37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864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543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589"/>
    <w:rsid w:val="00766644"/>
    <w:rsid w:val="007667A7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0C4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40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07642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D9D"/>
    <w:rsid w:val="008F2E66"/>
    <w:rsid w:val="008F305F"/>
    <w:rsid w:val="008F3C84"/>
    <w:rsid w:val="008F3F57"/>
    <w:rsid w:val="008F4273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25F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573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0DC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1E2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2CA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4B39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2FF"/>
    <w:rsid w:val="00A21B9B"/>
    <w:rsid w:val="00A221D2"/>
    <w:rsid w:val="00A2241E"/>
    <w:rsid w:val="00A22788"/>
    <w:rsid w:val="00A2279A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94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82E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1FBA"/>
    <w:rsid w:val="00B32441"/>
    <w:rsid w:val="00B329BC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10D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5EAA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4FD2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4EA8"/>
    <w:rsid w:val="00C550DA"/>
    <w:rsid w:val="00C55573"/>
    <w:rsid w:val="00C555E0"/>
    <w:rsid w:val="00C55855"/>
    <w:rsid w:val="00C56135"/>
    <w:rsid w:val="00C56EE9"/>
    <w:rsid w:val="00C577CE"/>
    <w:rsid w:val="00C57F9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5E3F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58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A61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6A75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27D49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73F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4F6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1C3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12D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3A0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18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4EC0"/>
    <w:rsid w:val="00E6547F"/>
    <w:rsid w:val="00E65D42"/>
    <w:rsid w:val="00E662FB"/>
    <w:rsid w:val="00E66BA0"/>
    <w:rsid w:val="00E67962"/>
    <w:rsid w:val="00E71FF5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49EE"/>
    <w:rsid w:val="00E855AA"/>
    <w:rsid w:val="00E8717E"/>
    <w:rsid w:val="00E87640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169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2EE"/>
    <w:rsid w:val="00EC63B3"/>
    <w:rsid w:val="00EC6913"/>
    <w:rsid w:val="00EC7AB5"/>
    <w:rsid w:val="00ED1C47"/>
    <w:rsid w:val="00ED1C6A"/>
    <w:rsid w:val="00ED1E02"/>
    <w:rsid w:val="00ED380E"/>
    <w:rsid w:val="00ED3F26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3A8F"/>
    <w:rsid w:val="00F24FE3"/>
    <w:rsid w:val="00F25C5F"/>
    <w:rsid w:val="00F26848"/>
    <w:rsid w:val="00F27107"/>
    <w:rsid w:val="00F2776E"/>
    <w:rsid w:val="00F27C3B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5B4"/>
    <w:rsid w:val="00F368B7"/>
    <w:rsid w:val="00F36B1C"/>
    <w:rsid w:val="00F37742"/>
    <w:rsid w:val="00F37A65"/>
    <w:rsid w:val="00F37B2C"/>
    <w:rsid w:val="00F40D2A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C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6A6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28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2024-03-11T08:04:00Z</dcterms:created>
  <dcterms:modified xsi:type="dcterms:W3CDTF">2024-03-11T08:04:00Z</dcterms:modified>
  <cp:category/>
</cp:coreProperties>
</file>