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5FD8A" w14:textId="62D6F3A8" w:rsidR="001E6819" w:rsidRDefault="001E6819" w:rsidP="001E6819">
      <w:pPr>
        <w:pStyle w:val="NormaleWeb"/>
        <w:spacing w:after="240" w:line="260" w:lineRule="exact"/>
        <w:jc w:val="center"/>
        <w:rPr>
          <w:rFonts w:ascii="Verdana" w:eastAsia="Times New Roman" w:hAnsi="Verdana" w:cs="Times New Roman"/>
          <w:b/>
          <w:bCs/>
          <w:color w:val="auto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bCs/>
          <w:color w:val="auto"/>
          <w:sz w:val="28"/>
          <w:szCs w:val="28"/>
          <w:lang w:eastAsia="it-IT"/>
        </w:rPr>
        <w:t>V</w:t>
      </w:r>
      <w:r w:rsidRPr="001E6819">
        <w:rPr>
          <w:rFonts w:ascii="Verdana" w:eastAsia="Times New Roman" w:hAnsi="Verdana" w:cs="Times New Roman"/>
          <w:b/>
          <w:bCs/>
          <w:color w:val="auto"/>
          <w:sz w:val="28"/>
          <w:szCs w:val="28"/>
          <w:lang w:eastAsia="it-IT"/>
        </w:rPr>
        <w:t xml:space="preserve">ideocitofonia AVE: arriva la </w:t>
      </w:r>
      <w:r>
        <w:rPr>
          <w:rFonts w:ascii="Verdana" w:eastAsia="Times New Roman" w:hAnsi="Verdana" w:cs="Times New Roman"/>
          <w:b/>
          <w:bCs/>
          <w:color w:val="auto"/>
          <w:sz w:val="28"/>
          <w:szCs w:val="28"/>
          <w:lang w:eastAsia="it-IT"/>
        </w:rPr>
        <w:t xml:space="preserve">postazione </w:t>
      </w:r>
      <w:r w:rsidR="00320F9B">
        <w:rPr>
          <w:rFonts w:ascii="Verdana" w:eastAsia="Times New Roman" w:hAnsi="Verdana" w:cs="Times New Roman"/>
          <w:b/>
          <w:bCs/>
          <w:color w:val="auto"/>
          <w:sz w:val="28"/>
          <w:szCs w:val="28"/>
          <w:lang w:eastAsia="it-IT"/>
        </w:rPr>
        <w:t xml:space="preserve">IP </w:t>
      </w:r>
      <w:r>
        <w:rPr>
          <w:rFonts w:ascii="Verdana" w:eastAsia="Times New Roman" w:hAnsi="Verdana" w:cs="Times New Roman"/>
          <w:b/>
          <w:bCs/>
          <w:color w:val="auto"/>
          <w:sz w:val="28"/>
          <w:szCs w:val="28"/>
          <w:lang w:eastAsia="it-IT"/>
        </w:rPr>
        <w:t xml:space="preserve">da </w:t>
      </w:r>
      <w:r w:rsidRPr="001E6819">
        <w:rPr>
          <w:rFonts w:ascii="Verdana" w:eastAsia="Times New Roman" w:hAnsi="Verdana" w:cs="Times New Roman"/>
          <w:b/>
          <w:bCs/>
          <w:color w:val="auto"/>
          <w:sz w:val="28"/>
          <w:szCs w:val="28"/>
          <w:lang w:eastAsia="it-IT"/>
        </w:rPr>
        <w:t>portineria</w:t>
      </w:r>
    </w:p>
    <w:p w14:paraId="6A97910E" w14:textId="56FDEA06" w:rsidR="001E6819" w:rsidRPr="001E6819" w:rsidRDefault="001E6819" w:rsidP="001E6819">
      <w:pPr>
        <w:pStyle w:val="NormaleWeb"/>
        <w:spacing w:after="240" w:line="260" w:lineRule="exact"/>
        <w:jc w:val="center"/>
        <w:rPr>
          <w:rFonts w:ascii="Verdana" w:eastAsia="Times New Roman" w:hAnsi="Verdana" w:cs="Times New Roman"/>
          <w:b/>
          <w:bCs/>
          <w:color w:val="auto"/>
          <w:sz w:val="22"/>
          <w:szCs w:val="22"/>
          <w:lang w:eastAsia="it-IT"/>
        </w:rPr>
      </w:pPr>
      <w:r w:rsidRPr="001E6819">
        <w:rPr>
          <w:rFonts w:ascii="Verdana" w:eastAsia="Times New Roman" w:hAnsi="Verdana" w:cs="Times New Roman"/>
          <w:b/>
          <w:bCs/>
          <w:color w:val="auto"/>
          <w:sz w:val="22"/>
          <w:szCs w:val="22"/>
          <w:lang w:eastAsia="it-IT"/>
        </w:rPr>
        <w:t>AVE amplia il sistema IP con un dispositivo da scrivania ideale per il controllo accessi e la comunicazione in contesti residenziali e commerciali.</w:t>
      </w:r>
    </w:p>
    <w:p w14:paraId="3AFDEF82" w14:textId="1C6E8801" w:rsidR="00320F9B" w:rsidRPr="00320F9B" w:rsidRDefault="00320F9B" w:rsidP="00320F9B">
      <w:pPr>
        <w:pStyle w:val="NormaleWeb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</w:pPr>
      <w:r w:rsidRPr="00320F9B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Un nuovo prodotto va ad </w:t>
      </w:r>
      <w:r w:rsidR="003F7ACD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espandere</w:t>
      </w:r>
      <w:r w:rsidRPr="00320F9B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 la già </w:t>
      </w:r>
      <w:r w:rsidR="003F7ACD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ampia</w:t>
      </w:r>
      <w:r w:rsidRPr="00320F9B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 xml:space="preserve"> gamma del</w:t>
      </w:r>
      <w:r w:rsidRPr="00320F9B"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it-IT"/>
        </w:rPr>
        <w:t xml:space="preserve"> sistema videocitofonico IP V44-SMART di AVE: VIIP-GUARD</w:t>
      </w:r>
      <w:r w:rsidRPr="00320F9B">
        <w:rPr>
          <w:rFonts w:ascii="Verdana" w:eastAsia="Times New Roman" w:hAnsi="Verdana" w:cs="Times New Roman"/>
          <w:color w:val="auto"/>
          <w:sz w:val="20"/>
          <w:szCs w:val="20"/>
          <w:lang w:eastAsia="it-IT"/>
        </w:rPr>
        <w:t>, la nuova postazione interna per la gestione delle chiamate nelle portinerie.</w:t>
      </w:r>
    </w:p>
    <w:p w14:paraId="3ADA1F00" w14:textId="009A4415" w:rsidR="00320F9B" w:rsidRPr="00320F9B" w:rsidRDefault="00320F9B" w:rsidP="00320F9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20F9B">
        <w:rPr>
          <w:rFonts w:ascii="Verdana" w:hAnsi="Verdana"/>
          <w:b/>
          <w:bCs/>
          <w:sz w:val="20"/>
          <w:szCs w:val="20"/>
        </w:rPr>
        <w:t>Il dispositivo è pensato per l'installazione su scrivania</w:t>
      </w:r>
      <w:r w:rsidRPr="00320F9B">
        <w:rPr>
          <w:rFonts w:ascii="Verdana" w:hAnsi="Verdana"/>
          <w:sz w:val="20"/>
          <w:szCs w:val="20"/>
        </w:rPr>
        <w:t xml:space="preserve"> ed è ideale per portinerie presidiate in contesti </w:t>
      </w:r>
      <w:r w:rsidRPr="00320F9B">
        <w:rPr>
          <w:rFonts w:ascii="Verdana" w:hAnsi="Verdana"/>
          <w:b/>
          <w:bCs/>
          <w:sz w:val="20"/>
          <w:szCs w:val="20"/>
        </w:rPr>
        <w:t>residenziali e commerciali</w:t>
      </w:r>
      <w:r w:rsidRPr="00320F9B">
        <w:rPr>
          <w:rFonts w:ascii="Verdana" w:hAnsi="Verdana"/>
          <w:sz w:val="20"/>
          <w:szCs w:val="20"/>
        </w:rPr>
        <w:t>, consentendo il controllo degli accessi</w:t>
      </w:r>
      <w:r w:rsidR="00515CB3">
        <w:rPr>
          <w:rFonts w:ascii="Verdana" w:hAnsi="Verdana"/>
          <w:sz w:val="20"/>
          <w:szCs w:val="20"/>
        </w:rPr>
        <w:t xml:space="preserve"> (per ospiti e visitatori)</w:t>
      </w:r>
      <w:r w:rsidRPr="00320F9B">
        <w:rPr>
          <w:rFonts w:ascii="Verdana" w:hAnsi="Verdana"/>
          <w:sz w:val="20"/>
          <w:szCs w:val="20"/>
        </w:rPr>
        <w:t xml:space="preserve"> e la comunicazione diretta con gli inquilini.</w:t>
      </w:r>
    </w:p>
    <w:p w14:paraId="1FF47B5A" w14:textId="63318FE0" w:rsidR="00320F9B" w:rsidRDefault="00D10F0B" w:rsidP="00320F9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D10F0B">
        <w:rPr>
          <w:rFonts w:ascii="Verdana" w:hAnsi="Verdana"/>
          <w:sz w:val="20"/>
          <w:szCs w:val="20"/>
        </w:rPr>
        <w:t xml:space="preserve">VIIP-GUARD si presenta con un design moderno, un ampio </w:t>
      </w:r>
      <w:r w:rsidRPr="00D10F0B">
        <w:rPr>
          <w:rFonts w:ascii="Verdana" w:hAnsi="Verdana"/>
          <w:b/>
          <w:bCs/>
          <w:sz w:val="20"/>
          <w:szCs w:val="20"/>
        </w:rPr>
        <w:t>display touch screen da 10”</w:t>
      </w:r>
      <w:r w:rsidRPr="00D10F0B">
        <w:rPr>
          <w:rFonts w:ascii="Verdana" w:hAnsi="Verdana"/>
          <w:sz w:val="20"/>
          <w:szCs w:val="20"/>
        </w:rPr>
        <w:t xml:space="preserve"> con interfaccia grafica </w:t>
      </w:r>
      <w:proofErr w:type="spellStart"/>
      <w:r w:rsidRPr="00D10F0B">
        <w:rPr>
          <w:rFonts w:ascii="Verdana" w:hAnsi="Verdana"/>
          <w:sz w:val="20"/>
          <w:szCs w:val="20"/>
        </w:rPr>
        <w:t>user-friendly</w:t>
      </w:r>
      <w:proofErr w:type="spellEnd"/>
      <w:r w:rsidRPr="00D10F0B">
        <w:rPr>
          <w:rFonts w:ascii="Verdana" w:hAnsi="Verdana"/>
          <w:sz w:val="20"/>
          <w:szCs w:val="20"/>
        </w:rPr>
        <w:t xml:space="preserve"> in quattro temi selezionabili e una scocca in alluminio naturale: caratteristiche che lo rendono semplice da utilizzare e adatto all’integrazione in diversi contesti.</w:t>
      </w:r>
      <w:r>
        <w:rPr>
          <w:rFonts w:ascii="Verdana" w:hAnsi="Verdana"/>
          <w:sz w:val="20"/>
          <w:szCs w:val="20"/>
        </w:rPr>
        <w:t xml:space="preserve"> </w:t>
      </w:r>
      <w:r w:rsidR="003F7ACD">
        <w:rPr>
          <w:rFonts w:ascii="Verdana" w:hAnsi="Verdana"/>
          <w:sz w:val="20"/>
          <w:szCs w:val="20"/>
        </w:rPr>
        <w:t>La</w:t>
      </w:r>
      <w:r w:rsidR="00320F9B" w:rsidRPr="00320F9B">
        <w:rPr>
          <w:rFonts w:ascii="Verdana" w:hAnsi="Verdana"/>
          <w:sz w:val="20"/>
          <w:szCs w:val="20"/>
        </w:rPr>
        <w:t xml:space="preserve"> </w:t>
      </w:r>
      <w:r w:rsidR="00320F9B" w:rsidRPr="00320F9B">
        <w:rPr>
          <w:rFonts w:ascii="Verdana" w:hAnsi="Verdana"/>
          <w:b/>
          <w:bCs/>
          <w:sz w:val="20"/>
          <w:szCs w:val="20"/>
        </w:rPr>
        <w:t>telecamera integrata</w:t>
      </w:r>
      <w:r w:rsidR="00320F9B" w:rsidRPr="00320F9B">
        <w:rPr>
          <w:rFonts w:ascii="Verdana" w:hAnsi="Verdana"/>
          <w:sz w:val="20"/>
          <w:szCs w:val="20"/>
        </w:rPr>
        <w:t xml:space="preserve"> permette agli inquilini di visualizzare l’operatore di portineria sul proprio monitor interno durante le chiamate. Dalla postazione di portineria è inoltre possibile </w:t>
      </w:r>
      <w:r w:rsidR="00320F9B" w:rsidRPr="00320F9B">
        <w:rPr>
          <w:rFonts w:ascii="Verdana" w:hAnsi="Verdana"/>
          <w:b/>
          <w:bCs/>
          <w:sz w:val="20"/>
          <w:szCs w:val="20"/>
        </w:rPr>
        <w:t>visualizzare telecamere IP con flusso H.264</w:t>
      </w:r>
      <w:r w:rsidR="00320F9B" w:rsidRPr="00320F9B">
        <w:rPr>
          <w:rFonts w:ascii="Verdana" w:hAnsi="Verdana"/>
          <w:sz w:val="20"/>
          <w:szCs w:val="20"/>
        </w:rPr>
        <w:t xml:space="preserve"> collegate all’impianto</w:t>
      </w:r>
      <w:r w:rsidR="00320F9B">
        <w:rPr>
          <w:rFonts w:ascii="Verdana" w:hAnsi="Verdana"/>
          <w:sz w:val="20"/>
          <w:szCs w:val="20"/>
        </w:rPr>
        <w:t xml:space="preserve"> ed e</w:t>
      </w:r>
      <w:r w:rsidR="00320F9B" w:rsidRPr="00320F9B">
        <w:rPr>
          <w:rFonts w:ascii="Verdana" w:hAnsi="Verdana"/>
          <w:sz w:val="20"/>
          <w:szCs w:val="20"/>
        </w:rPr>
        <w:t xml:space="preserve">ffettuare </w:t>
      </w:r>
      <w:r w:rsidR="00320F9B" w:rsidRPr="00320F9B">
        <w:rPr>
          <w:rFonts w:ascii="Verdana" w:hAnsi="Verdana"/>
          <w:b/>
          <w:bCs/>
          <w:sz w:val="20"/>
          <w:szCs w:val="20"/>
        </w:rPr>
        <w:t>chiamate verso gli interni</w:t>
      </w:r>
      <w:r w:rsidR="00320F9B" w:rsidRPr="00320F9B">
        <w:rPr>
          <w:rFonts w:ascii="Verdana" w:hAnsi="Verdana"/>
          <w:sz w:val="20"/>
          <w:szCs w:val="20"/>
        </w:rPr>
        <w:t>, mostrando il flusso video di una telecamera IP collegata all’impianto.</w:t>
      </w:r>
    </w:p>
    <w:p w14:paraId="5BB4EF4A" w14:textId="26372617" w:rsidR="00320F9B" w:rsidRPr="00320F9B" w:rsidRDefault="00320F9B" w:rsidP="00320F9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20F9B">
        <w:rPr>
          <w:rFonts w:ascii="Verdana" w:hAnsi="Verdana"/>
          <w:sz w:val="20"/>
          <w:szCs w:val="20"/>
        </w:rPr>
        <w:t xml:space="preserve">Il dispositivo include una </w:t>
      </w:r>
      <w:r w:rsidRPr="00320F9B">
        <w:rPr>
          <w:rFonts w:ascii="Verdana" w:hAnsi="Verdana"/>
          <w:b/>
          <w:bCs/>
          <w:sz w:val="20"/>
          <w:szCs w:val="20"/>
        </w:rPr>
        <w:t>cornetta</w:t>
      </w:r>
      <w:r w:rsidRPr="00320F9B">
        <w:rPr>
          <w:rFonts w:ascii="Verdana" w:hAnsi="Verdana"/>
          <w:sz w:val="20"/>
          <w:szCs w:val="20"/>
        </w:rPr>
        <w:t xml:space="preserve"> per semplificare l’uso da parte dell’operatore e garantire la </w:t>
      </w:r>
      <w:r w:rsidRPr="00320F9B">
        <w:rPr>
          <w:rFonts w:ascii="Verdana" w:hAnsi="Verdana"/>
          <w:b/>
          <w:bCs/>
          <w:sz w:val="20"/>
          <w:szCs w:val="20"/>
        </w:rPr>
        <w:t>privacy delle conversazioni</w:t>
      </w:r>
      <w:r w:rsidRPr="00320F9B">
        <w:rPr>
          <w:rFonts w:ascii="Verdana" w:hAnsi="Verdana"/>
          <w:sz w:val="20"/>
          <w:szCs w:val="20"/>
        </w:rPr>
        <w:t xml:space="preserve">. È in grado di </w:t>
      </w:r>
      <w:r w:rsidRPr="00320F9B">
        <w:rPr>
          <w:rFonts w:ascii="Verdana" w:hAnsi="Verdana"/>
          <w:b/>
          <w:bCs/>
          <w:sz w:val="20"/>
          <w:szCs w:val="20"/>
        </w:rPr>
        <w:t>ricevere chiamate dalle postazioni esterne</w:t>
      </w:r>
      <w:r w:rsidRPr="00320F9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appartenenti</w:t>
      </w:r>
      <w:r w:rsidRPr="00320F9B">
        <w:rPr>
          <w:rFonts w:ascii="Verdana" w:hAnsi="Verdana"/>
          <w:sz w:val="20"/>
          <w:szCs w:val="20"/>
        </w:rPr>
        <w:t xml:space="preserve"> allo stesso impianto e di gestire le </w:t>
      </w:r>
      <w:r w:rsidRPr="00320F9B">
        <w:rPr>
          <w:rFonts w:ascii="Verdana" w:hAnsi="Verdana"/>
          <w:b/>
          <w:bCs/>
          <w:sz w:val="20"/>
          <w:szCs w:val="20"/>
        </w:rPr>
        <w:t>segnalazioni di allarme SOS</w:t>
      </w:r>
      <w:r w:rsidRPr="00320F9B">
        <w:rPr>
          <w:rFonts w:ascii="Verdana" w:hAnsi="Verdana"/>
          <w:sz w:val="20"/>
          <w:szCs w:val="20"/>
        </w:rPr>
        <w:t xml:space="preserve"> provenienti dai monitor TS-SMART presenti negli appartamenti</w:t>
      </w:r>
      <w:r>
        <w:rPr>
          <w:rFonts w:ascii="Verdana" w:hAnsi="Verdana"/>
          <w:sz w:val="20"/>
          <w:szCs w:val="20"/>
        </w:rPr>
        <w:t xml:space="preserve"> della struttura</w:t>
      </w:r>
      <w:r w:rsidRPr="00320F9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320F9B">
        <w:rPr>
          <w:rFonts w:ascii="Verdana" w:hAnsi="Verdana"/>
          <w:sz w:val="20"/>
          <w:szCs w:val="20"/>
        </w:rPr>
        <w:t xml:space="preserve">Grazie alla </w:t>
      </w:r>
      <w:r w:rsidRPr="00320F9B">
        <w:rPr>
          <w:rFonts w:ascii="Verdana" w:hAnsi="Verdana"/>
          <w:b/>
          <w:bCs/>
          <w:sz w:val="20"/>
          <w:szCs w:val="20"/>
        </w:rPr>
        <w:t>funzione giorno/notte</w:t>
      </w:r>
      <w:r w:rsidRPr="00320F9B">
        <w:rPr>
          <w:rFonts w:ascii="Verdana" w:hAnsi="Verdana"/>
          <w:sz w:val="20"/>
          <w:szCs w:val="20"/>
        </w:rPr>
        <w:t>, le chiamate vengono inoltrate direttamente agli appartamenti quando la portineria non è presidiata.</w:t>
      </w:r>
    </w:p>
    <w:p w14:paraId="6A531B78" w14:textId="528F9467" w:rsidR="00320F9B" w:rsidRPr="00320F9B" w:rsidRDefault="00320F9B" w:rsidP="00320F9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20F9B">
        <w:rPr>
          <w:rFonts w:ascii="Verdana" w:hAnsi="Verdana"/>
          <w:b/>
          <w:bCs/>
          <w:sz w:val="20"/>
          <w:szCs w:val="20"/>
        </w:rPr>
        <w:t xml:space="preserve">L’installazione è </w:t>
      </w:r>
      <w:proofErr w:type="spellStart"/>
      <w:r w:rsidRPr="00320F9B">
        <w:rPr>
          <w:rFonts w:ascii="Verdana" w:hAnsi="Verdana"/>
          <w:b/>
          <w:bCs/>
          <w:sz w:val="20"/>
          <w:szCs w:val="20"/>
        </w:rPr>
        <w:t>plug</w:t>
      </w:r>
      <w:proofErr w:type="spellEnd"/>
      <w:r w:rsidRPr="00320F9B">
        <w:rPr>
          <w:rFonts w:ascii="Verdana" w:hAnsi="Verdana"/>
          <w:b/>
          <w:bCs/>
          <w:sz w:val="20"/>
          <w:szCs w:val="20"/>
        </w:rPr>
        <w:t xml:space="preserve"> &amp; play</w:t>
      </w:r>
      <w:r w:rsidRPr="00320F9B">
        <w:rPr>
          <w:rFonts w:ascii="Verdana" w:hAnsi="Verdana"/>
          <w:sz w:val="20"/>
          <w:szCs w:val="20"/>
        </w:rPr>
        <w:t xml:space="preserve">: bastano pochi passaggi per configurare il dispositivo, che può essere alimentato tramite </w:t>
      </w:r>
      <w:proofErr w:type="spellStart"/>
      <w:r w:rsidRPr="00320F9B">
        <w:rPr>
          <w:rFonts w:ascii="Verdana" w:hAnsi="Verdana"/>
          <w:sz w:val="20"/>
          <w:szCs w:val="20"/>
        </w:rPr>
        <w:t>switch</w:t>
      </w:r>
      <w:proofErr w:type="spellEnd"/>
      <w:r w:rsidRPr="00320F9B">
        <w:rPr>
          <w:rFonts w:ascii="Verdana" w:hAnsi="Verdana"/>
          <w:sz w:val="20"/>
          <w:szCs w:val="20"/>
        </w:rPr>
        <w:t xml:space="preserve"> </w:t>
      </w:r>
      <w:proofErr w:type="spellStart"/>
      <w:r w:rsidRPr="00320F9B">
        <w:rPr>
          <w:rFonts w:ascii="Verdana" w:hAnsi="Verdana"/>
          <w:sz w:val="20"/>
          <w:szCs w:val="20"/>
        </w:rPr>
        <w:t>PoE</w:t>
      </w:r>
      <w:proofErr w:type="spellEnd"/>
      <w:r w:rsidRPr="00320F9B">
        <w:rPr>
          <w:rFonts w:ascii="Verdana" w:hAnsi="Verdana"/>
          <w:sz w:val="20"/>
          <w:szCs w:val="20"/>
        </w:rPr>
        <w:t xml:space="preserve"> 48Vcc oppure con alimentatore </w:t>
      </w:r>
      <w:proofErr w:type="spellStart"/>
      <w:r w:rsidRPr="00320F9B">
        <w:rPr>
          <w:rFonts w:ascii="Verdana" w:hAnsi="Verdana"/>
          <w:sz w:val="20"/>
          <w:szCs w:val="20"/>
        </w:rPr>
        <w:t>switching</w:t>
      </w:r>
      <w:proofErr w:type="spellEnd"/>
      <w:r w:rsidRPr="00320F9B">
        <w:rPr>
          <w:rFonts w:ascii="Verdana" w:hAnsi="Verdana"/>
          <w:sz w:val="20"/>
          <w:szCs w:val="20"/>
        </w:rPr>
        <w:t xml:space="preserve"> 24Vcc.</w:t>
      </w:r>
      <w:r>
        <w:rPr>
          <w:rFonts w:ascii="Verdana" w:hAnsi="Verdana"/>
          <w:sz w:val="20"/>
          <w:szCs w:val="20"/>
        </w:rPr>
        <w:t xml:space="preserve"> </w:t>
      </w:r>
      <w:r w:rsidRPr="00320F9B">
        <w:rPr>
          <w:rFonts w:ascii="Verdana" w:hAnsi="Verdana"/>
          <w:sz w:val="20"/>
          <w:szCs w:val="20"/>
        </w:rPr>
        <w:t xml:space="preserve">È possibile installare </w:t>
      </w:r>
      <w:r w:rsidRPr="00320F9B">
        <w:rPr>
          <w:rFonts w:ascii="Verdana" w:hAnsi="Verdana"/>
          <w:b/>
          <w:bCs/>
          <w:sz w:val="20"/>
          <w:szCs w:val="20"/>
        </w:rPr>
        <w:t>più postazioni da portineria</w:t>
      </w:r>
      <w:r w:rsidRPr="00320F9B">
        <w:rPr>
          <w:rFonts w:ascii="Verdana" w:hAnsi="Verdana"/>
          <w:sz w:val="20"/>
          <w:szCs w:val="20"/>
        </w:rPr>
        <w:t xml:space="preserve">, ideali per strutture complesse come </w:t>
      </w:r>
      <w:r w:rsidRPr="00320F9B">
        <w:rPr>
          <w:rFonts w:ascii="Verdana" w:hAnsi="Verdana"/>
          <w:b/>
          <w:bCs/>
          <w:sz w:val="20"/>
          <w:szCs w:val="20"/>
        </w:rPr>
        <w:t>residence</w:t>
      </w:r>
      <w:r w:rsidRPr="00320F9B">
        <w:rPr>
          <w:rFonts w:ascii="Verdana" w:hAnsi="Verdana"/>
          <w:sz w:val="20"/>
          <w:szCs w:val="20"/>
        </w:rPr>
        <w:t xml:space="preserve"> o </w:t>
      </w:r>
      <w:r w:rsidRPr="00320F9B">
        <w:rPr>
          <w:rFonts w:ascii="Verdana" w:hAnsi="Verdana"/>
          <w:b/>
          <w:bCs/>
          <w:sz w:val="20"/>
          <w:szCs w:val="20"/>
        </w:rPr>
        <w:t xml:space="preserve">gruppi </w:t>
      </w:r>
      <w:r w:rsidR="009B6D61">
        <w:rPr>
          <w:rFonts w:ascii="Verdana" w:hAnsi="Verdana"/>
          <w:b/>
          <w:bCs/>
          <w:sz w:val="20"/>
          <w:szCs w:val="20"/>
        </w:rPr>
        <w:t xml:space="preserve">di </w:t>
      </w:r>
      <w:r w:rsidRPr="00320F9B">
        <w:rPr>
          <w:rFonts w:ascii="Verdana" w:hAnsi="Verdana"/>
          <w:b/>
          <w:bCs/>
          <w:sz w:val="20"/>
          <w:szCs w:val="20"/>
        </w:rPr>
        <w:t>uffici</w:t>
      </w:r>
      <w:r w:rsidRPr="00320F9B">
        <w:rPr>
          <w:rFonts w:ascii="Verdana" w:hAnsi="Verdana"/>
          <w:sz w:val="20"/>
          <w:szCs w:val="20"/>
        </w:rPr>
        <w:t>.</w:t>
      </w:r>
    </w:p>
    <w:p w14:paraId="4657C185" w14:textId="389AE0D9" w:rsidR="00320F9B" w:rsidRPr="00320F9B" w:rsidRDefault="00320F9B" w:rsidP="00320F9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20F9B">
        <w:rPr>
          <w:rFonts w:ascii="Verdana" w:hAnsi="Verdana"/>
          <w:b/>
          <w:bCs/>
          <w:sz w:val="20"/>
          <w:szCs w:val="20"/>
        </w:rPr>
        <w:t xml:space="preserve">La postazione interna da portineria </w:t>
      </w:r>
      <w:r w:rsidRPr="009B6D61">
        <w:rPr>
          <w:rFonts w:ascii="Verdana" w:hAnsi="Verdana"/>
          <w:b/>
          <w:bCs/>
          <w:sz w:val="20"/>
          <w:szCs w:val="20"/>
        </w:rPr>
        <w:t>si affianca agli altri prodotti della</w:t>
      </w:r>
      <w:r w:rsidRPr="00320F9B">
        <w:rPr>
          <w:rFonts w:ascii="Verdana" w:hAnsi="Verdana"/>
          <w:sz w:val="20"/>
          <w:szCs w:val="20"/>
        </w:rPr>
        <w:t xml:space="preserve"> </w:t>
      </w:r>
      <w:r w:rsidR="009B6D61" w:rsidRPr="009B6D61">
        <w:rPr>
          <w:rFonts w:ascii="Verdana" w:hAnsi="Verdana"/>
          <w:b/>
          <w:bCs/>
          <w:sz w:val="20"/>
          <w:szCs w:val="20"/>
        </w:rPr>
        <w:t>videocitofonia</w:t>
      </w:r>
      <w:r w:rsidRPr="009B6D61">
        <w:rPr>
          <w:rFonts w:ascii="Verdana" w:hAnsi="Verdana"/>
          <w:b/>
          <w:bCs/>
          <w:sz w:val="20"/>
          <w:szCs w:val="20"/>
        </w:rPr>
        <w:t xml:space="preserve"> IP V44 SMART di AVE</w:t>
      </w:r>
      <w:r w:rsidR="009B6D61">
        <w:rPr>
          <w:rFonts w:ascii="Verdana" w:hAnsi="Verdana"/>
          <w:sz w:val="20"/>
          <w:szCs w:val="20"/>
        </w:rPr>
        <w:t>, che offre</w:t>
      </w:r>
      <w:r w:rsidRPr="00320F9B">
        <w:rPr>
          <w:rFonts w:ascii="Verdana" w:hAnsi="Verdana"/>
          <w:sz w:val="20"/>
          <w:szCs w:val="20"/>
        </w:rPr>
        <w:t xml:space="preserve"> postazioni esterne per installazion</w:t>
      </w:r>
      <w:r>
        <w:rPr>
          <w:rFonts w:ascii="Verdana" w:hAnsi="Verdana"/>
          <w:sz w:val="20"/>
          <w:szCs w:val="20"/>
        </w:rPr>
        <w:t>i</w:t>
      </w:r>
      <w:r w:rsidRPr="00320F9B">
        <w:rPr>
          <w:rFonts w:ascii="Verdana" w:hAnsi="Verdana"/>
          <w:sz w:val="20"/>
          <w:szCs w:val="20"/>
        </w:rPr>
        <w:t xml:space="preserve"> dall’impianto </w:t>
      </w:r>
      <w:proofErr w:type="spellStart"/>
      <w:r w:rsidRPr="00320F9B">
        <w:rPr>
          <w:rFonts w:ascii="Verdana" w:hAnsi="Verdana"/>
          <w:sz w:val="20"/>
          <w:szCs w:val="20"/>
        </w:rPr>
        <w:t>monofamilare</w:t>
      </w:r>
      <w:proofErr w:type="spellEnd"/>
      <w:r w:rsidRPr="00320F9B">
        <w:rPr>
          <w:rFonts w:ascii="Verdana" w:hAnsi="Verdana"/>
          <w:sz w:val="20"/>
          <w:szCs w:val="20"/>
        </w:rPr>
        <w:t xml:space="preserve"> fino </w:t>
      </w:r>
      <w:r w:rsidR="009B6D61">
        <w:rPr>
          <w:rFonts w:ascii="Verdana" w:hAnsi="Verdana"/>
          <w:sz w:val="20"/>
          <w:szCs w:val="20"/>
        </w:rPr>
        <w:t>a</w:t>
      </w:r>
      <w:r w:rsidRPr="00320F9B">
        <w:rPr>
          <w:rFonts w:ascii="Verdana" w:hAnsi="Verdana"/>
          <w:sz w:val="20"/>
          <w:szCs w:val="20"/>
        </w:rPr>
        <w:t xml:space="preserve"> condomini di grandi dimensioni. La gamma si completa con postazioni interne che spaziano dalla semplice cornetta citofonica, fino ai monitor della gamma TS-SMART con LCD touch screen da 7”, 10”</w:t>
      </w:r>
      <w:r>
        <w:rPr>
          <w:rFonts w:ascii="Verdana" w:hAnsi="Verdana"/>
          <w:sz w:val="20"/>
          <w:szCs w:val="20"/>
        </w:rPr>
        <w:t xml:space="preserve"> e</w:t>
      </w:r>
      <w:r w:rsidRPr="00320F9B">
        <w:rPr>
          <w:rFonts w:ascii="Verdana" w:hAnsi="Verdana"/>
          <w:sz w:val="20"/>
          <w:szCs w:val="20"/>
        </w:rPr>
        <w:t xml:space="preserve"> 18” mediante i quali è possibile gestire </w:t>
      </w:r>
      <w:r>
        <w:rPr>
          <w:rFonts w:ascii="Verdana" w:hAnsi="Verdana"/>
          <w:sz w:val="20"/>
          <w:szCs w:val="20"/>
        </w:rPr>
        <w:t xml:space="preserve">i sistemi di Smart Home, domotica filare ed antintrusione AVE. </w:t>
      </w:r>
    </w:p>
    <w:p w14:paraId="3E8AA27D" w14:textId="2C88CDFE" w:rsidR="00320F9B" w:rsidRPr="00320F9B" w:rsidRDefault="00293455" w:rsidP="00320F9B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</w:t>
      </w:r>
      <w:r w:rsidR="00320F9B" w:rsidRPr="00320F9B">
        <w:rPr>
          <w:rFonts w:ascii="Verdana" w:hAnsi="Verdana"/>
          <w:b/>
          <w:bCs/>
          <w:sz w:val="20"/>
          <w:szCs w:val="20"/>
        </w:rPr>
        <w:t>ideocitofoni</w:t>
      </w:r>
      <w:r>
        <w:rPr>
          <w:rFonts w:ascii="Verdana" w:hAnsi="Verdana"/>
          <w:b/>
          <w:bCs/>
          <w:sz w:val="20"/>
          <w:szCs w:val="20"/>
        </w:rPr>
        <w:t>a</w:t>
      </w:r>
      <w:r w:rsidR="00320F9B" w:rsidRPr="00320F9B">
        <w:rPr>
          <w:rFonts w:ascii="Verdana" w:hAnsi="Verdana"/>
          <w:b/>
          <w:bCs/>
          <w:sz w:val="20"/>
          <w:szCs w:val="20"/>
        </w:rPr>
        <w:t xml:space="preserve"> AVE: la risposta ad ogni tua esigenza.</w:t>
      </w:r>
    </w:p>
    <w:p w14:paraId="3C7CAB34" w14:textId="77777777" w:rsidR="00320F9B" w:rsidRDefault="00320F9B" w:rsidP="00320F9B">
      <w:pPr>
        <w:tabs>
          <w:tab w:val="left" w:pos="4010"/>
        </w:tabs>
        <w:rPr>
          <w:rFonts w:ascii="Verdana" w:hAnsi="Verdana"/>
          <w:b/>
          <w:bCs/>
          <w:sz w:val="20"/>
          <w:szCs w:val="20"/>
        </w:rPr>
      </w:pPr>
    </w:p>
    <w:p w14:paraId="357965F0" w14:textId="07755CFB" w:rsidR="00320F9B" w:rsidRPr="00320F9B" w:rsidRDefault="00320F9B" w:rsidP="00320F9B">
      <w:pPr>
        <w:tabs>
          <w:tab w:val="left" w:pos="4010"/>
        </w:tabs>
        <w:rPr>
          <w:rFonts w:ascii="Verdana" w:hAnsi="Verdana"/>
          <w:sz w:val="20"/>
          <w:szCs w:val="20"/>
        </w:rPr>
      </w:pPr>
      <w:r w:rsidRPr="00320F9B">
        <w:rPr>
          <w:rFonts w:ascii="Verdana" w:hAnsi="Verdana"/>
          <w:sz w:val="20"/>
          <w:szCs w:val="20"/>
        </w:rPr>
        <w:t>CARATTERISTICHE TECNICHE:</w:t>
      </w:r>
    </w:p>
    <w:p w14:paraId="0D486748" w14:textId="77777777" w:rsidR="00320F9B" w:rsidRPr="00320F9B" w:rsidRDefault="00320F9B" w:rsidP="00320F9B">
      <w:pPr>
        <w:pStyle w:val="Paragrafoelenco"/>
        <w:numPr>
          <w:ilvl w:val="0"/>
          <w:numId w:val="28"/>
        </w:numPr>
        <w:tabs>
          <w:tab w:val="left" w:pos="4010"/>
        </w:tabs>
        <w:rPr>
          <w:rFonts w:ascii="Verdana" w:hAnsi="Verdana"/>
          <w:sz w:val="20"/>
        </w:rPr>
      </w:pPr>
      <w:r w:rsidRPr="00320F9B">
        <w:rPr>
          <w:rFonts w:ascii="Verdana" w:hAnsi="Verdana"/>
          <w:sz w:val="20"/>
        </w:rPr>
        <w:t xml:space="preserve">Alimentazione: </w:t>
      </w:r>
      <w:proofErr w:type="spellStart"/>
      <w:r w:rsidRPr="00320F9B">
        <w:rPr>
          <w:rFonts w:ascii="Verdana" w:hAnsi="Verdana"/>
          <w:sz w:val="20"/>
        </w:rPr>
        <w:t>PoE</w:t>
      </w:r>
      <w:proofErr w:type="spellEnd"/>
      <w:r w:rsidRPr="00320F9B">
        <w:rPr>
          <w:rFonts w:ascii="Verdana" w:hAnsi="Verdana"/>
          <w:sz w:val="20"/>
        </w:rPr>
        <w:t xml:space="preserve"> 48Vcc oppure </w:t>
      </w:r>
      <w:proofErr w:type="spellStart"/>
      <w:r w:rsidRPr="00320F9B">
        <w:rPr>
          <w:rFonts w:ascii="Verdana" w:hAnsi="Verdana"/>
          <w:sz w:val="20"/>
        </w:rPr>
        <w:t>switching</w:t>
      </w:r>
      <w:proofErr w:type="spellEnd"/>
      <w:r w:rsidRPr="00320F9B">
        <w:rPr>
          <w:rFonts w:ascii="Verdana" w:hAnsi="Verdana"/>
          <w:sz w:val="20"/>
        </w:rPr>
        <w:t xml:space="preserve"> 24Vcc</w:t>
      </w:r>
    </w:p>
    <w:p w14:paraId="2DAEE663" w14:textId="77777777" w:rsidR="00320F9B" w:rsidRPr="00320F9B" w:rsidRDefault="00320F9B" w:rsidP="00320F9B">
      <w:pPr>
        <w:pStyle w:val="Paragrafoelenco"/>
        <w:numPr>
          <w:ilvl w:val="0"/>
          <w:numId w:val="28"/>
        </w:numPr>
        <w:tabs>
          <w:tab w:val="left" w:pos="4010"/>
        </w:tabs>
        <w:rPr>
          <w:rFonts w:ascii="Verdana" w:hAnsi="Verdana"/>
          <w:sz w:val="20"/>
        </w:rPr>
      </w:pPr>
      <w:r w:rsidRPr="00320F9B">
        <w:rPr>
          <w:rFonts w:ascii="Verdana" w:hAnsi="Verdana"/>
          <w:sz w:val="20"/>
        </w:rPr>
        <w:t>Display: 10” touch screen</w:t>
      </w:r>
    </w:p>
    <w:p w14:paraId="29C92468" w14:textId="77777777" w:rsidR="00320F9B" w:rsidRPr="00320F9B" w:rsidRDefault="00320F9B" w:rsidP="00320F9B">
      <w:pPr>
        <w:pStyle w:val="Paragrafoelenco"/>
        <w:numPr>
          <w:ilvl w:val="0"/>
          <w:numId w:val="28"/>
        </w:numPr>
        <w:tabs>
          <w:tab w:val="left" w:pos="4010"/>
        </w:tabs>
        <w:rPr>
          <w:rFonts w:ascii="Verdana" w:hAnsi="Verdana"/>
          <w:sz w:val="20"/>
        </w:rPr>
      </w:pPr>
      <w:r w:rsidRPr="00320F9B">
        <w:rPr>
          <w:rFonts w:ascii="Verdana" w:hAnsi="Verdana"/>
          <w:sz w:val="20"/>
        </w:rPr>
        <w:t>Installazione: da scrivania con piedini forniti a corredo</w:t>
      </w:r>
    </w:p>
    <w:p w14:paraId="2486655A" w14:textId="77777777" w:rsidR="00320F9B" w:rsidRPr="00320F9B" w:rsidRDefault="00320F9B" w:rsidP="00320F9B">
      <w:pPr>
        <w:pStyle w:val="Paragrafoelenco"/>
        <w:numPr>
          <w:ilvl w:val="0"/>
          <w:numId w:val="28"/>
        </w:numPr>
        <w:tabs>
          <w:tab w:val="left" w:pos="4010"/>
        </w:tabs>
        <w:rPr>
          <w:rFonts w:ascii="Verdana" w:hAnsi="Verdana"/>
          <w:sz w:val="20"/>
        </w:rPr>
      </w:pPr>
      <w:r w:rsidRPr="00320F9B">
        <w:rPr>
          <w:rFonts w:ascii="Verdana" w:hAnsi="Verdana"/>
          <w:sz w:val="20"/>
        </w:rPr>
        <w:t>Colore: alluminio naturale</w:t>
      </w:r>
    </w:p>
    <w:p w14:paraId="6788632F" w14:textId="11295140" w:rsidR="00320F9B" w:rsidRPr="00320F9B" w:rsidRDefault="00320F9B" w:rsidP="00320F9B">
      <w:pPr>
        <w:pStyle w:val="Paragrafoelenco"/>
        <w:numPr>
          <w:ilvl w:val="0"/>
          <w:numId w:val="28"/>
        </w:numPr>
        <w:tabs>
          <w:tab w:val="left" w:pos="4010"/>
        </w:tabs>
        <w:rPr>
          <w:rFonts w:ascii="Verdana" w:hAnsi="Verdana"/>
          <w:sz w:val="20"/>
        </w:rPr>
      </w:pPr>
      <w:r w:rsidRPr="00320F9B">
        <w:rPr>
          <w:rFonts w:ascii="Verdana" w:hAnsi="Verdana"/>
          <w:sz w:val="20"/>
        </w:rPr>
        <w:t>Dimensioni (</w:t>
      </w:r>
      <w:proofErr w:type="spellStart"/>
      <w:r w:rsidRPr="00320F9B">
        <w:rPr>
          <w:rFonts w:ascii="Verdana" w:hAnsi="Verdana"/>
          <w:sz w:val="20"/>
        </w:rPr>
        <w:t>LxHxP</w:t>
      </w:r>
      <w:proofErr w:type="spellEnd"/>
      <w:r w:rsidRPr="00320F9B">
        <w:rPr>
          <w:rFonts w:ascii="Verdana" w:hAnsi="Verdana"/>
          <w:sz w:val="20"/>
        </w:rPr>
        <w:t>): 356 x 210 x 31,8 mm</w:t>
      </w:r>
    </w:p>
    <w:p w14:paraId="06D47215" w14:textId="77777777" w:rsidR="00320F9B" w:rsidRDefault="00C430E8" w:rsidP="003F3869">
      <w:pPr>
        <w:spacing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14:paraId="132A9E2E" w14:textId="3F169BCB" w:rsidR="005A47B8" w:rsidRPr="00320F9B" w:rsidRDefault="0023708F" w:rsidP="00320F9B">
      <w:pPr>
        <w:spacing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proofErr w:type="spellStart"/>
      <w:r w:rsidR="00923538">
        <w:rPr>
          <w:rFonts w:ascii="Verdana" w:hAnsi="Verdana"/>
          <w:sz w:val="20"/>
          <w:szCs w:val="20"/>
        </w:rPr>
        <w:t>23</w:t>
      </w:r>
      <w:proofErr w:type="spellEnd"/>
      <w:r w:rsidR="00FB7085">
        <w:rPr>
          <w:rFonts w:ascii="Verdana" w:hAnsi="Verdana"/>
          <w:sz w:val="20"/>
          <w:szCs w:val="20"/>
        </w:rPr>
        <w:t xml:space="preserve"> </w:t>
      </w:r>
      <w:r w:rsidR="00923538">
        <w:rPr>
          <w:rFonts w:ascii="Verdana" w:hAnsi="Verdana"/>
          <w:sz w:val="20"/>
          <w:szCs w:val="20"/>
        </w:rPr>
        <w:t>luglio</w:t>
      </w:r>
      <w:r w:rsidR="00FB7085">
        <w:rPr>
          <w:rFonts w:ascii="Verdana" w:hAnsi="Verdana"/>
          <w:sz w:val="20"/>
          <w:szCs w:val="20"/>
        </w:rPr>
        <w:t xml:space="preserve"> 2025</w:t>
      </w:r>
      <w:r w:rsidR="003F3869">
        <w:rPr>
          <w:rFonts w:ascii="Verdana" w:hAnsi="Verdana"/>
          <w:sz w:val="20"/>
          <w:szCs w:val="20"/>
        </w:rPr>
        <w:tab/>
      </w:r>
    </w:p>
    <w:sectPr w:rsidR="005A47B8" w:rsidRPr="00320F9B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6E167" w14:textId="77777777" w:rsidR="00A4561F" w:rsidRDefault="00A4561F" w:rsidP="00BD1C27">
      <w:r>
        <w:separator/>
      </w:r>
    </w:p>
  </w:endnote>
  <w:endnote w:type="continuationSeparator" w:id="0">
    <w:p w14:paraId="2C5593DF" w14:textId="77777777" w:rsidR="00A4561F" w:rsidRDefault="00A4561F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212B2" w14:textId="105780AC" w:rsidR="00320F9B" w:rsidRDefault="00A4561F" w:rsidP="00320F9B">
    <w:pPr>
      <w:pStyle w:val="Pidipagina"/>
      <w:jc w:val="center"/>
    </w:pPr>
    <w:hyperlink r:id="rId1" w:history="1">
      <w:r w:rsidR="00320F9B" w:rsidRPr="00BA1C37">
        <w:rPr>
          <w:rStyle w:val="Collegamentoipertestuale"/>
          <w:rFonts w:ascii="Verdana" w:hAnsi="Verdana"/>
          <w:b/>
          <w:color w:val="auto"/>
          <w:sz w:val="20"/>
          <w:szCs w:val="20"/>
          <w:u w:val="none"/>
        </w:rPr>
        <w:t>www.ave.it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085A3" w14:textId="77777777" w:rsidR="00A4561F" w:rsidRDefault="00A4561F" w:rsidP="00BD1C27">
      <w:r>
        <w:separator/>
      </w:r>
    </w:p>
  </w:footnote>
  <w:footnote w:type="continuationSeparator" w:id="0">
    <w:p w14:paraId="296478BF" w14:textId="77777777" w:rsidR="00A4561F" w:rsidRDefault="00A4561F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64EB"/>
    <w:multiLevelType w:val="hybridMultilevel"/>
    <w:tmpl w:val="B718CBAA"/>
    <w:lvl w:ilvl="0" w:tplc="AFDAF43E">
      <w:numFmt w:val="bullet"/>
      <w:lvlText w:val="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0214D"/>
    <w:multiLevelType w:val="hybridMultilevel"/>
    <w:tmpl w:val="746E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C4E16"/>
    <w:multiLevelType w:val="multilevel"/>
    <w:tmpl w:val="C0A6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372EB"/>
    <w:multiLevelType w:val="hybridMultilevel"/>
    <w:tmpl w:val="CDE09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165AB"/>
    <w:multiLevelType w:val="multilevel"/>
    <w:tmpl w:val="587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053A5D"/>
    <w:multiLevelType w:val="hybridMultilevel"/>
    <w:tmpl w:val="6E5AD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E6865"/>
    <w:multiLevelType w:val="multilevel"/>
    <w:tmpl w:val="721E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D42AD"/>
    <w:multiLevelType w:val="multilevel"/>
    <w:tmpl w:val="690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587EF7"/>
    <w:multiLevelType w:val="multilevel"/>
    <w:tmpl w:val="1BC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961DF8"/>
    <w:multiLevelType w:val="multilevel"/>
    <w:tmpl w:val="BC88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8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B3B06"/>
    <w:multiLevelType w:val="multilevel"/>
    <w:tmpl w:val="4FB4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C41A21"/>
    <w:multiLevelType w:val="hybridMultilevel"/>
    <w:tmpl w:val="178CD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F43E9"/>
    <w:multiLevelType w:val="multilevel"/>
    <w:tmpl w:val="FFAC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5F2E57"/>
    <w:multiLevelType w:val="hybridMultilevel"/>
    <w:tmpl w:val="1C70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B23FC7"/>
    <w:multiLevelType w:val="hybridMultilevel"/>
    <w:tmpl w:val="0A664D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23"/>
  </w:num>
  <w:num w:numId="5">
    <w:abstractNumId w:val="18"/>
  </w:num>
  <w:num w:numId="6">
    <w:abstractNumId w:val="24"/>
  </w:num>
  <w:num w:numId="7">
    <w:abstractNumId w:val="16"/>
  </w:num>
  <w:num w:numId="8">
    <w:abstractNumId w:val="11"/>
  </w:num>
  <w:num w:numId="9">
    <w:abstractNumId w:val="27"/>
  </w:num>
  <w:num w:numId="10">
    <w:abstractNumId w:val="13"/>
  </w:num>
  <w:num w:numId="11">
    <w:abstractNumId w:val="1"/>
  </w:num>
  <w:num w:numId="12">
    <w:abstractNumId w:val="5"/>
  </w:num>
  <w:num w:numId="13">
    <w:abstractNumId w:val="26"/>
  </w:num>
  <w:num w:numId="14">
    <w:abstractNumId w:val="22"/>
  </w:num>
  <w:num w:numId="15">
    <w:abstractNumId w:val="2"/>
  </w:num>
  <w:num w:numId="16">
    <w:abstractNumId w:val="14"/>
  </w:num>
  <w:num w:numId="17">
    <w:abstractNumId w:val="10"/>
  </w:num>
  <w:num w:numId="18">
    <w:abstractNumId w:val="7"/>
  </w:num>
  <w:num w:numId="19">
    <w:abstractNumId w:val="4"/>
  </w:num>
  <w:num w:numId="20">
    <w:abstractNumId w:val="20"/>
  </w:num>
  <w:num w:numId="21">
    <w:abstractNumId w:val="15"/>
  </w:num>
  <w:num w:numId="22">
    <w:abstractNumId w:val="19"/>
  </w:num>
  <w:num w:numId="23">
    <w:abstractNumId w:val="25"/>
  </w:num>
  <w:num w:numId="24">
    <w:abstractNumId w:val="21"/>
  </w:num>
  <w:num w:numId="25">
    <w:abstractNumId w:val="9"/>
  </w:num>
  <w:num w:numId="26">
    <w:abstractNumId w:val="8"/>
  </w:num>
  <w:num w:numId="27">
    <w:abstractNumId w:val="0"/>
  </w:num>
  <w:num w:numId="2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3C0E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968"/>
    <w:rsid w:val="00100EEF"/>
    <w:rsid w:val="00101E75"/>
    <w:rsid w:val="0010201F"/>
    <w:rsid w:val="00102F52"/>
    <w:rsid w:val="00103332"/>
    <w:rsid w:val="0010367C"/>
    <w:rsid w:val="00103CEF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4662"/>
    <w:rsid w:val="001152BB"/>
    <w:rsid w:val="00115683"/>
    <w:rsid w:val="00115F94"/>
    <w:rsid w:val="001161DE"/>
    <w:rsid w:val="0011668C"/>
    <w:rsid w:val="001177CF"/>
    <w:rsid w:val="00117D23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AE1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5D6E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44D2"/>
    <w:rsid w:val="0017625E"/>
    <w:rsid w:val="0017634C"/>
    <w:rsid w:val="001766B1"/>
    <w:rsid w:val="00176C27"/>
    <w:rsid w:val="00177EF9"/>
    <w:rsid w:val="0018004C"/>
    <w:rsid w:val="001802D3"/>
    <w:rsid w:val="001811D3"/>
    <w:rsid w:val="0018148C"/>
    <w:rsid w:val="001827F5"/>
    <w:rsid w:val="00182921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984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681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73D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4BB"/>
    <w:rsid w:val="00232A62"/>
    <w:rsid w:val="00233183"/>
    <w:rsid w:val="002331CD"/>
    <w:rsid w:val="002335A7"/>
    <w:rsid w:val="00233CD3"/>
    <w:rsid w:val="00233EBE"/>
    <w:rsid w:val="002361AD"/>
    <w:rsid w:val="0023708F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0CD1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55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3CDE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645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2F7FBC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0F9B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CE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5AAD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273C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0ACE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E4D"/>
    <w:rsid w:val="003F3869"/>
    <w:rsid w:val="003F5C99"/>
    <w:rsid w:val="003F75B4"/>
    <w:rsid w:val="003F7AB8"/>
    <w:rsid w:val="003F7ACD"/>
    <w:rsid w:val="004007AB"/>
    <w:rsid w:val="0040100E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76D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6BA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517"/>
    <w:rsid w:val="005136DE"/>
    <w:rsid w:val="0051378D"/>
    <w:rsid w:val="0051414C"/>
    <w:rsid w:val="00514916"/>
    <w:rsid w:val="00514FC6"/>
    <w:rsid w:val="0051584B"/>
    <w:rsid w:val="00515CB3"/>
    <w:rsid w:val="00515F17"/>
    <w:rsid w:val="005169D4"/>
    <w:rsid w:val="00521A0C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5AF0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305"/>
    <w:rsid w:val="00555589"/>
    <w:rsid w:val="00555A53"/>
    <w:rsid w:val="00555B0F"/>
    <w:rsid w:val="00555C0E"/>
    <w:rsid w:val="00556961"/>
    <w:rsid w:val="00556B69"/>
    <w:rsid w:val="005573D1"/>
    <w:rsid w:val="005577EE"/>
    <w:rsid w:val="00560026"/>
    <w:rsid w:val="00560C98"/>
    <w:rsid w:val="00560FB7"/>
    <w:rsid w:val="00561402"/>
    <w:rsid w:val="00562637"/>
    <w:rsid w:val="005631C4"/>
    <w:rsid w:val="00563594"/>
    <w:rsid w:val="00564421"/>
    <w:rsid w:val="00564458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7B8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36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358"/>
    <w:rsid w:val="005D060F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332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3AF4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6E8B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27D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1B3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0E1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0EEB"/>
    <w:rsid w:val="007816B0"/>
    <w:rsid w:val="00781726"/>
    <w:rsid w:val="00781CB0"/>
    <w:rsid w:val="00781D85"/>
    <w:rsid w:val="00782103"/>
    <w:rsid w:val="00782E93"/>
    <w:rsid w:val="00782F37"/>
    <w:rsid w:val="00783739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BC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00D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2371"/>
    <w:rsid w:val="007F2471"/>
    <w:rsid w:val="007F36F8"/>
    <w:rsid w:val="007F3946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055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536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5C56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5271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3A1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3538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6549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546"/>
    <w:rsid w:val="009919DE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AAD"/>
    <w:rsid w:val="009B5F0E"/>
    <w:rsid w:val="009B6B07"/>
    <w:rsid w:val="009B6D61"/>
    <w:rsid w:val="009B7081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B42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2B"/>
    <w:rsid w:val="00A44F32"/>
    <w:rsid w:val="00A44F6F"/>
    <w:rsid w:val="00A44FC8"/>
    <w:rsid w:val="00A453E2"/>
    <w:rsid w:val="00A4561F"/>
    <w:rsid w:val="00A4594B"/>
    <w:rsid w:val="00A45DF1"/>
    <w:rsid w:val="00A46907"/>
    <w:rsid w:val="00A46C14"/>
    <w:rsid w:val="00A47A1A"/>
    <w:rsid w:val="00A50108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080F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28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2214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8EA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6FD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58E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2CC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2DBA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B44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0E8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579D2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320A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277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0F0B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98A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06E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A91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47A8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E90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13D2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6D9D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25F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6F1A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1A2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195E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085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7085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  <w:style w:type="paragraph" w:customStyle="1" w:styleId="CorpoA">
    <w:name w:val="Corpo A"/>
    <w:rsid w:val="00270C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5zk7">
    <w:name w:val="_5zk7"/>
    <w:basedOn w:val="Carpredefinitoparagrafo"/>
    <w:rsid w:val="003B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40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2025-07-23T08:51:00Z</dcterms:created>
  <dcterms:modified xsi:type="dcterms:W3CDTF">2025-07-23T08:51:00Z</dcterms:modified>
  <cp:category/>
</cp:coreProperties>
</file>