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F979D" w14:textId="4B77502D" w:rsidR="00FA224A" w:rsidRDefault="00FA224A" w:rsidP="00767EE6">
      <w:pPr>
        <w:jc w:val="center"/>
        <w:rPr>
          <w:rFonts w:ascii="Verdana" w:hAnsi="Verdana"/>
          <w:b/>
          <w:bCs/>
          <w:sz w:val="28"/>
          <w:szCs w:val="28"/>
        </w:rPr>
      </w:pPr>
      <w:r w:rsidRPr="00FA224A">
        <w:rPr>
          <w:rFonts w:ascii="Verdana" w:hAnsi="Verdana"/>
          <w:b/>
          <w:bCs/>
          <w:sz w:val="28"/>
          <w:szCs w:val="28"/>
        </w:rPr>
        <w:t xml:space="preserve">AVE </w:t>
      </w:r>
      <w:r w:rsidR="003768CF">
        <w:rPr>
          <w:rFonts w:ascii="Verdana" w:hAnsi="Verdana"/>
          <w:b/>
          <w:bCs/>
          <w:sz w:val="28"/>
          <w:szCs w:val="28"/>
        </w:rPr>
        <w:t>sarà</w:t>
      </w:r>
      <w:r w:rsidRPr="00FA224A">
        <w:rPr>
          <w:rFonts w:ascii="Verdana" w:hAnsi="Verdana"/>
          <w:b/>
          <w:bCs/>
          <w:sz w:val="28"/>
          <w:szCs w:val="28"/>
        </w:rPr>
        <w:t xml:space="preserve"> </w:t>
      </w:r>
      <w:r w:rsidR="00C416AA">
        <w:rPr>
          <w:rFonts w:ascii="Verdana" w:hAnsi="Verdana"/>
          <w:b/>
          <w:bCs/>
          <w:sz w:val="28"/>
          <w:szCs w:val="28"/>
        </w:rPr>
        <w:t>a</w:t>
      </w:r>
      <w:r w:rsidR="00EE3AAD">
        <w:rPr>
          <w:rFonts w:ascii="Verdana" w:hAnsi="Verdana"/>
          <w:b/>
          <w:bCs/>
          <w:sz w:val="28"/>
          <w:szCs w:val="28"/>
        </w:rPr>
        <w:t xml:space="preserve"> Torino per </w:t>
      </w:r>
      <w:r w:rsidR="003768CF" w:rsidRPr="003768CF">
        <w:rPr>
          <w:rFonts w:ascii="Verdana" w:hAnsi="Verdana"/>
          <w:b/>
          <w:bCs/>
          <w:sz w:val="28"/>
          <w:szCs w:val="28"/>
        </w:rPr>
        <w:t xml:space="preserve">Restructura </w:t>
      </w:r>
      <w:r w:rsidR="00EE3AAD">
        <w:rPr>
          <w:rFonts w:ascii="Verdana" w:hAnsi="Verdana"/>
          <w:b/>
          <w:bCs/>
          <w:sz w:val="28"/>
          <w:szCs w:val="28"/>
        </w:rPr>
        <w:t>2025</w:t>
      </w:r>
    </w:p>
    <w:p w14:paraId="01477AF9" w14:textId="49861F75" w:rsidR="00FA224A" w:rsidRDefault="00FA224A" w:rsidP="00767EE6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049BC55D" w14:textId="3B4B9DB3" w:rsidR="008C669A" w:rsidRPr="008C669A" w:rsidRDefault="004E5932" w:rsidP="008C669A">
      <w:pPr>
        <w:jc w:val="center"/>
        <w:rPr>
          <w:rFonts w:ascii="Verdana" w:hAnsi="Verdana"/>
          <w:b/>
          <w:bCs/>
          <w:sz w:val="22"/>
          <w:szCs w:val="22"/>
        </w:rPr>
      </w:pPr>
      <w:r w:rsidRPr="004E5932">
        <w:rPr>
          <w:rFonts w:ascii="Verdana" w:hAnsi="Verdana"/>
          <w:b/>
          <w:bCs/>
          <w:sz w:val="22"/>
          <w:szCs w:val="22"/>
        </w:rPr>
        <w:t>Dal 13 al 15 novembre</w:t>
      </w:r>
      <w:r>
        <w:rPr>
          <w:rFonts w:ascii="Verdana" w:hAnsi="Verdana"/>
          <w:b/>
          <w:bCs/>
          <w:sz w:val="22"/>
          <w:szCs w:val="22"/>
        </w:rPr>
        <w:t xml:space="preserve">, l’innovazione </w:t>
      </w:r>
      <w:r w:rsidR="008C669A" w:rsidRPr="008C669A">
        <w:rPr>
          <w:rFonts w:ascii="Verdana" w:hAnsi="Verdana"/>
          <w:b/>
          <w:bCs/>
          <w:sz w:val="22"/>
          <w:szCs w:val="22"/>
        </w:rPr>
        <w:t xml:space="preserve">AVE </w:t>
      </w:r>
      <w:r w:rsidR="00C416AA">
        <w:rPr>
          <w:rFonts w:ascii="Verdana" w:hAnsi="Verdana"/>
          <w:b/>
          <w:bCs/>
          <w:sz w:val="22"/>
          <w:szCs w:val="22"/>
        </w:rPr>
        <w:t>incontra</w:t>
      </w:r>
      <w:r>
        <w:rPr>
          <w:rFonts w:ascii="Verdana" w:hAnsi="Verdana"/>
          <w:b/>
          <w:bCs/>
          <w:sz w:val="22"/>
          <w:szCs w:val="22"/>
        </w:rPr>
        <w:t xml:space="preserve"> il mondo della </w:t>
      </w:r>
      <w:r w:rsidR="0022241A">
        <w:rPr>
          <w:rFonts w:ascii="Verdana" w:hAnsi="Verdana"/>
          <w:b/>
          <w:bCs/>
          <w:sz w:val="22"/>
          <w:szCs w:val="22"/>
        </w:rPr>
        <w:t>ristrutturazione con un perfetto mix di design e tecnologia.</w:t>
      </w:r>
    </w:p>
    <w:p w14:paraId="6319F816" w14:textId="66438044" w:rsidR="009C67A0" w:rsidRDefault="009C67A0" w:rsidP="009C67A0"/>
    <w:p w14:paraId="7515B3FD" w14:textId="77777777" w:rsidR="003768CF" w:rsidRDefault="003768CF" w:rsidP="003768CF">
      <w:pPr>
        <w:spacing w:after="240"/>
        <w:jc w:val="both"/>
        <w:rPr>
          <w:rFonts w:ascii="Verdana" w:hAnsi="Verdana"/>
          <w:sz w:val="20"/>
          <w:szCs w:val="20"/>
        </w:rPr>
      </w:pPr>
      <w:r w:rsidRPr="003768CF">
        <w:rPr>
          <w:rFonts w:ascii="Verdana" w:hAnsi="Verdana"/>
          <w:sz w:val="20"/>
          <w:szCs w:val="20"/>
        </w:rPr>
        <w:t xml:space="preserve">In occasione della 37ª edizione di </w:t>
      </w:r>
      <w:r w:rsidRPr="003768CF">
        <w:rPr>
          <w:rFonts w:ascii="Verdana" w:hAnsi="Verdana"/>
          <w:b/>
          <w:bCs/>
          <w:sz w:val="20"/>
          <w:szCs w:val="20"/>
        </w:rPr>
        <w:t>Restructura</w:t>
      </w:r>
      <w:r w:rsidRPr="003768CF">
        <w:rPr>
          <w:rFonts w:ascii="Verdana" w:hAnsi="Verdana"/>
          <w:sz w:val="20"/>
          <w:szCs w:val="20"/>
        </w:rPr>
        <w:t xml:space="preserve">, il salone leader del Nord-Ovest dedicato alla riqualificazione, al recupero e alla ristrutturazione edilizia, </w:t>
      </w:r>
      <w:r w:rsidRPr="003768CF">
        <w:rPr>
          <w:rFonts w:ascii="Verdana" w:hAnsi="Verdana"/>
          <w:b/>
          <w:bCs/>
          <w:sz w:val="20"/>
          <w:szCs w:val="20"/>
        </w:rPr>
        <w:t>AVE</w:t>
      </w:r>
      <w:r w:rsidRPr="003768CF">
        <w:rPr>
          <w:rFonts w:ascii="Verdana" w:hAnsi="Verdana"/>
          <w:sz w:val="20"/>
          <w:szCs w:val="20"/>
        </w:rPr>
        <w:t xml:space="preserve"> presenta soluzioni d’avanguardia che uniscono estetica, tecnologia e sostenibilità.</w:t>
      </w:r>
    </w:p>
    <w:p w14:paraId="3602F479" w14:textId="6C067194" w:rsidR="003768CF" w:rsidRPr="003768CF" w:rsidRDefault="003768CF" w:rsidP="003768CF">
      <w:pPr>
        <w:spacing w:after="240"/>
        <w:jc w:val="both"/>
        <w:rPr>
          <w:rFonts w:ascii="Verdana" w:hAnsi="Verdana"/>
          <w:sz w:val="20"/>
        </w:rPr>
      </w:pPr>
      <w:r w:rsidRPr="003768CF">
        <w:rPr>
          <w:rFonts w:ascii="Verdana" w:hAnsi="Verdana"/>
          <w:sz w:val="20"/>
        </w:rPr>
        <w:t xml:space="preserve">Dal </w:t>
      </w:r>
      <w:r w:rsidRPr="003768CF">
        <w:rPr>
          <w:rFonts w:ascii="Verdana" w:hAnsi="Verdana"/>
          <w:b/>
          <w:bCs/>
          <w:sz w:val="20"/>
        </w:rPr>
        <w:t>13 al 15 novembre 2025</w:t>
      </w:r>
      <w:r w:rsidRPr="003768CF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al</w:t>
      </w:r>
      <w:r w:rsidRPr="003768CF">
        <w:rPr>
          <w:rFonts w:ascii="Verdana" w:hAnsi="Verdana"/>
          <w:sz w:val="20"/>
        </w:rPr>
        <w:t>l’</w:t>
      </w:r>
      <w:r w:rsidRPr="003768CF">
        <w:rPr>
          <w:rFonts w:ascii="Verdana" w:hAnsi="Verdana"/>
          <w:b/>
          <w:bCs/>
          <w:sz w:val="20"/>
        </w:rPr>
        <w:t>OVAL Lingotto Fiere di Torino</w:t>
      </w:r>
      <w:r w:rsidRPr="003768CF">
        <w:rPr>
          <w:rFonts w:ascii="Verdana" w:hAnsi="Verdana"/>
          <w:sz w:val="20"/>
        </w:rPr>
        <w:t>, architetti, progettisti e professionisti del settore potranno scoprire le ultime novità dell’Azienda</w:t>
      </w:r>
      <w:r>
        <w:rPr>
          <w:rFonts w:ascii="Verdana" w:hAnsi="Verdana"/>
          <w:sz w:val="20"/>
        </w:rPr>
        <w:t xml:space="preserve"> presso lo </w:t>
      </w:r>
      <w:r w:rsidRPr="003768CF">
        <w:rPr>
          <w:rFonts w:ascii="Verdana" w:hAnsi="Verdana"/>
          <w:b/>
          <w:bCs/>
          <w:sz w:val="20"/>
        </w:rPr>
        <w:t>stand D38</w:t>
      </w:r>
      <w:r w:rsidRPr="003768CF">
        <w:rPr>
          <w:rFonts w:ascii="Verdana" w:hAnsi="Verdana"/>
          <w:sz w:val="20"/>
        </w:rPr>
        <w:t>: sistemi elettrici evoluti che trasformano l’impianto in un vero elemento d’arredo.</w:t>
      </w:r>
    </w:p>
    <w:p w14:paraId="48ED4A68" w14:textId="58DF816E" w:rsidR="003768CF" w:rsidRPr="003768CF" w:rsidRDefault="003768CF" w:rsidP="003768CF">
      <w:pPr>
        <w:spacing w:after="360" w:line="240" w:lineRule="exact"/>
        <w:jc w:val="both"/>
        <w:rPr>
          <w:rFonts w:ascii="Verdana" w:hAnsi="Verdana"/>
          <w:sz w:val="20"/>
        </w:rPr>
      </w:pPr>
      <w:r w:rsidRPr="003768CF">
        <w:rPr>
          <w:rFonts w:ascii="Verdana" w:hAnsi="Verdana"/>
          <w:sz w:val="20"/>
        </w:rPr>
        <w:t>Tra le proposte in evidenza:</w:t>
      </w:r>
    </w:p>
    <w:p w14:paraId="7AAE562C" w14:textId="4FACDF4A" w:rsidR="003768CF" w:rsidRPr="003768CF" w:rsidRDefault="003768CF" w:rsidP="003768CF">
      <w:pPr>
        <w:pStyle w:val="Paragrafoelenco"/>
        <w:numPr>
          <w:ilvl w:val="0"/>
          <w:numId w:val="33"/>
        </w:numPr>
        <w:spacing w:after="240"/>
        <w:jc w:val="both"/>
        <w:rPr>
          <w:rFonts w:ascii="Verdana" w:hAnsi="Verdana"/>
          <w:sz w:val="20"/>
        </w:rPr>
      </w:pPr>
      <w:r w:rsidRPr="003768CF">
        <w:rPr>
          <w:rFonts w:ascii="Verdana" w:hAnsi="Verdana"/>
          <w:b/>
          <w:bCs/>
          <w:sz w:val="20"/>
        </w:rPr>
        <w:t>Whitek</w:t>
      </w:r>
      <w:r w:rsidRPr="003768CF">
        <w:rPr>
          <w:rFonts w:ascii="Verdana" w:hAnsi="Verdana"/>
          <w:sz w:val="20"/>
        </w:rPr>
        <w:t xml:space="preserve"> </w:t>
      </w:r>
      <w:r w:rsidRPr="003768CF">
        <w:rPr>
          <w:rFonts w:ascii="Verdana" w:hAnsi="Verdana"/>
          <w:b/>
          <w:bCs/>
          <w:sz w:val="20"/>
        </w:rPr>
        <w:t>44</w:t>
      </w:r>
      <w:r w:rsidRPr="003768CF">
        <w:rPr>
          <w:rFonts w:ascii="Verdana" w:hAnsi="Verdana"/>
          <w:sz w:val="20"/>
        </w:rPr>
        <w:t>, il sistema civile total white che abbina design minimal e massima funzionalità, con comandi assiali di nuova generazione e compatibilità con le soluzioni IoT e domotiche.</w:t>
      </w:r>
      <w:r>
        <w:rPr>
          <w:rFonts w:ascii="Verdana" w:hAnsi="Verdana"/>
          <w:sz w:val="20"/>
        </w:rPr>
        <w:t xml:space="preserve"> A completarlo la collezione di placche </w:t>
      </w:r>
      <w:r w:rsidRPr="003768CF">
        <w:rPr>
          <w:rFonts w:ascii="Verdana" w:hAnsi="Verdana"/>
          <w:b/>
          <w:bCs/>
          <w:sz w:val="20"/>
        </w:rPr>
        <w:t>Pills</w:t>
      </w:r>
      <w:r>
        <w:rPr>
          <w:rFonts w:ascii="Verdana" w:hAnsi="Verdana"/>
          <w:b/>
          <w:bCs/>
          <w:sz w:val="20"/>
        </w:rPr>
        <w:t xml:space="preserve"> </w:t>
      </w:r>
      <w:r w:rsidRPr="003768CF">
        <w:rPr>
          <w:rFonts w:ascii="Verdana" w:hAnsi="Verdana"/>
          <w:sz w:val="20"/>
        </w:rPr>
        <w:t>in Corian</w:t>
      </w:r>
      <w:r w:rsidRPr="003768CF">
        <w:rPr>
          <w:rFonts w:ascii="Verdana" w:hAnsi="Verdana"/>
          <w:sz w:val="20"/>
          <w:vertAlign w:val="superscript"/>
        </w:rPr>
        <w:t>®</w:t>
      </w:r>
      <w:r w:rsidRPr="003768CF">
        <w:rPr>
          <w:rFonts w:ascii="Verdana" w:hAnsi="Verdana"/>
          <w:sz w:val="20"/>
        </w:rPr>
        <w:t xml:space="preserve"> firmata dall’arch. Simone Micheli, vincitrice del </w:t>
      </w:r>
      <w:r w:rsidRPr="003768CF">
        <w:rPr>
          <w:rFonts w:ascii="Verdana" w:hAnsi="Verdana"/>
          <w:i/>
          <w:iCs/>
          <w:sz w:val="20"/>
        </w:rPr>
        <w:t>Red Dot Award 2025</w:t>
      </w:r>
      <w:r w:rsidRPr="003768CF">
        <w:rPr>
          <w:rFonts w:ascii="Verdana" w:hAnsi="Verdana"/>
          <w:sz w:val="20"/>
        </w:rPr>
        <w:t xml:space="preserve"> e dell’</w:t>
      </w:r>
      <w:r w:rsidRPr="003768CF">
        <w:rPr>
          <w:rFonts w:ascii="Verdana" w:hAnsi="Verdana"/>
          <w:i/>
          <w:iCs/>
          <w:sz w:val="20"/>
        </w:rPr>
        <w:t>European Product Design Award 2024</w:t>
      </w:r>
      <w:r w:rsidRPr="003768CF">
        <w:rPr>
          <w:rFonts w:ascii="Verdana" w:hAnsi="Verdana"/>
          <w:sz w:val="20"/>
        </w:rPr>
        <w:t>, simbolo di eleganza e innovazione.</w:t>
      </w:r>
    </w:p>
    <w:p w14:paraId="0D2CD045" w14:textId="77777777" w:rsidR="003768CF" w:rsidRPr="003768CF" w:rsidRDefault="003768CF" w:rsidP="003768CF">
      <w:pPr>
        <w:pStyle w:val="Paragrafoelenco"/>
        <w:rPr>
          <w:b/>
          <w:bCs/>
        </w:rPr>
      </w:pPr>
    </w:p>
    <w:p w14:paraId="13965BA5" w14:textId="16A13D97" w:rsidR="003768CF" w:rsidRDefault="003768CF" w:rsidP="008D1A37">
      <w:pPr>
        <w:pStyle w:val="Paragrafoelenco"/>
        <w:numPr>
          <w:ilvl w:val="0"/>
          <w:numId w:val="33"/>
        </w:numPr>
        <w:spacing w:after="240"/>
        <w:jc w:val="both"/>
        <w:rPr>
          <w:rFonts w:ascii="Verdana" w:hAnsi="Verdana"/>
          <w:sz w:val="20"/>
        </w:rPr>
      </w:pPr>
      <w:r w:rsidRPr="003768CF">
        <w:rPr>
          <w:rFonts w:ascii="Verdana" w:hAnsi="Verdana"/>
          <w:b/>
          <w:bCs/>
          <w:sz w:val="20"/>
        </w:rPr>
        <w:t>New Style e Smart New Style</w:t>
      </w:r>
      <w:r w:rsidRPr="003768CF">
        <w:t xml:space="preserve">, </w:t>
      </w:r>
      <w:r w:rsidRPr="003768CF">
        <w:rPr>
          <w:rFonts w:ascii="Verdana" w:hAnsi="Verdana"/>
          <w:sz w:val="20"/>
        </w:rPr>
        <w:t xml:space="preserve">linee di placche in vetro, alluminio e metallo che offrono libertà progettuale, materiali di pregio e profili ultrasottili pronti </w:t>
      </w:r>
      <w:r>
        <w:rPr>
          <w:rFonts w:ascii="Verdana" w:hAnsi="Verdana"/>
          <w:sz w:val="20"/>
        </w:rPr>
        <w:t>a valorizzare l’impianto elettrico e le sue funzionalità.</w:t>
      </w:r>
    </w:p>
    <w:p w14:paraId="7A2A3B62" w14:textId="77777777" w:rsidR="003768CF" w:rsidRPr="003768CF" w:rsidRDefault="003768CF" w:rsidP="003768CF">
      <w:pPr>
        <w:pStyle w:val="Paragrafoelenco"/>
        <w:rPr>
          <w:rFonts w:ascii="Verdana" w:hAnsi="Verdana"/>
          <w:sz w:val="20"/>
        </w:rPr>
      </w:pPr>
    </w:p>
    <w:p w14:paraId="0B3E9015" w14:textId="06BD755E" w:rsidR="003768CF" w:rsidRPr="003768CF" w:rsidRDefault="003768CF" w:rsidP="008D1A37">
      <w:pPr>
        <w:pStyle w:val="Paragrafoelenco"/>
        <w:numPr>
          <w:ilvl w:val="0"/>
          <w:numId w:val="33"/>
        </w:numPr>
        <w:spacing w:after="240"/>
        <w:jc w:val="both"/>
        <w:rPr>
          <w:rFonts w:ascii="Verdana" w:hAnsi="Verdana"/>
          <w:sz w:val="20"/>
        </w:rPr>
      </w:pPr>
      <w:r w:rsidRPr="003768CF">
        <w:rPr>
          <w:rFonts w:ascii="Verdana" w:hAnsi="Verdana"/>
          <w:b/>
          <w:bCs/>
          <w:sz w:val="20"/>
        </w:rPr>
        <w:t>Il meglio della tecnologia AVE</w:t>
      </w:r>
      <w:r>
        <w:rPr>
          <w:rFonts w:ascii="Verdana" w:hAnsi="Verdana"/>
          <w:sz w:val="20"/>
        </w:rPr>
        <w:t>: domotica professionale</w:t>
      </w:r>
      <w:r w:rsidR="004E5932">
        <w:rPr>
          <w:rFonts w:ascii="Verdana" w:hAnsi="Verdana"/>
          <w:sz w:val="20"/>
        </w:rPr>
        <w:t xml:space="preserve"> e connessa IoT, sistemi per gestione alberghiera, videocitofonia e antintrusione. Soluzioni pensate per </w:t>
      </w:r>
      <w:r w:rsidR="0022241A">
        <w:rPr>
          <w:rFonts w:ascii="Verdana" w:hAnsi="Verdana"/>
          <w:sz w:val="20"/>
        </w:rPr>
        <w:t>essere scalabili,</w:t>
      </w:r>
      <w:r w:rsidR="004E5932">
        <w:rPr>
          <w:rFonts w:ascii="Verdana" w:hAnsi="Verdana"/>
          <w:sz w:val="20"/>
        </w:rPr>
        <w:t xml:space="preserve"> </w:t>
      </w:r>
      <w:r w:rsidR="00EE3AAD">
        <w:rPr>
          <w:rFonts w:ascii="Verdana" w:hAnsi="Verdana"/>
          <w:sz w:val="20"/>
        </w:rPr>
        <w:t>integrabili</w:t>
      </w:r>
      <w:r w:rsidR="0022241A">
        <w:rPr>
          <w:rFonts w:ascii="Verdana" w:hAnsi="Verdana"/>
          <w:sz w:val="20"/>
        </w:rPr>
        <w:t xml:space="preserve"> </w:t>
      </w:r>
      <w:r w:rsidR="004E5932">
        <w:rPr>
          <w:rFonts w:ascii="Verdana" w:hAnsi="Verdana"/>
          <w:sz w:val="20"/>
        </w:rPr>
        <w:t>tra loro e con tutte le estetiche AVE.</w:t>
      </w:r>
    </w:p>
    <w:p w14:paraId="6F498334" w14:textId="1F95A045" w:rsidR="009C67A0" w:rsidRPr="00256C1E" w:rsidRDefault="009C67A0" w:rsidP="00256C1E">
      <w:pPr>
        <w:spacing w:after="240"/>
        <w:jc w:val="both"/>
        <w:rPr>
          <w:rFonts w:ascii="Verdana" w:hAnsi="Verdana"/>
          <w:sz w:val="20"/>
          <w:szCs w:val="20"/>
        </w:rPr>
      </w:pPr>
      <w:r w:rsidRPr="00256C1E">
        <w:rPr>
          <w:rFonts w:ascii="Verdana" w:hAnsi="Verdana"/>
          <w:sz w:val="20"/>
          <w:szCs w:val="20"/>
        </w:rPr>
        <w:t xml:space="preserve">Fondata nel 1904, </w:t>
      </w:r>
      <w:r w:rsidRPr="00256C1E">
        <w:rPr>
          <w:rStyle w:val="Enfasigrassetto"/>
          <w:rFonts w:ascii="Verdana" w:hAnsi="Verdana"/>
          <w:sz w:val="20"/>
          <w:szCs w:val="20"/>
        </w:rPr>
        <w:t>AVE è un marchio storico</w:t>
      </w:r>
      <w:r w:rsidRPr="00256C1E">
        <w:rPr>
          <w:rFonts w:ascii="Verdana" w:hAnsi="Verdana"/>
          <w:sz w:val="20"/>
          <w:szCs w:val="20"/>
        </w:rPr>
        <w:t xml:space="preserve"> </w:t>
      </w:r>
      <w:r w:rsidRPr="008C669A">
        <w:rPr>
          <w:rFonts w:ascii="Verdana" w:hAnsi="Verdana"/>
          <w:b/>
          <w:bCs/>
          <w:sz w:val="20"/>
          <w:szCs w:val="20"/>
        </w:rPr>
        <w:t>italiano</w:t>
      </w:r>
      <w:r w:rsidRPr="00256C1E">
        <w:rPr>
          <w:rFonts w:ascii="Verdana" w:hAnsi="Verdana"/>
          <w:sz w:val="20"/>
          <w:szCs w:val="20"/>
        </w:rPr>
        <w:t xml:space="preserve"> che </w:t>
      </w:r>
      <w:r w:rsidRPr="00256C1E">
        <w:rPr>
          <w:rStyle w:val="Enfasigrassetto"/>
          <w:rFonts w:ascii="Verdana" w:hAnsi="Verdana"/>
          <w:b w:val="0"/>
          <w:bCs w:val="0"/>
          <w:sz w:val="20"/>
          <w:szCs w:val="20"/>
        </w:rPr>
        <w:t>da sempre coniuga tecnologia e design</w:t>
      </w:r>
      <w:r w:rsidR="00BF7054">
        <w:rPr>
          <w:rFonts w:ascii="Verdana" w:hAnsi="Verdana"/>
          <w:sz w:val="20"/>
          <w:szCs w:val="20"/>
        </w:rPr>
        <w:t>.</w:t>
      </w:r>
      <w:r w:rsidRPr="00256C1E">
        <w:rPr>
          <w:rFonts w:ascii="Verdana" w:hAnsi="Verdana"/>
          <w:sz w:val="20"/>
          <w:szCs w:val="20"/>
        </w:rPr>
        <w:t xml:space="preserve"> Grazie a un’attitudine pionieristica e a una costante ricerca estetica e funzionale, l’</w:t>
      </w:r>
      <w:r w:rsidR="008C669A">
        <w:rPr>
          <w:rFonts w:ascii="Verdana" w:hAnsi="Verdana"/>
          <w:sz w:val="20"/>
          <w:szCs w:val="20"/>
        </w:rPr>
        <w:t>A</w:t>
      </w:r>
      <w:r w:rsidRPr="00256C1E">
        <w:rPr>
          <w:rFonts w:ascii="Verdana" w:hAnsi="Verdana"/>
          <w:sz w:val="20"/>
          <w:szCs w:val="20"/>
        </w:rPr>
        <w:t xml:space="preserve">zienda ha spesso anticipato </w:t>
      </w:r>
      <w:r w:rsidR="000476B2">
        <w:rPr>
          <w:rFonts w:ascii="Verdana" w:hAnsi="Verdana"/>
          <w:sz w:val="20"/>
          <w:szCs w:val="20"/>
        </w:rPr>
        <w:t xml:space="preserve">le </w:t>
      </w:r>
      <w:r w:rsidRPr="00256C1E">
        <w:rPr>
          <w:rFonts w:ascii="Verdana" w:hAnsi="Verdana"/>
          <w:sz w:val="20"/>
          <w:szCs w:val="20"/>
        </w:rPr>
        <w:t xml:space="preserve">tendenze nel settore elettrico, trasformandole in </w:t>
      </w:r>
      <w:r w:rsidRPr="00256C1E">
        <w:rPr>
          <w:rStyle w:val="Enfasigrassetto"/>
          <w:rFonts w:ascii="Verdana" w:hAnsi="Verdana"/>
          <w:b w:val="0"/>
          <w:bCs w:val="0"/>
          <w:sz w:val="20"/>
          <w:szCs w:val="20"/>
        </w:rPr>
        <w:t>soluzioni concrete per l’abitare contemporaneo</w:t>
      </w:r>
      <w:r w:rsidRPr="00F241FD">
        <w:rPr>
          <w:rFonts w:ascii="Verdana" w:hAnsi="Verdana"/>
          <w:sz w:val="20"/>
          <w:szCs w:val="20"/>
        </w:rPr>
        <w:t>.</w:t>
      </w:r>
      <w:r w:rsidRPr="00256C1E">
        <w:rPr>
          <w:rFonts w:ascii="Verdana" w:hAnsi="Verdana"/>
          <w:sz w:val="20"/>
          <w:szCs w:val="20"/>
        </w:rPr>
        <w:t xml:space="preserve"> Nel corso della sua storia AVE ha collaborato con figure iconiche del design come </w:t>
      </w:r>
      <w:r w:rsidRPr="00256C1E">
        <w:rPr>
          <w:rStyle w:val="Enfasigrassetto"/>
          <w:rFonts w:ascii="Verdana" w:hAnsi="Verdana"/>
          <w:sz w:val="20"/>
          <w:szCs w:val="20"/>
        </w:rPr>
        <w:t>Gio Ponti, Makio Hasuike e Andries Van Onck</w:t>
      </w:r>
      <w:r w:rsidRPr="00256C1E">
        <w:rPr>
          <w:rFonts w:ascii="Verdana" w:hAnsi="Verdana"/>
          <w:sz w:val="20"/>
          <w:szCs w:val="20"/>
        </w:rPr>
        <w:t xml:space="preserve">, ottenendo prestigiosi riconoscimenti internazionali, tra cui il </w:t>
      </w:r>
      <w:r w:rsidRPr="00256C1E">
        <w:rPr>
          <w:rStyle w:val="Enfasigrassetto"/>
          <w:rFonts w:ascii="Verdana" w:hAnsi="Verdana"/>
          <w:b w:val="0"/>
          <w:bCs w:val="0"/>
          <w:sz w:val="20"/>
          <w:szCs w:val="20"/>
        </w:rPr>
        <w:t>Compasso d’Oro</w:t>
      </w:r>
      <w:r w:rsidRPr="00842E26">
        <w:rPr>
          <w:rFonts w:ascii="Verdana" w:hAnsi="Verdana"/>
          <w:sz w:val="20"/>
          <w:szCs w:val="20"/>
        </w:rPr>
        <w:t>.</w:t>
      </w:r>
      <w:r w:rsidRPr="00256C1E">
        <w:rPr>
          <w:rFonts w:ascii="Verdana" w:hAnsi="Verdana"/>
          <w:sz w:val="20"/>
          <w:szCs w:val="20"/>
        </w:rPr>
        <w:t xml:space="preserve"> </w:t>
      </w:r>
    </w:p>
    <w:p w14:paraId="53B47D81" w14:textId="3ACC9E66" w:rsidR="004E5932" w:rsidRPr="004E5932" w:rsidRDefault="004E5932" w:rsidP="004E5932">
      <w:pPr>
        <w:spacing w:after="240"/>
        <w:jc w:val="both"/>
        <w:rPr>
          <w:rStyle w:val="Enfasigrassetto"/>
          <w:rFonts w:ascii="Verdana" w:hAnsi="Verdana"/>
          <w:sz w:val="20"/>
          <w:szCs w:val="20"/>
        </w:rPr>
      </w:pPr>
      <w:r w:rsidRPr="004E5932">
        <w:rPr>
          <w:rStyle w:val="Enfasigrassetto"/>
          <w:rFonts w:ascii="Verdana" w:hAnsi="Verdana"/>
          <w:sz w:val="20"/>
          <w:szCs w:val="20"/>
        </w:rPr>
        <w:t xml:space="preserve">La partecipazione a Restructura 2025 </w:t>
      </w:r>
      <w:r w:rsidRPr="004E5932">
        <w:rPr>
          <w:rStyle w:val="Enfasigrassetto"/>
          <w:rFonts w:ascii="Verdana" w:hAnsi="Verdana"/>
          <w:b w:val="0"/>
          <w:bCs w:val="0"/>
          <w:sz w:val="20"/>
          <w:szCs w:val="20"/>
        </w:rPr>
        <w:t>conferma l’impegno dell’Azienda nel promuovere un approccio evoluto all’impiantistica, dove estetica, funzionalità e innovazione si fondono per rispondere alle sfide della progettazione contemporanea.</w:t>
      </w:r>
    </w:p>
    <w:p w14:paraId="3988894E" w14:textId="77777777" w:rsidR="00FA224A" w:rsidRPr="00FA224A" w:rsidRDefault="00FA224A" w:rsidP="00FA224A"/>
    <w:p w14:paraId="62EE9662" w14:textId="45DAE8F1" w:rsidR="0085099D" w:rsidRDefault="00B93592" w:rsidP="00320F9B">
      <w:pPr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Rezzato, </w:t>
      </w:r>
      <w:r w:rsidR="00F315F5">
        <w:rPr>
          <w:rFonts w:ascii="Verdana" w:hAnsi="Verdana"/>
          <w:sz w:val="20"/>
          <w:szCs w:val="20"/>
        </w:rPr>
        <w:t>3</w:t>
      </w:r>
      <w:r w:rsidR="00F75CF8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 </w:t>
      </w:r>
      <w:r w:rsidR="001C0F9A">
        <w:rPr>
          <w:rFonts w:ascii="Verdana" w:hAnsi="Verdana"/>
          <w:sz w:val="20"/>
          <w:szCs w:val="20"/>
        </w:rPr>
        <w:t>ottobre</w:t>
      </w:r>
      <w:r>
        <w:rPr>
          <w:rFonts w:ascii="Verdana" w:hAnsi="Verdana"/>
          <w:sz w:val="20"/>
          <w:szCs w:val="20"/>
        </w:rPr>
        <w:t xml:space="preserve"> 2025</w:t>
      </w:r>
    </w:p>
    <w:sectPr w:rsidR="0085099D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7D117" w14:textId="77777777" w:rsidR="004C3962" w:rsidRDefault="004C3962" w:rsidP="00BD1C27">
      <w:r>
        <w:separator/>
      </w:r>
    </w:p>
  </w:endnote>
  <w:endnote w:type="continuationSeparator" w:id="0">
    <w:p w14:paraId="7482AAC4" w14:textId="77777777" w:rsidR="004C3962" w:rsidRDefault="004C3962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4C3962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AB4AE" w14:textId="77777777" w:rsidR="004C3962" w:rsidRDefault="004C3962" w:rsidP="00BD1C27">
      <w:r>
        <w:separator/>
      </w:r>
    </w:p>
  </w:footnote>
  <w:footnote w:type="continuationSeparator" w:id="0">
    <w:p w14:paraId="5C55B4F5" w14:textId="77777777" w:rsidR="004C3962" w:rsidRDefault="004C3962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7197F"/>
    <w:multiLevelType w:val="hybridMultilevel"/>
    <w:tmpl w:val="B20CE4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25CF"/>
    <w:multiLevelType w:val="hybridMultilevel"/>
    <w:tmpl w:val="7DE2BC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2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28"/>
  </w:num>
  <w:num w:numId="5">
    <w:abstractNumId w:val="22"/>
  </w:num>
  <w:num w:numId="6">
    <w:abstractNumId w:val="29"/>
  </w:num>
  <w:num w:numId="7">
    <w:abstractNumId w:val="20"/>
  </w:num>
  <w:num w:numId="8">
    <w:abstractNumId w:val="15"/>
  </w:num>
  <w:num w:numId="9">
    <w:abstractNumId w:val="32"/>
  </w:num>
  <w:num w:numId="10">
    <w:abstractNumId w:val="17"/>
  </w:num>
  <w:num w:numId="11">
    <w:abstractNumId w:val="1"/>
  </w:num>
  <w:num w:numId="12">
    <w:abstractNumId w:val="9"/>
  </w:num>
  <w:num w:numId="13">
    <w:abstractNumId w:val="31"/>
  </w:num>
  <w:num w:numId="14">
    <w:abstractNumId w:val="26"/>
  </w:num>
  <w:num w:numId="15">
    <w:abstractNumId w:val="2"/>
  </w:num>
  <w:num w:numId="16">
    <w:abstractNumId w:val="18"/>
  </w:num>
  <w:num w:numId="17">
    <w:abstractNumId w:val="14"/>
  </w:num>
  <w:num w:numId="18">
    <w:abstractNumId w:val="11"/>
  </w:num>
  <w:num w:numId="19">
    <w:abstractNumId w:val="6"/>
  </w:num>
  <w:num w:numId="20">
    <w:abstractNumId w:val="24"/>
  </w:num>
  <w:num w:numId="21">
    <w:abstractNumId w:val="19"/>
  </w:num>
  <w:num w:numId="22">
    <w:abstractNumId w:val="23"/>
  </w:num>
  <w:num w:numId="23">
    <w:abstractNumId w:val="30"/>
  </w:num>
  <w:num w:numId="24">
    <w:abstractNumId w:val="25"/>
  </w:num>
  <w:num w:numId="25">
    <w:abstractNumId w:val="13"/>
  </w:num>
  <w:num w:numId="26">
    <w:abstractNumId w:val="12"/>
  </w:num>
  <w:num w:numId="27">
    <w:abstractNumId w:val="0"/>
  </w:num>
  <w:num w:numId="28">
    <w:abstractNumId w:val="10"/>
  </w:num>
  <w:num w:numId="29">
    <w:abstractNumId w:val="5"/>
  </w:num>
  <w:num w:numId="30">
    <w:abstractNumId w:val="27"/>
  </w:num>
  <w:num w:numId="31">
    <w:abstractNumId w:val="7"/>
  </w:num>
  <w:num w:numId="32">
    <w:abstractNumId w:val="4"/>
  </w:num>
  <w:num w:numId="3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B54"/>
    <w:rsid w:val="000476B2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1983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39FD"/>
    <w:rsid w:val="00093F0C"/>
    <w:rsid w:val="0009423B"/>
    <w:rsid w:val="0009459B"/>
    <w:rsid w:val="00094ADF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3C80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DE"/>
    <w:rsid w:val="0011668C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047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16D1"/>
    <w:rsid w:val="001B20D1"/>
    <w:rsid w:val="001B2202"/>
    <w:rsid w:val="001B24F4"/>
    <w:rsid w:val="001B25B5"/>
    <w:rsid w:val="001B34EC"/>
    <w:rsid w:val="001B374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0F9A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41A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0679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27993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35B"/>
    <w:rsid w:val="00374F5A"/>
    <w:rsid w:val="0037522E"/>
    <w:rsid w:val="0037570B"/>
    <w:rsid w:val="00375836"/>
    <w:rsid w:val="00375AAD"/>
    <w:rsid w:val="00376462"/>
    <w:rsid w:val="003765C2"/>
    <w:rsid w:val="003768CF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69F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6DB8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271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6580"/>
    <w:rsid w:val="004A6805"/>
    <w:rsid w:val="004A6F5C"/>
    <w:rsid w:val="004A740F"/>
    <w:rsid w:val="004A78B8"/>
    <w:rsid w:val="004B020C"/>
    <w:rsid w:val="004B0676"/>
    <w:rsid w:val="004B24D0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3962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932"/>
    <w:rsid w:val="004E5EE3"/>
    <w:rsid w:val="004E7B98"/>
    <w:rsid w:val="004F052E"/>
    <w:rsid w:val="004F06BA"/>
    <w:rsid w:val="004F08D1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6FF6"/>
    <w:rsid w:val="005A7290"/>
    <w:rsid w:val="005A755E"/>
    <w:rsid w:val="005A7A88"/>
    <w:rsid w:val="005A7D57"/>
    <w:rsid w:val="005B0214"/>
    <w:rsid w:val="005B0944"/>
    <w:rsid w:val="005B219B"/>
    <w:rsid w:val="005B236B"/>
    <w:rsid w:val="005B2AFA"/>
    <w:rsid w:val="005B2CAE"/>
    <w:rsid w:val="005B3295"/>
    <w:rsid w:val="005B36A6"/>
    <w:rsid w:val="005B38C6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353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2DE6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5DC1"/>
    <w:rsid w:val="006761B6"/>
    <w:rsid w:val="00676CCE"/>
    <w:rsid w:val="00677BD8"/>
    <w:rsid w:val="006817CD"/>
    <w:rsid w:val="00682A53"/>
    <w:rsid w:val="00683886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783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2371"/>
    <w:rsid w:val="007F2471"/>
    <w:rsid w:val="007F36F8"/>
    <w:rsid w:val="007F3946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1E05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121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71D"/>
    <w:rsid w:val="009C19FE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768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52BB"/>
    <w:rsid w:val="00C367A5"/>
    <w:rsid w:val="00C37CA3"/>
    <w:rsid w:val="00C416AA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814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1FB"/>
    <w:rsid w:val="00CC42F5"/>
    <w:rsid w:val="00CC432A"/>
    <w:rsid w:val="00CC495C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855"/>
    <w:rsid w:val="00D04A0E"/>
    <w:rsid w:val="00D04A41"/>
    <w:rsid w:val="00D04FFE"/>
    <w:rsid w:val="00D06ECC"/>
    <w:rsid w:val="00D07492"/>
    <w:rsid w:val="00D077C3"/>
    <w:rsid w:val="00D07EFB"/>
    <w:rsid w:val="00D107D7"/>
    <w:rsid w:val="00D10F0B"/>
    <w:rsid w:val="00D112DC"/>
    <w:rsid w:val="00D136D3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49A9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91F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F1E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AAD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1FD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5F5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5CF8"/>
    <w:rsid w:val="00F7637D"/>
    <w:rsid w:val="00F765AB"/>
    <w:rsid w:val="00F76FA2"/>
    <w:rsid w:val="00F775F1"/>
    <w:rsid w:val="00F807C0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5890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7A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2025-10-29T08:39:00Z</dcterms:created>
  <dcterms:modified xsi:type="dcterms:W3CDTF">2025-10-29T08:39:00Z</dcterms:modified>
  <cp:category/>
</cp:coreProperties>
</file>