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DB2AB" w14:textId="77777777" w:rsidR="00847D7F" w:rsidRPr="00847D7F" w:rsidRDefault="00847D7F" w:rsidP="00847D7F">
      <w:pPr>
        <w:jc w:val="center"/>
      </w:pPr>
      <w:r w:rsidRPr="00847D7F">
        <w:rPr>
          <w:rFonts w:ascii="Verdana" w:hAnsi="Verdana"/>
          <w:b/>
          <w:bCs/>
          <w:color w:val="000000"/>
          <w:sz w:val="28"/>
          <w:szCs w:val="28"/>
        </w:rPr>
        <w:t>Gestione alberghiera AVE DOMINA-Pro: </w:t>
      </w:r>
    </w:p>
    <w:p w14:paraId="3FDC2310" w14:textId="77777777" w:rsidR="00847D7F" w:rsidRPr="00847D7F" w:rsidRDefault="00847D7F" w:rsidP="00847D7F">
      <w:pPr>
        <w:jc w:val="center"/>
      </w:pPr>
      <w:r w:rsidRPr="00847D7F">
        <w:rPr>
          <w:rFonts w:ascii="Verdana" w:hAnsi="Verdana"/>
          <w:b/>
          <w:bCs/>
          <w:color w:val="000000"/>
          <w:sz w:val="28"/>
          <w:szCs w:val="28"/>
        </w:rPr>
        <w:t>efficienza, comfort, tecnologia, sicurezza e design</w:t>
      </w:r>
    </w:p>
    <w:p w14:paraId="7B39E796" w14:textId="77777777" w:rsidR="00847D7F" w:rsidRPr="00847D7F" w:rsidRDefault="00847D7F" w:rsidP="00847D7F"/>
    <w:p w14:paraId="77767055" w14:textId="77777777" w:rsidR="00847D7F" w:rsidRPr="00847D7F" w:rsidRDefault="00847D7F" w:rsidP="00847D7F">
      <w:pPr>
        <w:jc w:val="center"/>
      </w:pPr>
      <w:r w:rsidRPr="00847D7F">
        <w:rPr>
          <w:rFonts w:ascii="Verdana" w:hAnsi="Verdana"/>
          <w:b/>
          <w:bCs/>
          <w:color w:val="000000"/>
          <w:sz w:val="22"/>
          <w:szCs w:val="22"/>
        </w:rPr>
        <w:t>Un sistema di automazione sempre più evoluto progettato per essere altamente scalabile, dalle funzionalità SMART al risparmio energetico.</w:t>
      </w:r>
    </w:p>
    <w:p w14:paraId="15C05D0D" w14:textId="77777777" w:rsidR="00847D7F" w:rsidRPr="00847D7F" w:rsidRDefault="00847D7F" w:rsidP="00847D7F"/>
    <w:p w14:paraId="0FBE6C0E" w14:textId="77777777" w:rsidR="00847D7F" w:rsidRPr="00847D7F" w:rsidRDefault="00847D7F" w:rsidP="00847D7F">
      <w:pPr>
        <w:jc w:val="both"/>
      </w:pPr>
      <w:r w:rsidRPr="00847D7F">
        <w:rPr>
          <w:rFonts w:ascii="Verdana" w:hAnsi="Verdana"/>
          <w:b/>
          <w:bCs/>
          <w:color w:val="000000"/>
          <w:sz w:val="20"/>
          <w:szCs w:val="20"/>
        </w:rPr>
        <w:t xml:space="preserve">AVE ridefinisce in modo professionale la gestione dell’ospitalità. </w:t>
      </w:r>
      <w:r w:rsidRPr="00847D7F">
        <w:rPr>
          <w:rFonts w:ascii="Verdana" w:hAnsi="Verdana"/>
          <w:color w:val="000000"/>
          <w:sz w:val="20"/>
          <w:szCs w:val="20"/>
        </w:rPr>
        <w:t xml:space="preserve">DOMINA-Pro Hotel management System è un sistema avanzato di gestione alberghiera che consente la supervisione completa della struttura e il controllo intelligente di tutte le funzioni e degli accessi.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Dal piccolo B&amp;B alle strutture ricettive di ogni dimensione,</w:t>
      </w:r>
      <w:r w:rsidRPr="00847D7F">
        <w:rPr>
          <w:rFonts w:ascii="Verdana" w:hAnsi="Verdana"/>
          <w:color w:val="000000"/>
          <w:sz w:val="20"/>
          <w:szCs w:val="20"/>
        </w:rPr>
        <w:t xml:space="preserve"> offre soluzioni flessibili in grado di garantire efficienza, sicurezza e semplicità d’uso per i gestori, migliorando al contempo l’esperienza degli ospiti.</w:t>
      </w:r>
    </w:p>
    <w:p w14:paraId="17440EA2" w14:textId="77777777" w:rsidR="00847D7F" w:rsidRPr="00847D7F" w:rsidRDefault="00847D7F" w:rsidP="00847D7F">
      <w:pPr>
        <w:jc w:val="both"/>
      </w:pPr>
    </w:p>
    <w:p w14:paraId="646234AA" w14:textId="77777777" w:rsidR="00847D7F" w:rsidRPr="00847D7F" w:rsidRDefault="00847D7F" w:rsidP="00847D7F">
      <w:pPr>
        <w:jc w:val="both"/>
      </w:pPr>
      <w:r w:rsidRPr="00847D7F">
        <w:rPr>
          <w:rFonts w:ascii="Verdana" w:hAnsi="Verdana"/>
          <w:b/>
          <w:bCs/>
          <w:color w:val="000000"/>
          <w:sz w:val="22"/>
          <w:szCs w:val="22"/>
        </w:rPr>
        <w:t>Tecnologia SMART per l’</w:t>
      </w:r>
      <w:proofErr w:type="spellStart"/>
      <w:r w:rsidRPr="00847D7F">
        <w:rPr>
          <w:rFonts w:ascii="Verdana" w:hAnsi="Verdana"/>
          <w:b/>
          <w:bCs/>
          <w:color w:val="000000"/>
          <w:sz w:val="22"/>
          <w:szCs w:val="22"/>
        </w:rPr>
        <w:t>hôtellerie</w:t>
      </w:r>
      <w:proofErr w:type="spellEnd"/>
      <w:r w:rsidRPr="00847D7F">
        <w:rPr>
          <w:rFonts w:ascii="Verdana" w:hAnsi="Verdana"/>
          <w:b/>
          <w:bCs/>
          <w:color w:val="000000"/>
          <w:sz w:val="22"/>
          <w:szCs w:val="22"/>
        </w:rPr>
        <w:t xml:space="preserve"> contemporanea</w:t>
      </w:r>
    </w:p>
    <w:p w14:paraId="6C491714" w14:textId="7A0FC845" w:rsidR="00847D7F" w:rsidRPr="00847D7F" w:rsidRDefault="00847D7F" w:rsidP="00AA0CE0">
      <w:pPr>
        <w:spacing w:line="280" w:lineRule="exact"/>
        <w:jc w:val="both"/>
      </w:pPr>
      <w:r w:rsidRPr="00847D7F">
        <w:rPr>
          <w:rFonts w:ascii="Verdana" w:hAnsi="Verdana"/>
          <w:color w:val="000000"/>
          <w:sz w:val="20"/>
          <w:szCs w:val="20"/>
        </w:rPr>
        <w:t xml:space="preserve">Attraverso la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supervisione locale e remota</w:t>
      </w:r>
      <w:r w:rsidRPr="00847D7F">
        <w:rPr>
          <w:rFonts w:ascii="Verdana" w:hAnsi="Verdana"/>
          <w:color w:val="000000"/>
          <w:sz w:val="20"/>
          <w:szCs w:val="20"/>
        </w:rPr>
        <w:t>,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847D7F">
        <w:rPr>
          <w:rFonts w:ascii="Verdana" w:hAnsi="Verdana"/>
          <w:color w:val="000000"/>
          <w:sz w:val="20"/>
          <w:szCs w:val="20"/>
        </w:rPr>
        <w:t xml:space="preserve">il personale può monitorare e gestire ogni area dell’hotel: camere, reception, ambienti comuni, zone tecniche. Il sistema permette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check-in e check-out digitali</w:t>
      </w:r>
      <w:r w:rsidRPr="00847D7F">
        <w:rPr>
          <w:rFonts w:ascii="Verdana" w:hAnsi="Verdana"/>
          <w:color w:val="000000"/>
          <w:sz w:val="20"/>
          <w:szCs w:val="20"/>
        </w:rPr>
        <w:t xml:space="preserve">, sia direttamente in hotel tramite il PC della reception, sia da remoto tramite AVE </w:t>
      </w:r>
      <w:proofErr w:type="spellStart"/>
      <w:r w:rsidRPr="00847D7F">
        <w:rPr>
          <w:rFonts w:ascii="Verdana" w:hAnsi="Verdana"/>
          <w:color w:val="000000"/>
          <w:sz w:val="20"/>
          <w:szCs w:val="20"/>
        </w:rPr>
        <w:t>Cloud</w:t>
      </w:r>
      <w:proofErr w:type="spellEnd"/>
      <w:r w:rsidRPr="00847D7F">
        <w:rPr>
          <w:rFonts w:ascii="Verdana" w:hAnsi="Verdana"/>
          <w:color w:val="000000"/>
          <w:sz w:val="20"/>
          <w:szCs w:val="20"/>
        </w:rPr>
        <w:t>. Utilizzando l’APP per dispositivi mobili oppure la pagina web, è quindi possibile generare codici d’accesso alla struttura indicando inizio-fine validità, gestione delle fasce orarie e successivo invio al proprio cliente.</w:t>
      </w:r>
    </w:p>
    <w:p w14:paraId="3FF190D3" w14:textId="11A8213C" w:rsidR="00AA0CE0" w:rsidRDefault="00847D7F" w:rsidP="00AA0CE0">
      <w:pPr>
        <w:spacing w:before="100" w:after="100" w:line="280" w:lineRule="exact"/>
        <w:jc w:val="both"/>
      </w:pPr>
      <w:r w:rsidRPr="00847D7F">
        <w:rPr>
          <w:rFonts w:ascii="Verdana" w:hAnsi="Verdana"/>
          <w:b/>
          <w:bCs/>
          <w:color w:val="000000"/>
          <w:sz w:val="20"/>
          <w:szCs w:val="20"/>
        </w:rPr>
        <w:t>Il sistema è</w:t>
      </w:r>
      <w:r w:rsidRPr="00847D7F">
        <w:rPr>
          <w:rFonts w:ascii="Verdana" w:hAnsi="Verdana"/>
          <w:color w:val="000000"/>
          <w:sz w:val="20"/>
          <w:szCs w:val="20"/>
        </w:rPr>
        <w:t xml:space="preserve">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perfettamente integrato</w:t>
      </w:r>
      <w:r w:rsidRPr="00847D7F">
        <w:rPr>
          <w:rFonts w:ascii="Verdana" w:hAnsi="Verdana"/>
          <w:color w:val="000000"/>
          <w:sz w:val="20"/>
          <w:szCs w:val="20"/>
        </w:rPr>
        <w:t xml:space="preserve"> con le serie civili S44, con la domotica professionale AVE, nonché con dispositivi o impianti di terze parti, assicurando standard elevati di protezione e affidabilità anche nei periodi di chiusura grazie ai sistemi di sicurezza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AVE AF927</w:t>
      </w:r>
      <w:r w:rsidRPr="00847D7F">
        <w:rPr>
          <w:rFonts w:ascii="Verdana" w:hAnsi="Verdana"/>
          <w:color w:val="000000"/>
          <w:sz w:val="20"/>
          <w:szCs w:val="20"/>
        </w:rPr>
        <w:t xml:space="preserve">. Tutti i dispositivi visibili - dai lettori di card fino ai cronotermostati di stanza - sono perfettamente coordinati con tutte le serie civili AVE —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Domus (bianco lucido)</w:t>
      </w:r>
      <w:r w:rsidRPr="00847D7F">
        <w:rPr>
          <w:rFonts w:ascii="Verdana" w:hAnsi="Verdana"/>
          <w:color w:val="000000"/>
          <w:sz w:val="20"/>
          <w:szCs w:val="20"/>
        </w:rPr>
        <w:t xml:space="preserve"> -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Whitek (bianco opaco)</w:t>
      </w:r>
      <w:r w:rsidRPr="00847D7F">
        <w:rPr>
          <w:rFonts w:ascii="Verdana" w:hAnsi="Verdana"/>
          <w:color w:val="000000"/>
          <w:sz w:val="20"/>
          <w:szCs w:val="20"/>
        </w:rPr>
        <w:t xml:space="preserve"> -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Tekla (antracite opaco)</w:t>
      </w:r>
      <w:r w:rsidRPr="00847D7F">
        <w:rPr>
          <w:rFonts w:ascii="Verdana" w:hAnsi="Verdana"/>
          <w:color w:val="000000"/>
          <w:sz w:val="20"/>
          <w:szCs w:val="20"/>
        </w:rPr>
        <w:t xml:space="preserve"> -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Class (avorio lucido)</w:t>
      </w:r>
      <w:r w:rsidRPr="00847D7F">
        <w:rPr>
          <w:rFonts w:ascii="Verdana" w:hAnsi="Verdana"/>
          <w:color w:val="000000"/>
          <w:sz w:val="20"/>
          <w:szCs w:val="20"/>
        </w:rPr>
        <w:t xml:space="preserve"> – </w:t>
      </w:r>
      <w:proofErr w:type="spellStart"/>
      <w:r w:rsidRPr="00847D7F">
        <w:rPr>
          <w:rFonts w:ascii="Verdana" w:hAnsi="Verdana"/>
          <w:b/>
          <w:bCs/>
          <w:color w:val="000000"/>
          <w:sz w:val="20"/>
          <w:szCs w:val="20"/>
        </w:rPr>
        <w:t>Allumia</w:t>
      </w:r>
      <w:proofErr w:type="spellEnd"/>
      <w:r w:rsidRPr="00847D7F">
        <w:rPr>
          <w:rFonts w:ascii="Verdana" w:hAnsi="Verdana"/>
          <w:b/>
          <w:bCs/>
          <w:color w:val="000000"/>
          <w:sz w:val="20"/>
          <w:szCs w:val="20"/>
        </w:rPr>
        <w:t xml:space="preserve"> (grigio </w:t>
      </w:r>
      <w:proofErr w:type="spellStart"/>
      <w:r w:rsidRPr="00847D7F">
        <w:rPr>
          <w:rFonts w:ascii="Verdana" w:hAnsi="Verdana"/>
          <w:b/>
          <w:bCs/>
          <w:color w:val="000000"/>
          <w:sz w:val="20"/>
          <w:szCs w:val="20"/>
        </w:rPr>
        <w:t>tech</w:t>
      </w:r>
      <w:proofErr w:type="spellEnd"/>
      <w:r w:rsidRPr="00847D7F">
        <w:rPr>
          <w:rFonts w:ascii="Verdana" w:hAnsi="Verdana"/>
          <w:b/>
          <w:bCs/>
          <w:color w:val="000000"/>
          <w:sz w:val="20"/>
          <w:szCs w:val="20"/>
        </w:rPr>
        <w:t>)</w:t>
      </w:r>
      <w:r w:rsidRPr="00847D7F">
        <w:rPr>
          <w:rFonts w:ascii="Verdana" w:hAnsi="Verdana"/>
          <w:color w:val="000000"/>
          <w:sz w:val="20"/>
          <w:szCs w:val="20"/>
        </w:rPr>
        <w:t xml:space="preserve"> — esaltando il valore del design italiano e la cura del dettaglio.</w:t>
      </w:r>
    </w:p>
    <w:p w14:paraId="4B1414B6" w14:textId="689BE6C9" w:rsidR="00847D7F" w:rsidRPr="00847D7F" w:rsidRDefault="00847D7F" w:rsidP="00AA0CE0">
      <w:pPr>
        <w:spacing w:before="100" w:after="100" w:line="280" w:lineRule="exact"/>
        <w:jc w:val="both"/>
      </w:pPr>
      <w:r w:rsidRPr="00847D7F">
        <w:rPr>
          <w:rFonts w:ascii="Verdana" w:hAnsi="Verdana"/>
          <w:color w:val="000000"/>
          <w:sz w:val="20"/>
          <w:szCs w:val="20"/>
        </w:rPr>
        <w:t xml:space="preserve">Il sistema nella sua totalità consente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risparmi energetici fino al 40%</w:t>
      </w:r>
      <w:r w:rsidRPr="00847D7F">
        <w:rPr>
          <w:rFonts w:ascii="Verdana" w:hAnsi="Verdana"/>
          <w:color w:val="000000"/>
          <w:sz w:val="20"/>
          <w:szCs w:val="20"/>
        </w:rPr>
        <w:t>, mediante la sinergia tra controllo accessi, climatizzazione, illuminazione e logiche automatiche che ottimizzano i consumi e migliorano la sostenibilità della struttura.</w:t>
      </w:r>
    </w:p>
    <w:p w14:paraId="5C6B5831" w14:textId="77777777" w:rsidR="00847D7F" w:rsidRPr="00847D7F" w:rsidRDefault="00847D7F" w:rsidP="00847D7F">
      <w:pPr>
        <w:jc w:val="both"/>
      </w:pPr>
    </w:p>
    <w:p w14:paraId="1D2333FB" w14:textId="77777777" w:rsidR="00847D7F" w:rsidRPr="00847D7F" w:rsidRDefault="00847D7F" w:rsidP="00847D7F">
      <w:pPr>
        <w:jc w:val="both"/>
      </w:pPr>
      <w:r w:rsidRPr="00847D7F">
        <w:rPr>
          <w:rFonts w:ascii="Verdana" w:hAnsi="Verdana"/>
          <w:b/>
          <w:bCs/>
          <w:color w:val="000000"/>
          <w:sz w:val="22"/>
          <w:szCs w:val="22"/>
        </w:rPr>
        <w:t>AVE, un partner affidabile per l’</w:t>
      </w:r>
      <w:proofErr w:type="spellStart"/>
      <w:r w:rsidRPr="00847D7F">
        <w:rPr>
          <w:rFonts w:ascii="Verdana" w:hAnsi="Verdana"/>
          <w:b/>
          <w:bCs/>
          <w:color w:val="000000"/>
          <w:sz w:val="22"/>
          <w:szCs w:val="22"/>
        </w:rPr>
        <w:t>hospitality</w:t>
      </w:r>
      <w:proofErr w:type="spellEnd"/>
    </w:p>
    <w:p w14:paraId="6A8DF867" w14:textId="77777777" w:rsidR="00847D7F" w:rsidRPr="00847D7F" w:rsidRDefault="00847D7F" w:rsidP="00847D7F">
      <w:pPr>
        <w:jc w:val="both"/>
      </w:pPr>
      <w:r w:rsidRPr="00847D7F">
        <w:rPr>
          <w:rFonts w:ascii="Verdana" w:hAnsi="Verdana"/>
          <w:color w:val="000000"/>
          <w:sz w:val="20"/>
          <w:szCs w:val="20"/>
        </w:rPr>
        <w:t xml:space="preserve">DOMINA-Pro Hotel management System è l’espressione più recente di una filosofia che unisce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innovazione, efficienza e comfort</w:t>
      </w:r>
      <w:r w:rsidRPr="00847D7F">
        <w:rPr>
          <w:rFonts w:ascii="Verdana" w:hAnsi="Verdana"/>
          <w:color w:val="000000"/>
          <w:sz w:val="20"/>
          <w:szCs w:val="20"/>
        </w:rPr>
        <w:t xml:space="preserve">, con la solidità di un marchio pluripremiato e riconosciuto a livello internazionale. Presente in oltre 70 Paesi, con oltre 350 professionisti tra personale e rete tecnica, </w:t>
      </w:r>
      <w:r w:rsidRPr="00847D7F">
        <w:rPr>
          <w:rFonts w:ascii="Verdana" w:hAnsi="Verdana"/>
          <w:b/>
          <w:bCs/>
          <w:color w:val="000000"/>
          <w:sz w:val="20"/>
          <w:szCs w:val="20"/>
        </w:rPr>
        <w:t>AVE si conferma punto di riferimento per le soluzioni alberghiere integrate</w:t>
      </w:r>
      <w:r w:rsidRPr="00847D7F">
        <w:rPr>
          <w:rFonts w:ascii="Verdana" w:hAnsi="Verdana"/>
          <w:color w:val="000000"/>
          <w:sz w:val="20"/>
          <w:szCs w:val="20"/>
        </w:rPr>
        <w:t>, capace di rispondere alle esigenze di hotel, B&amp;B e strutture ricettive di ogni dimensione.</w:t>
      </w:r>
    </w:p>
    <w:p w14:paraId="4B31A0FB" w14:textId="77777777" w:rsidR="00E825AA" w:rsidRDefault="00E825AA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2EE9662" w14:textId="1404EBFE" w:rsidR="0085099D" w:rsidRDefault="00B93592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4C46DF">
        <w:rPr>
          <w:rFonts w:ascii="Verdana" w:hAnsi="Verdana"/>
          <w:sz w:val="20"/>
          <w:szCs w:val="20"/>
        </w:rPr>
        <w:t>1</w:t>
      </w:r>
      <w:r w:rsidR="00AE0781">
        <w:rPr>
          <w:rFonts w:ascii="Verdana" w:hAnsi="Verdana"/>
          <w:sz w:val="20"/>
          <w:szCs w:val="20"/>
        </w:rPr>
        <w:t>8</w:t>
      </w:r>
      <w:r w:rsidR="004C46DF">
        <w:rPr>
          <w:rFonts w:ascii="Verdana" w:hAnsi="Verdana"/>
          <w:sz w:val="20"/>
          <w:szCs w:val="20"/>
        </w:rPr>
        <w:t xml:space="preserve"> novembre</w:t>
      </w:r>
      <w:r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D20AD" w14:textId="77777777" w:rsidR="008A5A6E" w:rsidRDefault="008A5A6E" w:rsidP="00BD1C27">
      <w:r>
        <w:separator/>
      </w:r>
    </w:p>
  </w:endnote>
  <w:endnote w:type="continuationSeparator" w:id="0">
    <w:p w14:paraId="65746E2A" w14:textId="77777777" w:rsidR="008A5A6E" w:rsidRDefault="008A5A6E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8A5A6E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82A34" w14:textId="77777777" w:rsidR="008A5A6E" w:rsidRDefault="008A5A6E" w:rsidP="00BD1C27">
      <w:r>
        <w:separator/>
      </w:r>
    </w:p>
  </w:footnote>
  <w:footnote w:type="continuationSeparator" w:id="0">
    <w:p w14:paraId="65089036" w14:textId="77777777" w:rsidR="008A5A6E" w:rsidRDefault="008A5A6E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00188"/>
    <w:multiLevelType w:val="hybridMultilevel"/>
    <w:tmpl w:val="EA509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A7E86"/>
    <w:multiLevelType w:val="multilevel"/>
    <w:tmpl w:val="7174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7"/>
  </w:num>
  <w:num w:numId="5">
    <w:abstractNumId w:val="21"/>
  </w:num>
  <w:num w:numId="6">
    <w:abstractNumId w:val="29"/>
  </w:num>
  <w:num w:numId="7">
    <w:abstractNumId w:val="19"/>
  </w:num>
  <w:num w:numId="8">
    <w:abstractNumId w:val="14"/>
  </w:num>
  <w:num w:numId="9">
    <w:abstractNumId w:val="34"/>
  </w:num>
  <w:num w:numId="10">
    <w:abstractNumId w:val="16"/>
  </w:num>
  <w:num w:numId="11">
    <w:abstractNumId w:val="1"/>
  </w:num>
  <w:num w:numId="12">
    <w:abstractNumId w:val="8"/>
  </w:num>
  <w:num w:numId="13">
    <w:abstractNumId w:val="32"/>
  </w:num>
  <w:num w:numId="14">
    <w:abstractNumId w:val="25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5"/>
  </w:num>
  <w:num w:numId="20">
    <w:abstractNumId w:val="23"/>
  </w:num>
  <w:num w:numId="21">
    <w:abstractNumId w:val="18"/>
  </w:num>
  <w:num w:numId="22">
    <w:abstractNumId w:val="22"/>
  </w:num>
  <w:num w:numId="23">
    <w:abstractNumId w:val="31"/>
  </w:num>
  <w:num w:numId="24">
    <w:abstractNumId w:val="24"/>
  </w:num>
  <w:num w:numId="25">
    <w:abstractNumId w:val="12"/>
  </w:num>
  <w:num w:numId="26">
    <w:abstractNumId w:val="11"/>
  </w:num>
  <w:num w:numId="27">
    <w:abstractNumId w:val="0"/>
  </w:num>
  <w:num w:numId="28">
    <w:abstractNumId w:val="9"/>
  </w:num>
  <w:num w:numId="29">
    <w:abstractNumId w:val="4"/>
  </w:num>
  <w:num w:numId="30">
    <w:abstractNumId w:val="26"/>
  </w:num>
  <w:num w:numId="31">
    <w:abstractNumId w:val="7"/>
  </w:num>
  <w:num w:numId="32">
    <w:abstractNumId w:val="33"/>
  </w:num>
  <w:num w:numId="33">
    <w:abstractNumId w:val="30"/>
  </w:num>
  <w:num w:numId="34">
    <w:abstractNumId w:val="28"/>
  </w:num>
  <w:num w:numId="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1C3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32B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6CA4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1DB8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0AD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625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1521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5558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46DF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49FE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8B1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83B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313"/>
    <w:rsid w:val="00580513"/>
    <w:rsid w:val="00580A0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2858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29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79F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918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60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EC3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D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7F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7722F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6B4"/>
    <w:rsid w:val="008A4B28"/>
    <w:rsid w:val="008A5073"/>
    <w:rsid w:val="008A5319"/>
    <w:rsid w:val="008A58C8"/>
    <w:rsid w:val="008A5A6E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6BB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66F2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05F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0CE0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4B80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0781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07F1A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18E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431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0B7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E3F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5AA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0CC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2E4E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C34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2025-11-18T08:26:00Z</dcterms:created>
  <dcterms:modified xsi:type="dcterms:W3CDTF">2025-11-18T08:26:00Z</dcterms:modified>
  <cp:category/>
</cp:coreProperties>
</file>