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3FAA5" w14:textId="2C7F3434" w:rsidR="00C76050" w:rsidRPr="00C76050" w:rsidRDefault="00C76050" w:rsidP="00C76050">
      <w:pPr>
        <w:spacing w:before="100" w:beforeAutospacing="1" w:after="100" w:afterAutospacing="1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</w:t>
      </w:r>
      <w:r w:rsidRPr="00C76050">
        <w:rPr>
          <w:rFonts w:ascii="Verdana" w:hAnsi="Verdana"/>
          <w:b/>
          <w:bCs/>
          <w:sz w:val="28"/>
          <w:szCs w:val="28"/>
        </w:rPr>
        <w:t>a nuova generazione di monitor AVE per la smart home</w:t>
      </w:r>
    </w:p>
    <w:p w14:paraId="27E05F63" w14:textId="2515BD2D" w:rsidR="00C76050" w:rsidRPr="00C76050" w:rsidRDefault="00C76050" w:rsidP="009805FE">
      <w:pPr>
        <w:spacing w:before="100" w:beforeAutospacing="1" w:after="100" w:afterAutospacing="1"/>
        <w:jc w:val="center"/>
        <w:rPr>
          <w:rFonts w:ascii="Verdana" w:hAnsi="Verdana"/>
          <w:b/>
          <w:bCs/>
          <w:sz w:val="22"/>
          <w:szCs w:val="22"/>
        </w:rPr>
      </w:pPr>
      <w:r w:rsidRPr="00C76050">
        <w:rPr>
          <w:rFonts w:ascii="Verdana" w:hAnsi="Verdana"/>
          <w:b/>
          <w:bCs/>
          <w:sz w:val="22"/>
          <w:szCs w:val="22"/>
        </w:rPr>
        <w:t xml:space="preserve">Monitor sistema </w:t>
      </w:r>
      <w:r w:rsidR="000D5C7A">
        <w:rPr>
          <w:rFonts w:ascii="Verdana" w:hAnsi="Verdana"/>
          <w:b/>
          <w:bCs/>
          <w:sz w:val="22"/>
          <w:szCs w:val="22"/>
        </w:rPr>
        <w:t xml:space="preserve">videocitofonico </w:t>
      </w:r>
      <w:r w:rsidRPr="00C76050">
        <w:rPr>
          <w:rFonts w:ascii="Verdana" w:hAnsi="Verdana"/>
          <w:b/>
          <w:bCs/>
          <w:sz w:val="22"/>
          <w:szCs w:val="22"/>
        </w:rPr>
        <w:t xml:space="preserve">2 FILI 7” Wi-Fi e monitor </w:t>
      </w:r>
      <w:r w:rsidR="000D5C7A" w:rsidRPr="00C76050">
        <w:rPr>
          <w:rFonts w:ascii="Verdana" w:hAnsi="Verdana"/>
          <w:b/>
          <w:bCs/>
          <w:sz w:val="22"/>
          <w:szCs w:val="22"/>
        </w:rPr>
        <w:t xml:space="preserve">sistema </w:t>
      </w:r>
      <w:r w:rsidR="000D5C7A">
        <w:rPr>
          <w:rFonts w:ascii="Verdana" w:hAnsi="Verdana"/>
          <w:b/>
          <w:bCs/>
          <w:sz w:val="22"/>
          <w:szCs w:val="22"/>
        </w:rPr>
        <w:t xml:space="preserve">videocitofonico IP </w:t>
      </w:r>
      <w:r w:rsidRPr="00C76050">
        <w:rPr>
          <w:rFonts w:ascii="Verdana" w:hAnsi="Verdana"/>
          <w:b/>
          <w:bCs/>
          <w:sz w:val="22"/>
          <w:szCs w:val="22"/>
        </w:rPr>
        <w:t>TS-SMART 7”, 10” e 18”: gioielli high-tech eleganti e distintivi, perfetti per gestire tutte le funzioni della smart home</w:t>
      </w:r>
      <w:r w:rsidR="00AF1EEF">
        <w:rPr>
          <w:rFonts w:ascii="Verdana" w:hAnsi="Verdana"/>
          <w:b/>
          <w:bCs/>
          <w:sz w:val="22"/>
          <w:szCs w:val="22"/>
        </w:rPr>
        <w:t xml:space="preserve"> -</w:t>
      </w:r>
      <w:r w:rsidRPr="00C76050">
        <w:rPr>
          <w:rFonts w:ascii="Verdana" w:hAnsi="Verdana"/>
          <w:b/>
          <w:bCs/>
          <w:sz w:val="22"/>
          <w:szCs w:val="22"/>
        </w:rPr>
        <w:t xml:space="preserve"> domotica, antifurto e videocitofonia.</w:t>
      </w:r>
    </w:p>
    <w:p w14:paraId="65E0E1BF" w14:textId="5B543A1F" w:rsidR="00C76050" w:rsidRPr="00C76050" w:rsidRDefault="009805FE" w:rsidP="004E67E2">
      <w:pPr>
        <w:spacing w:after="200" w:line="260" w:lineRule="exact"/>
        <w:jc w:val="both"/>
        <w:rPr>
          <w:rFonts w:ascii="Verdana" w:hAnsi="Verdana"/>
          <w:sz w:val="20"/>
          <w:szCs w:val="20"/>
        </w:rPr>
      </w:pPr>
      <w:r w:rsidRPr="009805FE">
        <w:rPr>
          <w:rFonts w:ascii="Verdana" w:hAnsi="Verdana"/>
          <w:sz w:val="20"/>
          <w:szCs w:val="20"/>
        </w:rPr>
        <w:t>AVE pone da sempre al centro le esigenze dei propri clienti, sviluppando soluzioni capaci di migliorare in modo concreto l’esperienza d’uso dei sistemi tecnologici all’interno dell’abitazione.</w:t>
      </w:r>
      <w:r>
        <w:rPr>
          <w:rFonts w:ascii="Verdana" w:hAnsi="Verdana"/>
          <w:sz w:val="20"/>
          <w:szCs w:val="20"/>
        </w:rPr>
        <w:t xml:space="preserve"> </w:t>
      </w:r>
      <w:r w:rsidR="00C76050" w:rsidRPr="00C76050">
        <w:rPr>
          <w:rFonts w:ascii="Verdana" w:hAnsi="Verdana"/>
          <w:sz w:val="20"/>
          <w:szCs w:val="20"/>
        </w:rPr>
        <w:t xml:space="preserve">La </w:t>
      </w:r>
      <w:r w:rsidR="00C76050" w:rsidRPr="009805FE">
        <w:rPr>
          <w:rFonts w:ascii="Verdana" w:hAnsi="Verdana"/>
          <w:b/>
          <w:bCs/>
          <w:sz w:val="20"/>
          <w:szCs w:val="20"/>
        </w:rPr>
        <w:t>gamma di monitor videocitofonici di AVE</w:t>
      </w:r>
      <w:r w:rsidR="00C76050" w:rsidRPr="00C76050">
        <w:rPr>
          <w:rFonts w:ascii="Verdana" w:hAnsi="Verdana"/>
          <w:sz w:val="20"/>
          <w:szCs w:val="20"/>
        </w:rPr>
        <w:t xml:space="preserve">, sia per il sistema 2 FILI che per il sistema IP, </w:t>
      </w:r>
      <w:r w:rsidRPr="009805FE">
        <w:rPr>
          <w:rFonts w:ascii="Verdana" w:hAnsi="Verdana"/>
          <w:sz w:val="20"/>
          <w:szCs w:val="20"/>
        </w:rPr>
        <w:t>rappresenta una proposta completa e avanzata, in cui i modelli Wi-Fi si distinguono per versatilità e prestazioni.</w:t>
      </w:r>
    </w:p>
    <w:p w14:paraId="7F415CBC" w14:textId="77777777" w:rsidR="00C76050" w:rsidRPr="00C76050" w:rsidRDefault="00C76050" w:rsidP="004E67E2">
      <w:pPr>
        <w:spacing w:after="200" w:line="260" w:lineRule="exact"/>
        <w:jc w:val="both"/>
        <w:rPr>
          <w:rFonts w:ascii="Verdana" w:hAnsi="Verdana"/>
          <w:sz w:val="20"/>
          <w:szCs w:val="20"/>
        </w:rPr>
      </w:pPr>
      <w:r w:rsidRPr="00C76050">
        <w:rPr>
          <w:rFonts w:ascii="Verdana" w:hAnsi="Verdana"/>
          <w:sz w:val="20"/>
          <w:szCs w:val="20"/>
        </w:rPr>
        <w:t xml:space="preserve">Il monitor 7” Wi-Fi della gamma 2 FILI AVE V44 EASY ed i TS-SMART 7”, 10” e 18” della gamma AVE V44 SMART, infatti, oltre ad offrire le funzionalità di </w:t>
      </w:r>
      <w:r w:rsidRPr="009805FE">
        <w:rPr>
          <w:rFonts w:ascii="Verdana" w:hAnsi="Verdana"/>
          <w:b/>
          <w:bCs/>
          <w:sz w:val="20"/>
          <w:szCs w:val="20"/>
        </w:rPr>
        <w:t>ri</w:t>
      </w:r>
      <w:r w:rsidRPr="00C76050">
        <w:rPr>
          <w:rFonts w:ascii="Verdana" w:hAnsi="Verdana"/>
          <w:b/>
          <w:bCs/>
          <w:sz w:val="20"/>
          <w:szCs w:val="20"/>
        </w:rPr>
        <w:t>sposta ad una chiamata videocitofonica</w:t>
      </w:r>
      <w:r w:rsidRPr="00C76050">
        <w:rPr>
          <w:rFonts w:ascii="Verdana" w:hAnsi="Verdana"/>
          <w:sz w:val="20"/>
          <w:szCs w:val="20"/>
        </w:rPr>
        <w:t xml:space="preserve"> da locale e da remoto (attraverso l’APP AVE VIDEO V44 disponibile per dispositivi mobile con sistema operativo iOS ed Android), sono progettati anche per </w:t>
      </w:r>
      <w:r w:rsidRPr="00C76050">
        <w:rPr>
          <w:rFonts w:ascii="Verdana" w:hAnsi="Verdana"/>
          <w:b/>
          <w:bCs/>
          <w:sz w:val="20"/>
          <w:szCs w:val="20"/>
        </w:rPr>
        <w:t>controllare ogni funzione integrata nella smart home</w:t>
      </w:r>
      <w:r w:rsidRPr="00C76050">
        <w:rPr>
          <w:rFonts w:ascii="Verdana" w:hAnsi="Verdana"/>
          <w:sz w:val="20"/>
          <w:szCs w:val="20"/>
        </w:rPr>
        <w:t>, restituendo la possibilità di:</w:t>
      </w:r>
    </w:p>
    <w:p w14:paraId="14446EB7" w14:textId="77777777" w:rsidR="00C76050" w:rsidRDefault="00C76050" w:rsidP="004E67E2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</w:rPr>
      </w:pPr>
      <w:r w:rsidRPr="00C76050">
        <w:rPr>
          <w:rFonts w:ascii="Verdana" w:hAnsi="Verdana"/>
          <w:sz w:val="20"/>
        </w:rPr>
        <w:t xml:space="preserve">gestire il sistema </w:t>
      </w:r>
      <w:proofErr w:type="spellStart"/>
      <w:r w:rsidRPr="00C76050">
        <w:rPr>
          <w:rFonts w:ascii="Verdana" w:hAnsi="Verdana"/>
          <w:sz w:val="20"/>
        </w:rPr>
        <w:t>domotico</w:t>
      </w:r>
      <w:proofErr w:type="spellEnd"/>
      <w:r w:rsidRPr="00C76050">
        <w:rPr>
          <w:rFonts w:ascii="Verdana" w:hAnsi="Verdana"/>
          <w:sz w:val="20"/>
        </w:rPr>
        <w:t xml:space="preserve"> </w:t>
      </w:r>
      <w:r w:rsidRPr="00C76050">
        <w:rPr>
          <w:rFonts w:ascii="Verdana" w:hAnsi="Verdana"/>
          <w:b/>
          <w:bCs/>
          <w:sz w:val="20"/>
        </w:rPr>
        <w:t>AVE DOMINA PRO</w:t>
      </w:r>
      <w:r w:rsidRPr="00C76050">
        <w:rPr>
          <w:rFonts w:ascii="Verdana" w:hAnsi="Verdana"/>
          <w:sz w:val="20"/>
        </w:rPr>
        <w:t xml:space="preserve"> (puntando alla pagina del Web Server supervisore);</w:t>
      </w:r>
    </w:p>
    <w:p w14:paraId="450A76ED" w14:textId="77777777" w:rsidR="00C76050" w:rsidRDefault="00C76050" w:rsidP="004E67E2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</w:rPr>
      </w:pPr>
      <w:r w:rsidRPr="00C76050">
        <w:rPr>
          <w:rFonts w:ascii="Verdana" w:hAnsi="Verdana"/>
          <w:sz w:val="20"/>
        </w:rPr>
        <w:t xml:space="preserve">gestire il sistema </w:t>
      </w:r>
      <w:r w:rsidRPr="00C76050">
        <w:rPr>
          <w:rFonts w:ascii="Verdana" w:hAnsi="Verdana"/>
          <w:b/>
          <w:bCs/>
          <w:sz w:val="20"/>
        </w:rPr>
        <w:t>AVE DOMINA Smart</w:t>
      </w:r>
      <w:r w:rsidRPr="00C76050">
        <w:rPr>
          <w:rFonts w:ascii="Verdana" w:hAnsi="Verdana"/>
          <w:sz w:val="20"/>
        </w:rPr>
        <w:t>;</w:t>
      </w:r>
    </w:p>
    <w:p w14:paraId="79523E51" w14:textId="77777777" w:rsidR="00C76050" w:rsidRDefault="00C76050" w:rsidP="004E67E2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</w:rPr>
      </w:pPr>
      <w:r w:rsidRPr="00C76050">
        <w:rPr>
          <w:rFonts w:ascii="Verdana" w:hAnsi="Verdana"/>
          <w:sz w:val="20"/>
        </w:rPr>
        <w:t xml:space="preserve">gestire direttamente le centrali AF927PLUS e AF927PLUSTC della gamma </w:t>
      </w:r>
      <w:r w:rsidRPr="00C76050">
        <w:rPr>
          <w:rFonts w:ascii="Verdana" w:hAnsi="Verdana"/>
          <w:b/>
          <w:bCs/>
          <w:sz w:val="20"/>
        </w:rPr>
        <w:t>AVE DOMINA Antintrusione</w:t>
      </w:r>
      <w:r w:rsidRPr="00C76050">
        <w:rPr>
          <w:rFonts w:ascii="Verdana" w:hAnsi="Verdana"/>
          <w:sz w:val="20"/>
        </w:rPr>
        <w:t>;</w:t>
      </w:r>
    </w:p>
    <w:p w14:paraId="662CFFD0" w14:textId="77777777" w:rsidR="00C76050" w:rsidRDefault="00C76050" w:rsidP="004E67E2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</w:rPr>
      </w:pPr>
      <w:r w:rsidRPr="00C76050">
        <w:rPr>
          <w:rFonts w:ascii="Verdana" w:hAnsi="Verdana"/>
          <w:sz w:val="20"/>
        </w:rPr>
        <w:t xml:space="preserve">visualizzare le chiamate videocitofoniche provenienti dalle postazioni esterne delle </w:t>
      </w:r>
      <w:r w:rsidRPr="00C76050">
        <w:rPr>
          <w:rFonts w:ascii="Verdana" w:hAnsi="Verdana"/>
          <w:b/>
          <w:bCs/>
          <w:sz w:val="20"/>
        </w:rPr>
        <w:t>gamme videocitofoniche 2 FILI ed IP</w:t>
      </w:r>
      <w:r w:rsidRPr="00C76050">
        <w:rPr>
          <w:rFonts w:ascii="Verdana" w:hAnsi="Verdana"/>
          <w:sz w:val="20"/>
        </w:rPr>
        <w:t>;</w:t>
      </w:r>
    </w:p>
    <w:p w14:paraId="5246D28F" w14:textId="77777777" w:rsidR="00C76050" w:rsidRDefault="00C76050" w:rsidP="004E67E2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</w:rPr>
      </w:pPr>
      <w:r w:rsidRPr="00C76050">
        <w:rPr>
          <w:rFonts w:ascii="Verdana" w:hAnsi="Verdana"/>
          <w:sz w:val="20"/>
        </w:rPr>
        <w:t xml:space="preserve">visualizzare le </w:t>
      </w:r>
      <w:r w:rsidRPr="00C76050">
        <w:rPr>
          <w:rFonts w:ascii="Verdana" w:hAnsi="Verdana"/>
          <w:b/>
          <w:bCs/>
          <w:sz w:val="20"/>
        </w:rPr>
        <w:t>telecamere IP</w:t>
      </w:r>
      <w:r w:rsidRPr="00C76050">
        <w:rPr>
          <w:rFonts w:ascii="Verdana" w:hAnsi="Verdana"/>
          <w:sz w:val="20"/>
        </w:rPr>
        <w:t xml:space="preserve"> installate sull’impianto;</w:t>
      </w:r>
    </w:p>
    <w:p w14:paraId="190C434E" w14:textId="38CB8DB8" w:rsidR="00C76050" w:rsidRPr="00C76050" w:rsidRDefault="00C76050" w:rsidP="004E67E2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</w:rPr>
      </w:pPr>
      <w:r w:rsidRPr="00C76050">
        <w:rPr>
          <w:rFonts w:ascii="Verdana" w:hAnsi="Verdana"/>
          <w:sz w:val="20"/>
        </w:rPr>
        <w:t xml:space="preserve">visualizzare le </w:t>
      </w:r>
      <w:r w:rsidRPr="00C76050">
        <w:rPr>
          <w:rFonts w:ascii="Verdana" w:hAnsi="Verdana"/>
          <w:b/>
          <w:bCs/>
          <w:sz w:val="20"/>
        </w:rPr>
        <w:t>previsioni meteo</w:t>
      </w:r>
      <w:r w:rsidRPr="00C76050">
        <w:rPr>
          <w:rFonts w:ascii="Verdana" w:hAnsi="Verdana"/>
          <w:sz w:val="20"/>
        </w:rPr>
        <w:t xml:space="preserve"> (in collaborazione con “Il Meteo.it”)</w:t>
      </w:r>
      <w:r w:rsidR="008B07A1">
        <w:rPr>
          <w:rFonts w:ascii="Verdana" w:hAnsi="Verdana"/>
          <w:sz w:val="20"/>
        </w:rPr>
        <w:t>.</w:t>
      </w:r>
    </w:p>
    <w:p w14:paraId="3F996596" w14:textId="0776115A" w:rsidR="004E67E2" w:rsidRDefault="00C76050" w:rsidP="004E67E2">
      <w:pPr>
        <w:spacing w:after="200" w:line="260" w:lineRule="exact"/>
        <w:jc w:val="both"/>
        <w:rPr>
          <w:rFonts w:ascii="Verdana" w:hAnsi="Verdana"/>
          <w:sz w:val="20"/>
          <w:szCs w:val="20"/>
        </w:rPr>
      </w:pPr>
      <w:r w:rsidRPr="00C76050">
        <w:rPr>
          <w:rFonts w:ascii="Verdana" w:hAnsi="Verdana"/>
          <w:sz w:val="20"/>
          <w:szCs w:val="20"/>
        </w:rPr>
        <w:t xml:space="preserve">I </w:t>
      </w:r>
      <w:r w:rsidRPr="00C76050">
        <w:rPr>
          <w:rFonts w:ascii="Verdana" w:hAnsi="Verdana"/>
          <w:b/>
          <w:bCs/>
          <w:sz w:val="20"/>
          <w:szCs w:val="20"/>
        </w:rPr>
        <w:t>TS-SMART 10” e 18”</w:t>
      </w:r>
      <w:r w:rsidRPr="00C76050">
        <w:rPr>
          <w:rFonts w:ascii="Verdana" w:hAnsi="Verdana"/>
          <w:sz w:val="20"/>
          <w:szCs w:val="20"/>
        </w:rPr>
        <w:t xml:space="preserve"> sono, inoltre, dispositivi </w:t>
      </w:r>
      <w:r w:rsidRPr="009805FE">
        <w:rPr>
          <w:rFonts w:ascii="Verdana" w:hAnsi="Verdana"/>
          <w:b/>
          <w:bCs/>
          <w:sz w:val="20"/>
          <w:szCs w:val="20"/>
        </w:rPr>
        <w:t>certificati KNX</w:t>
      </w:r>
      <w:r w:rsidRPr="00C76050">
        <w:rPr>
          <w:rFonts w:ascii="Verdana" w:hAnsi="Verdana"/>
          <w:sz w:val="20"/>
          <w:szCs w:val="20"/>
        </w:rPr>
        <w:t xml:space="preserve"> e sono in grado di comunicare ed interagire con i dispositivi presenti sul bus KNX.</w:t>
      </w:r>
      <w:r w:rsidR="009805FE">
        <w:rPr>
          <w:rFonts w:ascii="Verdana" w:hAnsi="Verdana"/>
          <w:sz w:val="20"/>
          <w:szCs w:val="20"/>
        </w:rPr>
        <w:t xml:space="preserve"> </w:t>
      </w:r>
      <w:r w:rsidRPr="00C76050">
        <w:rPr>
          <w:rFonts w:ascii="Verdana" w:hAnsi="Verdana"/>
          <w:b/>
          <w:bCs/>
          <w:sz w:val="20"/>
          <w:szCs w:val="20"/>
        </w:rPr>
        <w:t>L’integrazione nativa con la serie civile connessa e la domotica cablata</w:t>
      </w:r>
      <w:r w:rsidRPr="00C76050">
        <w:rPr>
          <w:rFonts w:ascii="Verdana" w:hAnsi="Verdana"/>
          <w:sz w:val="20"/>
          <w:szCs w:val="20"/>
        </w:rPr>
        <w:t xml:space="preserve"> fanno sì che i monitor di AVE diventino il centro di controllo degli impianti e ne consentano il completo utilizzo in modo semplice e intuitivo.</w:t>
      </w:r>
      <w:r w:rsidR="009805FE">
        <w:rPr>
          <w:rFonts w:ascii="Verdana" w:hAnsi="Verdana"/>
          <w:sz w:val="20"/>
          <w:szCs w:val="20"/>
        </w:rPr>
        <w:t xml:space="preserve"> </w:t>
      </w:r>
      <w:r w:rsidR="009805FE" w:rsidRPr="009805FE">
        <w:rPr>
          <w:rFonts w:ascii="Verdana" w:hAnsi="Verdana"/>
          <w:b/>
          <w:bCs/>
          <w:sz w:val="20"/>
          <w:szCs w:val="20"/>
        </w:rPr>
        <w:t>L’interfaccia grafica</w:t>
      </w:r>
      <w:r w:rsidR="009805FE" w:rsidRPr="009805FE">
        <w:rPr>
          <w:rFonts w:ascii="Verdana" w:hAnsi="Verdana"/>
          <w:sz w:val="20"/>
          <w:szCs w:val="20"/>
        </w:rPr>
        <w:t xml:space="preserve">, estremamente </w:t>
      </w:r>
      <w:proofErr w:type="spellStart"/>
      <w:r w:rsidR="009805FE" w:rsidRPr="009805FE">
        <w:rPr>
          <w:rFonts w:ascii="Verdana" w:hAnsi="Verdana"/>
          <w:sz w:val="20"/>
          <w:szCs w:val="20"/>
        </w:rPr>
        <w:t>user-friendly</w:t>
      </w:r>
      <w:proofErr w:type="spellEnd"/>
      <w:r w:rsidR="009805FE" w:rsidRPr="009805FE">
        <w:rPr>
          <w:rFonts w:ascii="Verdana" w:hAnsi="Verdana"/>
          <w:sz w:val="20"/>
          <w:szCs w:val="20"/>
        </w:rPr>
        <w:t>, è disponibile in quattro differenti temi, così da adattarsi con facilità a ogni preferenza ed esigenza dell’utente.</w:t>
      </w:r>
      <w:r w:rsidR="009805FE">
        <w:rPr>
          <w:rFonts w:ascii="Verdana" w:hAnsi="Verdana"/>
          <w:sz w:val="20"/>
          <w:szCs w:val="20"/>
        </w:rPr>
        <w:t xml:space="preserve"> </w:t>
      </w:r>
    </w:p>
    <w:p w14:paraId="18A2E28F" w14:textId="3BDA4517" w:rsidR="004E67E2" w:rsidRDefault="009805FE" w:rsidP="004E67E2">
      <w:pPr>
        <w:spacing w:after="200" w:line="260" w:lineRule="exact"/>
        <w:jc w:val="both"/>
        <w:rPr>
          <w:rFonts w:ascii="Verdana" w:hAnsi="Verdana"/>
          <w:sz w:val="20"/>
          <w:szCs w:val="20"/>
        </w:rPr>
      </w:pPr>
      <w:r w:rsidRPr="009805FE">
        <w:rPr>
          <w:rFonts w:ascii="Verdana" w:hAnsi="Verdana"/>
          <w:b/>
          <w:bCs/>
          <w:sz w:val="20"/>
          <w:szCs w:val="20"/>
        </w:rPr>
        <w:t>L’estetica rappresenta un autentico valore aggiunto</w:t>
      </w:r>
      <w:r w:rsidRPr="009805FE">
        <w:rPr>
          <w:rFonts w:ascii="Verdana" w:hAnsi="Verdana"/>
          <w:sz w:val="20"/>
          <w:szCs w:val="20"/>
        </w:rPr>
        <w:t>: ogni prodotto è progettato e realizzato per integrarsi con eleganza in qualsiasi ambiente</w:t>
      </w:r>
      <w:r w:rsidR="00C76050" w:rsidRPr="00C76050">
        <w:rPr>
          <w:rFonts w:ascii="Verdana" w:hAnsi="Verdana"/>
          <w:sz w:val="20"/>
          <w:szCs w:val="20"/>
        </w:rPr>
        <w:t xml:space="preserve">. </w:t>
      </w:r>
      <w:r w:rsidRPr="009805FE">
        <w:rPr>
          <w:rFonts w:ascii="Verdana" w:hAnsi="Verdana"/>
          <w:sz w:val="20"/>
          <w:szCs w:val="20"/>
        </w:rPr>
        <w:t xml:space="preserve">I TS-SMART da 10” e 18” sono dotati </w:t>
      </w:r>
      <w:r w:rsidR="004E67E2">
        <w:rPr>
          <w:rFonts w:ascii="Verdana" w:hAnsi="Verdana"/>
          <w:sz w:val="20"/>
          <w:szCs w:val="20"/>
        </w:rPr>
        <w:t xml:space="preserve">anche </w:t>
      </w:r>
      <w:r w:rsidRPr="009805FE">
        <w:rPr>
          <w:rFonts w:ascii="Verdana" w:hAnsi="Verdana"/>
          <w:sz w:val="20"/>
          <w:szCs w:val="20"/>
        </w:rPr>
        <w:t xml:space="preserve">di una </w:t>
      </w:r>
      <w:r w:rsidRPr="009805FE">
        <w:rPr>
          <w:rFonts w:ascii="Verdana" w:hAnsi="Verdana"/>
          <w:b/>
          <w:bCs/>
          <w:sz w:val="20"/>
          <w:szCs w:val="20"/>
        </w:rPr>
        <w:t xml:space="preserve">barra a LED multifunzione </w:t>
      </w:r>
      <w:r w:rsidR="00C76050" w:rsidRPr="00C76050">
        <w:rPr>
          <w:rFonts w:ascii="Verdana" w:hAnsi="Verdana"/>
          <w:sz w:val="20"/>
          <w:szCs w:val="20"/>
        </w:rPr>
        <w:t>che restituisce informazioni in funzione della sua colorazione.</w:t>
      </w:r>
      <w:r w:rsidR="00DC1B13">
        <w:rPr>
          <w:rFonts w:ascii="Verdana" w:hAnsi="Verdana"/>
          <w:sz w:val="20"/>
          <w:szCs w:val="20"/>
        </w:rPr>
        <w:t xml:space="preserve"> </w:t>
      </w:r>
    </w:p>
    <w:p w14:paraId="61404B35" w14:textId="36DEDCED" w:rsidR="00C76050" w:rsidRPr="00C76050" w:rsidRDefault="004E67E2" w:rsidP="004E67E2">
      <w:pPr>
        <w:spacing w:after="200" w:line="2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Pr="004E67E2">
        <w:rPr>
          <w:rFonts w:ascii="Verdana" w:hAnsi="Verdana"/>
          <w:b/>
          <w:bCs/>
          <w:sz w:val="20"/>
          <w:szCs w:val="20"/>
        </w:rPr>
        <w:t>Touch Screen AVE</w:t>
      </w:r>
      <w:r w:rsidR="00C76050" w:rsidRPr="00C76050">
        <w:rPr>
          <w:rFonts w:ascii="Verdana" w:hAnsi="Verdana"/>
          <w:sz w:val="20"/>
          <w:szCs w:val="20"/>
        </w:rPr>
        <w:t xml:space="preserve"> segnano un’importante evoluzione nel campo della supervisione domotica e della smart home, permettendo il monitoraggio e il controllo di tutti gli impianti di home </w:t>
      </w:r>
      <w:proofErr w:type="spellStart"/>
      <w:r w:rsidR="00C76050" w:rsidRPr="00C76050">
        <w:rPr>
          <w:rFonts w:ascii="Verdana" w:hAnsi="Verdana"/>
          <w:sz w:val="20"/>
          <w:szCs w:val="20"/>
        </w:rPr>
        <w:t>automation</w:t>
      </w:r>
      <w:proofErr w:type="spellEnd"/>
      <w:r w:rsidR="00C76050" w:rsidRPr="00C76050">
        <w:rPr>
          <w:rFonts w:ascii="Verdana" w:hAnsi="Verdana"/>
          <w:sz w:val="20"/>
          <w:szCs w:val="20"/>
        </w:rPr>
        <w:t xml:space="preserve">, antintrusione e videocitofonia con un’affidabilità tutta AVE. </w:t>
      </w:r>
    </w:p>
    <w:p w14:paraId="7A92194D" w14:textId="77777777" w:rsidR="00C76050" w:rsidRPr="00C76050" w:rsidRDefault="00C76050" w:rsidP="004E67E2">
      <w:pPr>
        <w:spacing w:after="200" w:line="260" w:lineRule="exact"/>
        <w:jc w:val="both"/>
        <w:rPr>
          <w:rFonts w:ascii="Verdana" w:hAnsi="Verdana"/>
          <w:sz w:val="20"/>
          <w:szCs w:val="20"/>
        </w:rPr>
      </w:pPr>
      <w:r w:rsidRPr="00C76050">
        <w:rPr>
          <w:rFonts w:ascii="Verdana" w:hAnsi="Verdana"/>
          <w:sz w:val="20"/>
          <w:szCs w:val="20"/>
        </w:rPr>
        <w:t>Gioielli di alta tecnologia configurati per assecondare qualsiasi esigenza di comfort, sicurezza e comunicazione oggi richiesta da una moderna abitazione.</w:t>
      </w:r>
    </w:p>
    <w:p w14:paraId="62EE9662" w14:textId="298E69C9" w:rsidR="0085099D" w:rsidRPr="009805FE" w:rsidRDefault="00C76050" w:rsidP="004E67E2">
      <w:pPr>
        <w:spacing w:after="200" w:line="260" w:lineRule="exact"/>
        <w:jc w:val="both"/>
        <w:rPr>
          <w:rFonts w:ascii="Verdana" w:hAnsi="Verdana"/>
          <w:b/>
          <w:bCs/>
          <w:sz w:val="20"/>
          <w:szCs w:val="20"/>
        </w:rPr>
      </w:pPr>
      <w:r w:rsidRPr="00C76050">
        <w:rPr>
          <w:rFonts w:ascii="Verdana" w:hAnsi="Verdana"/>
          <w:b/>
          <w:bCs/>
          <w:sz w:val="20"/>
          <w:szCs w:val="20"/>
        </w:rPr>
        <w:t>Il futuro è sempre più smart con AVE.</w:t>
      </w:r>
    </w:p>
    <w:p w14:paraId="1005946A" w14:textId="77777777" w:rsidR="009805FE" w:rsidRDefault="009805FE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32A9E2E" w14:textId="359FE89B" w:rsidR="005A47B8" w:rsidRPr="00320F9B" w:rsidRDefault="0023708F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r w:rsidR="008370B3">
        <w:rPr>
          <w:rFonts w:ascii="Verdana" w:hAnsi="Verdana"/>
          <w:sz w:val="20"/>
          <w:szCs w:val="20"/>
        </w:rPr>
        <w:t>16</w:t>
      </w:r>
      <w:r w:rsidR="00FB7085">
        <w:rPr>
          <w:rFonts w:ascii="Verdana" w:hAnsi="Verdana"/>
          <w:sz w:val="20"/>
          <w:szCs w:val="20"/>
        </w:rPr>
        <w:t xml:space="preserve"> </w:t>
      </w:r>
      <w:r w:rsidR="00C76050">
        <w:rPr>
          <w:rFonts w:ascii="Verdana" w:hAnsi="Verdana"/>
          <w:sz w:val="20"/>
          <w:szCs w:val="20"/>
        </w:rPr>
        <w:t>dicembre</w:t>
      </w:r>
      <w:r w:rsidR="00FB7085">
        <w:rPr>
          <w:rFonts w:ascii="Verdana" w:hAnsi="Verdana"/>
          <w:sz w:val="20"/>
          <w:szCs w:val="20"/>
        </w:rPr>
        <w:t xml:space="preserve"> 2025</w:t>
      </w:r>
      <w:r w:rsidR="003F3869">
        <w:rPr>
          <w:rFonts w:ascii="Verdana" w:hAnsi="Verdana"/>
          <w:sz w:val="20"/>
          <w:szCs w:val="20"/>
        </w:rPr>
        <w:tab/>
      </w:r>
    </w:p>
    <w:sectPr w:rsidR="005A47B8" w:rsidRPr="00320F9B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EAA3D" w14:textId="77777777" w:rsidR="00362C58" w:rsidRDefault="00362C58" w:rsidP="00BD1C27">
      <w:r>
        <w:separator/>
      </w:r>
    </w:p>
  </w:endnote>
  <w:endnote w:type="continuationSeparator" w:id="0">
    <w:p w14:paraId="62E34B34" w14:textId="77777777" w:rsidR="00362C58" w:rsidRDefault="00362C58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362C58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7352D" w14:textId="77777777" w:rsidR="00362C58" w:rsidRDefault="00362C58" w:rsidP="00BD1C27">
      <w:r>
        <w:separator/>
      </w:r>
    </w:p>
  </w:footnote>
  <w:footnote w:type="continuationSeparator" w:id="0">
    <w:p w14:paraId="4943E4A3" w14:textId="77777777" w:rsidR="00362C58" w:rsidRDefault="00362C58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62ADC"/>
    <w:multiLevelType w:val="hybridMultilevel"/>
    <w:tmpl w:val="E70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24"/>
  </w:num>
  <w:num w:numId="5">
    <w:abstractNumId w:val="19"/>
  </w:num>
  <w:num w:numId="6">
    <w:abstractNumId w:val="25"/>
  </w:num>
  <w:num w:numId="7">
    <w:abstractNumId w:val="16"/>
  </w:num>
  <w:num w:numId="8">
    <w:abstractNumId w:val="11"/>
  </w:num>
  <w:num w:numId="9">
    <w:abstractNumId w:val="28"/>
  </w:num>
  <w:num w:numId="10">
    <w:abstractNumId w:val="13"/>
  </w:num>
  <w:num w:numId="11">
    <w:abstractNumId w:val="1"/>
  </w:num>
  <w:num w:numId="12">
    <w:abstractNumId w:val="5"/>
  </w:num>
  <w:num w:numId="13">
    <w:abstractNumId w:val="27"/>
  </w:num>
  <w:num w:numId="14">
    <w:abstractNumId w:val="23"/>
  </w:num>
  <w:num w:numId="15">
    <w:abstractNumId w:val="2"/>
  </w:num>
  <w:num w:numId="16">
    <w:abstractNumId w:val="14"/>
  </w:num>
  <w:num w:numId="17">
    <w:abstractNumId w:val="10"/>
  </w:num>
  <w:num w:numId="18">
    <w:abstractNumId w:val="7"/>
  </w:num>
  <w:num w:numId="19">
    <w:abstractNumId w:val="4"/>
  </w:num>
  <w:num w:numId="20">
    <w:abstractNumId w:val="21"/>
  </w:num>
  <w:num w:numId="21">
    <w:abstractNumId w:val="15"/>
  </w:num>
  <w:num w:numId="22">
    <w:abstractNumId w:val="20"/>
  </w:num>
  <w:num w:numId="23">
    <w:abstractNumId w:val="26"/>
  </w:num>
  <w:num w:numId="24">
    <w:abstractNumId w:val="22"/>
  </w:num>
  <w:num w:numId="25">
    <w:abstractNumId w:val="9"/>
  </w:num>
  <w:num w:numId="26">
    <w:abstractNumId w:val="8"/>
  </w:num>
  <w:num w:numId="27">
    <w:abstractNumId w:val="0"/>
  </w:num>
  <w:num w:numId="28">
    <w:abstractNumId w:val="6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5C7A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2C58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4B76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67E2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6A6"/>
    <w:rsid w:val="005B38C6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A55"/>
    <w:rsid w:val="005E118B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F7A"/>
    <w:rsid w:val="00771DBF"/>
    <w:rsid w:val="00771E1F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42A"/>
    <w:rsid w:val="00836B33"/>
    <w:rsid w:val="008370B3"/>
    <w:rsid w:val="00837233"/>
    <w:rsid w:val="00837B47"/>
    <w:rsid w:val="008403E2"/>
    <w:rsid w:val="00840861"/>
    <w:rsid w:val="00840912"/>
    <w:rsid w:val="00841801"/>
    <w:rsid w:val="0084213E"/>
    <w:rsid w:val="00842468"/>
    <w:rsid w:val="00842D93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D67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7A1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5F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6E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CBA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1EEF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2A2C"/>
    <w:rsid w:val="00B72B4A"/>
    <w:rsid w:val="00B72D9C"/>
    <w:rsid w:val="00B72DBA"/>
    <w:rsid w:val="00B73CFF"/>
    <w:rsid w:val="00B748A1"/>
    <w:rsid w:val="00B74A3A"/>
    <w:rsid w:val="00B75431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050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E42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3D95"/>
    <w:rsid w:val="00D54081"/>
    <w:rsid w:val="00D5464D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B13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05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2025-12-16T08:19:00Z</dcterms:created>
  <dcterms:modified xsi:type="dcterms:W3CDTF">2025-12-16T08:19:00Z</dcterms:modified>
  <cp:category/>
</cp:coreProperties>
</file>